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2873" w14:textId="75ADED27" w:rsidR="00AF536B" w:rsidRDefault="00AF536B" w:rsidP="00C776C2">
      <w:pPr>
        <w:spacing w:after="0" w:line="240" w:lineRule="auto"/>
        <w:jc w:val="both"/>
        <w:rPr>
          <w:rFonts w:cstheme="minorHAnsi"/>
          <w:bCs/>
          <w:i/>
          <w:iCs/>
          <w:sz w:val="16"/>
          <w:szCs w:val="16"/>
        </w:rPr>
      </w:pPr>
      <w:bookmarkStart w:id="0" w:name="_Hlk210798871"/>
      <w:r>
        <w:rPr>
          <w:rFonts w:cstheme="minorHAnsi"/>
          <w:b/>
          <w:color w:val="C00000"/>
          <w:sz w:val="44"/>
          <w:szCs w:val="44"/>
        </w:rPr>
        <w:t>XU181</w:t>
      </w:r>
      <w:r>
        <w:rPr>
          <w:rFonts w:cstheme="minorHAnsi"/>
          <w:b/>
          <w:color w:val="C00000"/>
          <w:sz w:val="44"/>
          <w:szCs w:val="44"/>
        </w:rPr>
        <w:t>2</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sidRPr="007F5A35">
        <w:rPr>
          <w:rFonts w:cstheme="minorHAnsi"/>
          <w:bCs/>
          <w:i/>
          <w:iCs/>
          <w:sz w:val="16"/>
          <w:szCs w:val="16"/>
        </w:rPr>
        <w:t>scheda creata il</w:t>
      </w:r>
      <w:r>
        <w:rPr>
          <w:rFonts w:cstheme="minorHAnsi"/>
          <w:bCs/>
          <w:i/>
          <w:iCs/>
          <w:sz w:val="16"/>
          <w:szCs w:val="16"/>
        </w:rPr>
        <w:t xml:space="preserve"> 6 giugno 2026</w:t>
      </w:r>
    </w:p>
    <w:bookmarkEnd w:id="0"/>
    <w:p w14:paraId="37E4C99A" w14:textId="77777777" w:rsidR="00AF536B" w:rsidRDefault="00AF536B" w:rsidP="00C776C2">
      <w:pPr>
        <w:spacing w:after="0" w:line="240" w:lineRule="auto"/>
        <w:jc w:val="both"/>
        <w:rPr>
          <w:rFonts w:cstheme="minorHAnsi"/>
          <w:b/>
          <w:color w:val="C00000"/>
          <w:sz w:val="44"/>
          <w:szCs w:val="44"/>
        </w:rPr>
      </w:pPr>
      <w:r w:rsidRPr="007F5A35">
        <w:rPr>
          <w:rFonts w:cstheme="minorHAnsi"/>
          <w:b/>
          <w:color w:val="C00000"/>
          <w:sz w:val="44"/>
          <w:szCs w:val="44"/>
        </w:rPr>
        <w:t xml:space="preserve">Descrizione </w:t>
      </w:r>
      <w:r>
        <w:rPr>
          <w:rFonts w:cstheme="minorHAnsi"/>
          <w:b/>
          <w:color w:val="C00000"/>
          <w:sz w:val="44"/>
          <w:szCs w:val="44"/>
        </w:rPr>
        <w:t>storico-</w:t>
      </w:r>
      <w:r w:rsidRPr="007F5A35">
        <w:rPr>
          <w:rFonts w:cstheme="minorHAnsi"/>
          <w:b/>
          <w:color w:val="C00000"/>
          <w:sz w:val="44"/>
          <w:szCs w:val="44"/>
        </w:rPr>
        <w:t>bibliografica</w:t>
      </w:r>
    </w:p>
    <w:p w14:paraId="73B5A492" w14:textId="137500D6" w:rsidR="0031062F" w:rsidRPr="00C776C2" w:rsidRDefault="00AF536B" w:rsidP="00C776C2">
      <w:pPr>
        <w:spacing w:after="0" w:line="240" w:lineRule="auto"/>
        <w:jc w:val="both"/>
        <w:rPr>
          <w:sz w:val="32"/>
          <w:szCs w:val="32"/>
        </w:rPr>
      </w:pPr>
      <w:r w:rsidRPr="00C776C2">
        <w:rPr>
          <w:sz w:val="32"/>
          <w:szCs w:val="32"/>
        </w:rPr>
        <w:t>*</w:t>
      </w:r>
      <w:proofErr w:type="spellStart"/>
      <w:r w:rsidRPr="00C776C2">
        <w:rPr>
          <w:b/>
          <w:bCs/>
          <w:sz w:val="32"/>
          <w:szCs w:val="32"/>
        </w:rPr>
        <w:t>Bulletin</w:t>
      </w:r>
      <w:proofErr w:type="spellEnd"/>
      <w:r w:rsidRPr="00C776C2">
        <w:rPr>
          <w:b/>
          <w:bCs/>
          <w:sz w:val="32"/>
          <w:szCs w:val="32"/>
        </w:rPr>
        <w:t xml:space="preserve"> de l'Association </w:t>
      </w:r>
      <w:proofErr w:type="spellStart"/>
      <w:r w:rsidRPr="00C776C2">
        <w:rPr>
          <w:b/>
          <w:bCs/>
          <w:sz w:val="32"/>
          <w:szCs w:val="32"/>
        </w:rPr>
        <w:t>pieuse</w:t>
      </w:r>
      <w:proofErr w:type="spellEnd"/>
      <w:r w:rsidRPr="00C776C2">
        <w:rPr>
          <w:b/>
          <w:bCs/>
          <w:sz w:val="32"/>
          <w:szCs w:val="32"/>
        </w:rPr>
        <w:t xml:space="preserve"> </w:t>
      </w:r>
      <w:proofErr w:type="spellStart"/>
      <w:r w:rsidRPr="00C776C2">
        <w:rPr>
          <w:b/>
          <w:bCs/>
          <w:sz w:val="32"/>
          <w:szCs w:val="32"/>
        </w:rPr>
        <w:t>établie</w:t>
      </w:r>
      <w:proofErr w:type="spellEnd"/>
      <w:r w:rsidRPr="00C776C2">
        <w:rPr>
          <w:b/>
          <w:bCs/>
          <w:sz w:val="32"/>
          <w:szCs w:val="32"/>
        </w:rPr>
        <w:t xml:space="preserve"> </w:t>
      </w:r>
      <w:proofErr w:type="spellStart"/>
      <w:r w:rsidRPr="00C776C2">
        <w:rPr>
          <w:b/>
          <w:bCs/>
          <w:sz w:val="32"/>
          <w:szCs w:val="32"/>
        </w:rPr>
        <w:t>entre</w:t>
      </w:r>
      <w:proofErr w:type="spellEnd"/>
      <w:r w:rsidRPr="00C776C2">
        <w:rPr>
          <w:b/>
          <w:bCs/>
          <w:sz w:val="32"/>
          <w:szCs w:val="32"/>
        </w:rPr>
        <w:t xml:space="preserve"> </w:t>
      </w:r>
      <w:proofErr w:type="spellStart"/>
      <w:r w:rsidRPr="00C776C2">
        <w:rPr>
          <w:b/>
          <w:bCs/>
          <w:sz w:val="32"/>
          <w:szCs w:val="32"/>
        </w:rPr>
        <w:t>les</w:t>
      </w:r>
      <w:proofErr w:type="spellEnd"/>
      <w:r w:rsidRPr="00C776C2">
        <w:rPr>
          <w:b/>
          <w:bCs/>
          <w:sz w:val="32"/>
          <w:szCs w:val="32"/>
        </w:rPr>
        <w:t xml:space="preserve"> </w:t>
      </w:r>
      <w:proofErr w:type="spellStart"/>
      <w:r w:rsidRPr="00C776C2">
        <w:rPr>
          <w:b/>
          <w:bCs/>
          <w:sz w:val="32"/>
          <w:szCs w:val="32"/>
        </w:rPr>
        <w:t>élèves</w:t>
      </w:r>
      <w:proofErr w:type="spellEnd"/>
      <w:r w:rsidRPr="00C776C2">
        <w:rPr>
          <w:b/>
          <w:bCs/>
          <w:sz w:val="32"/>
          <w:szCs w:val="32"/>
        </w:rPr>
        <w:t xml:space="preserve"> </w:t>
      </w:r>
      <w:proofErr w:type="spellStart"/>
      <w:r w:rsidRPr="00C776C2">
        <w:rPr>
          <w:b/>
          <w:bCs/>
          <w:sz w:val="32"/>
          <w:szCs w:val="32"/>
        </w:rPr>
        <w:t>du</w:t>
      </w:r>
      <w:proofErr w:type="spellEnd"/>
      <w:r w:rsidRPr="00C776C2">
        <w:rPr>
          <w:b/>
          <w:bCs/>
          <w:sz w:val="32"/>
          <w:szCs w:val="32"/>
        </w:rPr>
        <w:t xml:space="preserve"> </w:t>
      </w:r>
      <w:proofErr w:type="spellStart"/>
      <w:r w:rsidRPr="00C776C2">
        <w:rPr>
          <w:b/>
          <w:bCs/>
          <w:sz w:val="32"/>
          <w:szCs w:val="32"/>
        </w:rPr>
        <w:t>Séminaire</w:t>
      </w:r>
      <w:proofErr w:type="spellEnd"/>
      <w:r w:rsidRPr="00C776C2">
        <w:rPr>
          <w:b/>
          <w:bCs/>
          <w:sz w:val="32"/>
          <w:szCs w:val="32"/>
        </w:rPr>
        <w:t xml:space="preserve"> </w:t>
      </w:r>
      <w:proofErr w:type="spellStart"/>
      <w:r w:rsidRPr="00C776C2">
        <w:rPr>
          <w:b/>
          <w:bCs/>
          <w:sz w:val="32"/>
          <w:szCs w:val="32"/>
        </w:rPr>
        <w:t>français</w:t>
      </w:r>
      <w:proofErr w:type="spellEnd"/>
      <w:r w:rsidRPr="00C776C2">
        <w:rPr>
          <w:b/>
          <w:bCs/>
          <w:sz w:val="32"/>
          <w:szCs w:val="32"/>
        </w:rPr>
        <w:t xml:space="preserve"> à Rome</w:t>
      </w:r>
      <w:r w:rsidRPr="00C776C2">
        <w:rPr>
          <w:sz w:val="32"/>
          <w:szCs w:val="32"/>
        </w:rPr>
        <w:t>. - N. 1 (1866/</w:t>
      </w:r>
      <w:proofErr w:type="gramStart"/>
      <w:r w:rsidRPr="00C776C2">
        <w:rPr>
          <w:sz w:val="32"/>
          <w:szCs w:val="32"/>
        </w:rPr>
        <w:t>67)-</w:t>
      </w:r>
      <w:proofErr w:type="gramEnd"/>
      <w:r w:rsidRPr="00C776C2">
        <w:rPr>
          <w:sz w:val="32"/>
          <w:szCs w:val="32"/>
        </w:rPr>
        <w:t>n</w:t>
      </w:r>
      <w:r w:rsidRPr="00C776C2">
        <w:rPr>
          <w:sz w:val="32"/>
          <w:szCs w:val="32"/>
        </w:rPr>
        <w:t xml:space="preserve">. 58 (1938/39). - </w:t>
      </w:r>
      <w:proofErr w:type="gramStart"/>
      <w:r w:rsidRPr="00C776C2">
        <w:rPr>
          <w:sz w:val="32"/>
          <w:szCs w:val="32"/>
        </w:rPr>
        <w:t>Rome :</w:t>
      </w:r>
      <w:proofErr w:type="gramEnd"/>
      <w:r w:rsidRPr="00C776C2">
        <w:rPr>
          <w:sz w:val="32"/>
          <w:szCs w:val="32"/>
        </w:rPr>
        <w:t xml:space="preserve"> </w:t>
      </w:r>
      <w:proofErr w:type="spellStart"/>
      <w:r w:rsidRPr="00C776C2">
        <w:rPr>
          <w:sz w:val="32"/>
          <w:szCs w:val="32"/>
        </w:rPr>
        <w:t>Imprimerie</w:t>
      </w:r>
      <w:proofErr w:type="spellEnd"/>
      <w:r w:rsidRPr="00C776C2">
        <w:rPr>
          <w:sz w:val="32"/>
          <w:szCs w:val="32"/>
        </w:rPr>
        <w:t xml:space="preserve"> </w:t>
      </w:r>
      <w:proofErr w:type="spellStart"/>
      <w:r w:rsidRPr="00C776C2">
        <w:rPr>
          <w:sz w:val="32"/>
          <w:szCs w:val="32"/>
        </w:rPr>
        <w:t>Augustinienne</w:t>
      </w:r>
      <w:proofErr w:type="spellEnd"/>
      <w:r w:rsidRPr="00C776C2">
        <w:rPr>
          <w:sz w:val="32"/>
          <w:szCs w:val="32"/>
        </w:rPr>
        <w:t>, 18</w:t>
      </w:r>
      <w:r w:rsidRPr="00C776C2">
        <w:rPr>
          <w:sz w:val="32"/>
          <w:szCs w:val="32"/>
        </w:rPr>
        <w:t>66</w:t>
      </w:r>
      <w:proofErr w:type="gramStart"/>
      <w:r w:rsidRPr="00C776C2">
        <w:rPr>
          <w:sz w:val="32"/>
          <w:szCs w:val="32"/>
        </w:rPr>
        <w:t>-[</w:t>
      </w:r>
      <w:proofErr w:type="gramEnd"/>
      <w:r w:rsidRPr="00C776C2">
        <w:rPr>
          <w:sz w:val="32"/>
          <w:szCs w:val="32"/>
        </w:rPr>
        <w:t xml:space="preserve">1939]. </w:t>
      </w:r>
      <w:r w:rsidRPr="00C776C2">
        <w:rPr>
          <w:sz w:val="32"/>
          <w:szCs w:val="32"/>
        </w:rPr>
        <w:t>–</w:t>
      </w:r>
      <w:r w:rsidRPr="00C776C2">
        <w:rPr>
          <w:sz w:val="32"/>
          <w:szCs w:val="32"/>
        </w:rPr>
        <w:t xml:space="preserve"> </w:t>
      </w:r>
      <w:r w:rsidRPr="00C776C2">
        <w:rPr>
          <w:sz w:val="32"/>
          <w:szCs w:val="32"/>
        </w:rPr>
        <w:t xml:space="preserve">58 </w:t>
      </w:r>
      <w:proofErr w:type="gramStart"/>
      <w:r w:rsidRPr="00C776C2">
        <w:rPr>
          <w:sz w:val="32"/>
          <w:szCs w:val="32"/>
        </w:rPr>
        <w:t>volumi ;</w:t>
      </w:r>
      <w:proofErr w:type="gramEnd"/>
      <w:r w:rsidRPr="00C776C2">
        <w:rPr>
          <w:sz w:val="32"/>
          <w:szCs w:val="32"/>
        </w:rPr>
        <w:t xml:space="preserve"> 21 cm. </w:t>
      </w:r>
      <w:r w:rsidRPr="00C776C2">
        <w:rPr>
          <w:sz w:val="32"/>
          <w:szCs w:val="32"/>
        </w:rPr>
        <w:t>((</w:t>
      </w:r>
      <w:r w:rsidRPr="00C776C2">
        <w:rPr>
          <w:sz w:val="32"/>
          <w:szCs w:val="32"/>
        </w:rPr>
        <w:t>Annuale. - Descrizione basata su: n. 25 (1891).</w:t>
      </w:r>
      <w:r w:rsidRPr="00C776C2">
        <w:rPr>
          <w:sz w:val="32"/>
          <w:szCs w:val="32"/>
        </w:rPr>
        <w:t xml:space="preserve"> - </w:t>
      </w:r>
      <w:r w:rsidRPr="00C776C2">
        <w:rPr>
          <w:sz w:val="32"/>
          <w:szCs w:val="32"/>
        </w:rPr>
        <w:t>RML0094997</w:t>
      </w:r>
    </w:p>
    <w:p w14:paraId="1E05A586" w14:textId="0BC28643" w:rsidR="00AF536B" w:rsidRPr="00C776C2" w:rsidRDefault="00AF536B" w:rsidP="00C776C2">
      <w:pPr>
        <w:spacing w:after="0" w:line="240" w:lineRule="auto"/>
        <w:jc w:val="both"/>
        <w:rPr>
          <w:sz w:val="32"/>
          <w:szCs w:val="32"/>
        </w:rPr>
      </w:pPr>
      <w:r w:rsidRPr="00C776C2">
        <w:rPr>
          <w:sz w:val="32"/>
          <w:szCs w:val="32"/>
        </w:rPr>
        <w:t>Autore</w:t>
      </w:r>
      <w:r w:rsidRPr="00C776C2">
        <w:rPr>
          <w:sz w:val="32"/>
          <w:szCs w:val="32"/>
        </w:rPr>
        <w:t>:</w:t>
      </w:r>
      <w:r w:rsidRPr="00C776C2">
        <w:rPr>
          <w:b/>
          <w:bCs/>
          <w:sz w:val="32"/>
          <w:szCs w:val="32"/>
        </w:rPr>
        <w:t xml:space="preserve"> </w:t>
      </w:r>
      <w:r w:rsidRPr="00C776C2">
        <w:rPr>
          <w:sz w:val="32"/>
          <w:szCs w:val="32"/>
        </w:rPr>
        <w:t xml:space="preserve">Association </w:t>
      </w:r>
      <w:proofErr w:type="spellStart"/>
      <w:r w:rsidRPr="00C776C2">
        <w:rPr>
          <w:sz w:val="32"/>
          <w:szCs w:val="32"/>
        </w:rPr>
        <w:t>des</w:t>
      </w:r>
      <w:proofErr w:type="spellEnd"/>
      <w:r w:rsidRPr="00C776C2">
        <w:rPr>
          <w:sz w:val="32"/>
          <w:szCs w:val="32"/>
        </w:rPr>
        <w:t xml:space="preserve"> </w:t>
      </w:r>
      <w:proofErr w:type="spellStart"/>
      <w:r w:rsidRPr="00C776C2">
        <w:rPr>
          <w:sz w:val="32"/>
          <w:szCs w:val="32"/>
        </w:rPr>
        <w:t>eleves</w:t>
      </w:r>
      <w:proofErr w:type="spellEnd"/>
      <w:r w:rsidRPr="00C776C2">
        <w:rPr>
          <w:sz w:val="32"/>
          <w:szCs w:val="32"/>
        </w:rPr>
        <w:t xml:space="preserve"> </w:t>
      </w:r>
      <w:proofErr w:type="spellStart"/>
      <w:r w:rsidRPr="00C776C2">
        <w:rPr>
          <w:sz w:val="32"/>
          <w:szCs w:val="32"/>
        </w:rPr>
        <w:t>du</w:t>
      </w:r>
      <w:proofErr w:type="spellEnd"/>
      <w:r w:rsidRPr="00C776C2">
        <w:rPr>
          <w:sz w:val="32"/>
          <w:szCs w:val="32"/>
        </w:rPr>
        <w:t xml:space="preserve"> </w:t>
      </w:r>
      <w:proofErr w:type="spellStart"/>
      <w:r w:rsidRPr="00C776C2">
        <w:rPr>
          <w:sz w:val="32"/>
          <w:szCs w:val="32"/>
        </w:rPr>
        <w:t>seminaire</w:t>
      </w:r>
      <w:proofErr w:type="spellEnd"/>
      <w:r w:rsidRPr="00C776C2">
        <w:rPr>
          <w:sz w:val="32"/>
          <w:szCs w:val="32"/>
        </w:rPr>
        <w:t xml:space="preserve"> </w:t>
      </w:r>
      <w:proofErr w:type="spellStart"/>
      <w:r w:rsidRPr="00C776C2">
        <w:rPr>
          <w:sz w:val="32"/>
          <w:szCs w:val="32"/>
        </w:rPr>
        <w:t>francais</w:t>
      </w:r>
      <w:proofErr w:type="spellEnd"/>
      <w:r w:rsidRPr="00C776C2">
        <w:rPr>
          <w:sz w:val="32"/>
          <w:szCs w:val="32"/>
        </w:rPr>
        <w:t xml:space="preserve"> a Rome. </w:t>
      </w:r>
    </w:p>
    <w:p w14:paraId="0C69E89D" w14:textId="5DDB95BE" w:rsidR="00AF536B" w:rsidRPr="00C776C2" w:rsidRDefault="00AF536B" w:rsidP="00C776C2">
      <w:pPr>
        <w:spacing w:after="0" w:line="240" w:lineRule="auto"/>
        <w:jc w:val="both"/>
        <w:rPr>
          <w:sz w:val="32"/>
          <w:szCs w:val="32"/>
        </w:rPr>
      </w:pPr>
      <w:r w:rsidRPr="00C776C2">
        <w:rPr>
          <w:sz w:val="32"/>
          <w:szCs w:val="32"/>
        </w:rPr>
        <w:t xml:space="preserve">Soggetto: </w:t>
      </w:r>
      <w:r w:rsidRPr="00C776C2">
        <w:rPr>
          <w:sz w:val="32"/>
          <w:szCs w:val="32"/>
        </w:rPr>
        <w:t xml:space="preserve">Allievi [del] </w:t>
      </w:r>
      <w:proofErr w:type="spellStart"/>
      <w:r w:rsidRPr="00C776C2">
        <w:rPr>
          <w:sz w:val="32"/>
          <w:szCs w:val="32"/>
        </w:rPr>
        <w:t>Séminaire</w:t>
      </w:r>
      <w:proofErr w:type="spellEnd"/>
      <w:r w:rsidRPr="00C776C2">
        <w:rPr>
          <w:sz w:val="32"/>
          <w:szCs w:val="32"/>
        </w:rPr>
        <w:t xml:space="preserve"> </w:t>
      </w:r>
      <w:proofErr w:type="spellStart"/>
      <w:r w:rsidRPr="00C776C2">
        <w:rPr>
          <w:sz w:val="32"/>
          <w:szCs w:val="32"/>
        </w:rPr>
        <w:t>français</w:t>
      </w:r>
      <w:proofErr w:type="spellEnd"/>
      <w:r w:rsidRPr="00C776C2">
        <w:rPr>
          <w:sz w:val="32"/>
          <w:szCs w:val="32"/>
        </w:rPr>
        <w:t xml:space="preserve"> de Rome </w:t>
      </w:r>
      <w:r w:rsidRPr="00C776C2">
        <w:rPr>
          <w:sz w:val="32"/>
          <w:szCs w:val="32"/>
        </w:rPr>
        <w:t>–</w:t>
      </w:r>
      <w:r w:rsidRPr="00C776C2">
        <w:rPr>
          <w:sz w:val="32"/>
          <w:szCs w:val="32"/>
        </w:rPr>
        <w:t xml:space="preserve"> Periodici</w:t>
      </w:r>
    </w:p>
    <w:p w14:paraId="3341404B" w14:textId="77777777" w:rsidR="00C776C2" w:rsidRPr="00C776C2" w:rsidRDefault="00C776C2" w:rsidP="00C776C2">
      <w:pPr>
        <w:spacing w:after="0" w:line="240" w:lineRule="auto"/>
        <w:jc w:val="both"/>
        <w:rPr>
          <w:sz w:val="32"/>
          <w:szCs w:val="32"/>
        </w:rPr>
      </w:pPr>
    </w:p>
    <w:p w14:paraId="183E9D52" w14:textId="694C4A0C" w:rsidR="00A77211" w:rsidRPr="00C776C2" w:rsidRDefault="00C776C2" w:rsidP="00C776C2">
      <w:pPr>
        <w:spacing w:after="0" w:line="240" w:lineRule="auto"/>
        <w:jc w:val="both"/>
        <w:rPr>
          <w:sz w:val="32"/>
          <w:szCs w:val="32"/>
        </w:rPr>
      </w:pPr>
      <w:r w:rsidRPr="00C776C2">
        <w:rPr>
          <w:sz w:val="32"/>
          <w:szCs w:val="32"/>
        </w:rPr>
        <w:drawing>
          <wp:anchor distT="0" distB="0" distL="114300" distR="114300" simplePos="0" relativeHeight="251658240" behindDoc="0" locked="0" layoutInCell="1" allowOverlap="1" wp14:anchorId="031B6D98" wp14:editId="11D2A66C">
            <wp:simplePos x="0" y="0"/>
            <wp:positionH relativeFrom="column">
              <wp:posOffset>1270</wp:posOffset>
            </wp:positionH>
            <wp:positionV relativeFrom="paragraph">
              <wp:posOffset>0</wp:posOffset>
            </wp:positionV>
            <wp:extent cx="2685600" cy="3960000"/>
            <wp:effectExtent l="0" t="0" r="635" b="2540"/>
            <wp:wrapSquare wrapText="bothSides"/>
            <wp:docPr id="13446243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2430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5600" cy="3960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77211" w:rsidRPr="00C776C2">
        <w:rPr>
          <w:sz w:val="32"/>
          <w:szCs w:val="32"/>
        </w:rPr>
        <w:t>Les</w:t>
      </w:r>
      <w:proofErr w:type="spellEnd"/>
      <w:r w:rsidR="00A77211" w:rsidRPr="00C776C2">
        <w:rPr>
          <w:sz w:val="32"/>
          <w:szCs w:val="32"/>
        </w:rPr>
        <w:t xml:space="preserve"> </w:t>
      </w:r>
      <w:r w:rsidR="00A77211" w:rsidRPr="00C776C2">
        <w:rPr>
          <w:sz w:val="32"/>
          <w:szCs w:val="32"/>
        </w:rPr>
        <w:t>*</w:t>
      </w:r>
      <w:proofErr w:type="spellStart"/>
      <w:r w:rsidR="00A77211" w:rsidRPr="00C776C2">
        <w:rPr>
          <w:b/>
          <w:bCs/>
          <w:sz w:val="32"/>
          <w:szCs w:val="32"/>
        </w:rPr>
        <w:t>echos</w:t>
      </w:r>
      <w:proofErr w:type="spellEnd"/>
      <w:r w:rsidR="00A77211" w:rsidRPr="00C776C2">
        <w:rPr>
          <w:b/>
          <w:bCs/>
          <w:sz w:val="32"/>
          <w:szCs w:val="32"/>
        </w:rPr>
        <w:t xml:space="preserve"> de Santa </w:t>
      </w:r>
      <w:proofErr w:type="gramStart"/>
      <w:r w:rsidR="00A77211" w:rsidRPr="00C776C2">
        <w:rPr>
          <w:b/>
          <w:bCs/>
          <w:sz w:val="32"/>
          <w:szCs w:val="32"/>
        </w:rPr>
        <w:t>Chiara</w:t>
      </w:r>
      <w:r w:rsidR="00A77211" w:rsidRPr="00C776C2">
        <w:rPr>
          <w:sz w:val="32"/>
          <w:szCs w:val="32"/>
        </w:rPr>
        <w:t xml:space="preserve"> :</w:t>
      </w:r>
      <w:proofErr w:type="gramEnd"/>
      <w:r w:rsidR="00A77211" w:rsidRPr="00C776C2">
        <w:rPr>
          <w:sz w:val="32"/>
          <w:szCs w:val="32"/>
        </w:rPr>
        <w:t xml:space="preserve"> </w:t>
      </w:r>
      <w:proofErr w:type="spellStart"/>
      <w:r w:rsidR="00A77211" w:rsidRPr="00C776C2">
        <w:rPr>
          <w:sz w:val="32"/>
          <w:szCs w:val="32"/>
        </w:rPr>
        <w:t>bulletin</w:t>
      </w:r>
      <w:proofErr w:type="spellEnd"/>
      <w:r w:rsidR="00A77211" w:rsidRPr="00C776C2">
        <w:rPr>
          <w:sz w:val="32"/>
          <w:szCs w:val="32"/>
        </w:rPr>
        <w:t xml:space="preserve"> intime</w:t>
      </w:r>
      <w:r w:rsidR="006B2DE4" w:rsidRPr="00C776C2">
        <w:rPr>
          <w:sz w:val="32"/>
          <w:szCs w:val="32"/>
        </w:rPr>
        <w:t xml:space="preserve"> </w:t>
      </w:r>
      <w:proofErr w:type="spellStart"/>
      <w:r w:rsidR="006B2DE4" w:rsidRPr="00C776C2">
        <w:rPr>
          <w:sz w:val="32"/>
          <w:szCs w:val="32"/>
        </w:rPr>
        <w:t>des</w:t>
      </w:r>
      <w:proofErr w:type="spellEnd"/>
      <w:r w:rsidR="006B2DE4" w:rsidRPr="00C776C2">
        <w:rPr>
          <w:sz w:val="32"/>
          <w:szCs w:val="32"/>
        </w:rPr>
        <w:t xml:space="preserve"> </w:t>
      </w:r>
      <w:proofErr w:type="spellStart"/>
      <w:r w:rsidR="006B2DE4" w:rsidRPr="00C776C2">
        <w:rPr>
          <w:sz w:val="32"/>
          <w:szCs w:val="32"/>
        </w:rPr>
        <w:t>élèves</w:t>
      </w:r>
      <w:proofErr w:type="spellEnd"/>
      <w:r w:rsidR="006B2DE4" w:rsidRPr="00C776C2">
        <w:rPr>
          <w:sz w:val="32"/>
          <w:szCs w:val="32"/>
        </w:rPr>
        <w:t xml:space="preserve"> </w:t>
      </w:r>
      <w:proofErr w:type="spellStart"/>
      <w:r w:rsidR="006B2DE4" w:rsidRPr="00C776C2">
        <w:rPr>
          <w:sz w:val="32"/>
          <w:szCs w:val="32"/>
        </w:rPr>
        <w:t>du</w:t>
      </w:r>
      <w:proofErr w:type="spellEnd"/>
      <w:r w:rsidR="006B2DE4" w:rsidRPr="00C776C2">
        <w:rPr>
          <w:sz w:val="32"/>
          <w:szCs w:val="32"/>
        </w:rPr>
        <w:t xml:space="preserve"> </w:t>
      </w:r>
      <w:proofErr w:type="spellStart"/>
      <w:r w:rsidR="006B2DE4" w:rsidRPr="00C776C2">
        <w:rPr>
          <w:sz w:val="32"/>
          <w:szCs w:val="32"/>
        </w:rPr>
        <w:t>Séminaire</w:t>
      </w:r>
      <w:proofErr w:type="spellEnd"/>
      <w:r w:rsidR="006B2DE4" w:rsidRPr="00C776C2">
        <w:rPr>
          <w:sz w:val="32"/>
          <w:szCs w:val="32"/>
        </w:rPr>
        <w:t xml:space="preserve"> </w:t>
      </w:r>
      <w:proofErr w:type="spellStart"/>
      <w:r w:rsidR="006B2DE4" w:rsidRPr="00C776C2">
        <w:rPr>
          <w:sz w:val="32"/>
          <w:szCs w:val="32"/>
        </w:rPr>
        <w:t>pontifical</w:t>
      </w:r>
      <w:proofErr w:type="spellEnd"/>
      <w:r w:rsidR="006B2DE4" w:rsidRPr="00C776C2">
        <w:rPr>
          <w:sz w:val="32"/>
          <w:szCs w:val="32"/>
        </w:rPr>
        <w:t xml:space="preserve"> </w:t>
      </w:r>
      <w:proofErr w:type="spellStart"/>
      <w:r w:rsidR="006B2DE4" w:rsidRPr="00C776C2">
        <w:rPr>
          <w:sz w:val="32"/>
          <w:szCs w:val="32"/>
        </w:rPr>
        <w:t>français</w:t>
      </w:r>
      <w:proofErr w:type="spellEnd"/>
      <w:r w:rsidR="006B2DE4" w:rsidRPr="00C776C2">
        <w:rPr>
          <w:sz w:val="32"/>
          <w:szCs w:val="32"/>
        </w:rPr>
        <w:t xml:space="preserve"> de Rome</w:t>
      </w:r>
      <w:r w:rsidR="00A77211" w:rsidRPr="00C776C2">
        <w:rPr>
          <w:sz w:val="32"/>
          <w:szCs w:val="32"/>
        </w:rPr>
        <w:t xml:space="preserve">. - </w:t>
      </w:r>
      <w:proofErr w:type="gramStart"/>
      <w:r w:rsidR="00A77211" w:rsidRPr="00C776C2">
        <w:rPr>
          <w:sz w:val="32"/>
          <w:szCs w:val="32"/>
        </w:rPr>
        <w:t>Roma :</w:t>
      </w:r>
      <w:proofErr w:type="gramEnd"/>
      <w:r w:rsidR="00A77211" w:rsidRPr="00C776C2">
        <w:rPr>
          <w:sz w:val="32"/>
          <w:szCs w:val="32"/>
        </w:rPr>
        <w:t xml:space="preserve"> </w:t>
      </w:r>
      <w:proofErr w:type="spellStart"/>
      <w:r w:rsidRPr="00C776C2">
        <w:rPr>
          <w:sz w:val="32"/>
          <w:szCs w:val="32"/>
        </w:rPr>
        <w:t>Séminaire</w:t>
      </w:r>
      <w:proofErr w:type="spellEnd"/>
      <w:r w:rsidRPr="00C776C2">
        <w:rPr>
          <w:sz w:val="32"/>
          <w:szCs w:val="32"/>
        </w:rPr>
        <w:t xml:space="preserve"> </w:t>
      </w:r>
      <w:proofErr w:type="spellStart"/>
      <w:r w:rsidRPr="00C776C2">
        <w:rPr>
          <w:sz w:val="32"/>
          <w:szCs w:val="32"/>
        </w:rPr>
        <w:t>p</w:t>
      </w:r>
      <w:r w:rsidRPr="00C776C2">
        <w:rPr>
          <w:sz w:val="32"/>
          <w:szCs w:val="32"/>
        </w:rPr>
        <w:t>ontifical</w:t>
      </w:r>
      <w:proofErr w:type="spellEnd"/>
      <w:r w:rsidRPr="00C776C2">
        <w:rPr>
          <w:sz w:val="32"/>
          <w:szCs w:val="32"/>
        </w:rPr>
        <w:t xml:space="preserve"> </w:t>
      </w:r>
      <w:proofErr w:type="spellStart"/>
      <w:r w:rsidRPr="00C776C2">
        <w:rPr>
          <w:sz w:val="32"/>
          <w:szCs w:val="32"/>
        </w:rPr>
        <w:t>f</w:t>
      </w:r>
      <w:r w:rsidRPr="00C776C2">
        <w:rPr>
          <w:sz w:val="32"/>
          <w:szCs w:val="32"/>
        </w:rPr>
        <w:t>rançais</w:t>
      </w:r>
      <w:proofErr w:type="spellEnd"/>
      <w:r w:rsidRPr="00C776C2">
        <w:rPr>
          <w:sz w:val="32"/>
          <w:szCs w:val="32"/>
        </w:rPr>
        <w:t xml:space="preserve"> de Rome</w:t>
      </w:r>
      <w:r w:rsidR="00A77211" w:rsidRPr="00C776C2">
        <w:rPr>
          <w:sz w:val="32"/>
          <w:szCs w:val="32"/>
        </w:rPr>
        <w:t xml:space="preserve">, </w:t>
      </w:r>
      <w:r w:rsidRPr="00C776C2">
        <w:rPr>
          <w:sz w:val="32"/>
          <w:szCs w:val="32"/>
        </w:rPr>
        <w:t>[</w:t>
      </w:r>
      <w:proofErr w:type="gramStart"/>
      <w:r w:rsidR="00A77211" w:rsidRPr="00C776C2">
        <w:rPr>
          <w:sz w:val="32"/>
          <w:szCs w:val="32"/>
        </w:rPr>
        <w:t>1899</w:t>
      </w:r>
      <w:r w:rsidR="00A77211" w:rsidRPr="00C776C2">
        <w:rPr>
          <w:sz w:val="32"/>
          <w:szCs w:val="32"/>
        </w:rPr>
        <w:t>]</w:t>
      </w:r>
      <w:r w:rsidR="00A77211" w:rsidRPr="00C776C2">
        <w:rPr>
          <w:sz w:val="32"/>
          <w:szCs w:val="32"/>
        </w:rPr>
        <w:t>-</w:t>
      </w:r>
      <w:proofErr w:type="gramEnd"/>
      <w:r w:rsidR="00A77211" w:rsidRPr="00C776C2">
        <w:rPr>
          <w:sz w:val="32"/>
          <w:szCs w:val="32"/>
        </w:rPr>
        <w:t xml:space="preserve">  </w:t>
      </w:r>
      <w:proofErr w:type="gramStart"/>
      <w:r w:rsidR="00A77211" w:rsidRPr="00C776C2">
        <w:rPr>
          <w:sz w:val="32"/>
          <w:szCs w:val="32"/>
        </w:rPr>
        <w:t xml:space="preserve">  </w:t>
      </w:r>
      <w:r w:rsidR="00A77211" w:rsidRPr="00C776C2">
        <w:rPr>
          <w:sz w:val="32"/>
          <w:szCs w:val="32"/>
        </w:rPr>
        <w:t>.</w:t>
      </w:r>
      <w:proofErr w:type="gramEnd"/>
      <w:r w:rsidR="00A77211" w:rsidRPr="00C776C2">
        <w:rPr>
          <w:sz w:val="32"/>
          <w:szCs w:val="32"/>
        </w:rPr>
        <w:t xml:space="preserve"> - v</w:t>
      </w:r>
      <w:r w:rsidR="00A77211" w:rsidRPr="00C776C2">
        <w:rPr>
          <w:sz w:val="32"/>
          <w:szCs w:val="32"/>
        </w:rPr>
        <w:t>olumi</w:t>
      </w:r>
      <w:r w:rsidR="00A77211" w:rsidRPr="00C776C2">
        <w:rPr>
          <w:sz w:val="32"/>
          <w:szCs w:val="32"/>
        </w:rPr>
        <w:t xml:space="preserve">. </w:t>
      </w:r>
      <w:r w:rsidR="00A77211" w:rsidRPr="00C776C2">
        <w:rPr>
          <w:sz w:val="32"/>
          <w:szCs w:val="32"/>
        </w:rPr>
        <w:t>((</w:t>
      </w:r>
      <w:r w:rsidR="00A77211" w:rsidRPr="00C776C2">
        <w:rPr>
          <w:sz w:val="32"/>
          <w:szCs w:val="32"/>
        </w:rPr>
        <w:t xml:space="preserve">Bimestrale. </w:t>
      </w:r>
      <w:r w:rsidRPr="00C776C2">
        <w:rPr>
          <w:sz w:val="32"/>
          <w:szCs w:val="32"/>
        </w:rPr>
        <w:t>–</w:t>
      </w:r>
      <w:r w:rsidR="00A77211" w:rsidRPr="00C776C2">
        <w:rPr>
          <w:sz w:val="32"/>
          <w:szCs w:val="32"/>
        </w:rPr>
        <w:t xml:space="preserve"> </w:t>
      </w:r>
      <w:r w:rsidRPr="00C776C2">
        <w:rPr>
          <w:sz w:val="32"/>
          <w:szCs w:val="32"/>
        </w:rPr>
        <w:t xml:space="preserve">Ultimo numero disponibile a: </w:t>
      </w:r>
      <w:hyperlink r:id="rId6" w:history="1">
        <w:r w:rsidRPr="00C776C2">
          <w:rPr>
            <w:rStyle w:val="Collegamentoipertestuale"/>
            <w:sz w:val="32"/>
            <w:szCs w:val="32"/>
          </w:rPr>
          <w:t>https://www.seminairefrancais.org/echos.html</w:t>
        </w:r>
      </w:hyperlink>
      <w:r w:rsidRPr="00C776C2">
        <w:rPr>
          <w:sz w:val="32"/>
          <w:szCs w:val="32"/>
        </w:rPr>
        <w:t xml:space="preserve">. - </w:t>
      </w:r>
      <w:r w:rsidR="00A77211" w:rsidRPr="00C776C2">
        <w:rPr>
          <w:sz w:val="32"/>
          <w:szCs w:val="32"/>
        </w:rPr>
        <w:t xml:space="preserve">Descrizione basata su: </w:t>
      </w:r>
      <w:proofErr w:type="spellStart"/>
      <w:r w:rsidR="00A77211" w:rsidRPr="00C776C2">
        <w:rPr>
          <w:sz w:val="32"/>
          <w:szCs w:val="32"/>
        </w:rPr>
        <w:t>A</w:t>
      </w:r>
      <w:r w:rsidR="00A77211" w:rsidRPr="00C776C2">
        <w:rPr>
          <w:sz w:val="32"/>
          <w:szCs w:val="32"/>
        </w:rPr>
        <w:t>nnée</w:t>
      </w:r>
      <w:proofErr w:type="spellEnd"/>
      <w:r w:rsidR="00A77211" w:rsidRPr="00C776C2">
        <w:rPr>
          <w:sz w:val="32"/>
          <w:szCs w:val="32"/>
        </w:rPr>
        <w:t xml:space="preserve"> 18, n. 96 (mag. 1917).</w:t>
      </w:r>
      <w:r w:rsidR="00A77211" w:rsidRPr="00C776C2">
        <w:rPr>
          <w:sz w:val="32"/>
          <w:szCs w:val="32"/>
        </w:rPr>
        <w:t xml:space="preserve"> - </w:t>
      </w:r>
      <w:r w:rsidR="00A77211" w:rsidRPr="00C776C2">
        <w:rPr>
          <w:sz w:val="32"/>
          <w:szCs w:val="32"/>
        </w:rPr>
        <w:t>CFI0697867</w:t>
      </w:r>
    </w:p>
    <w:p w14:paraId="529E322C" w14:textId="77777777" w:rsidR="00C776C2" w:rsidRPr="00C776C2" w:rsidRDefault="00C776C2" w:rsidP="00C776C2">
      <w:pPr>
        <w:spacing w:after="0" w:line="240" w:lineRule="auto"/>
        <w:jc w:val="both"/>
        <w:rPr>
          <w:sz w:val="32"/>
          <w:szCs w:val="32"/>
        </w:rPr>
      </w:pPr>
    </w:p>
    <w:p w14:paraId="03D081A5" w14:textId="598B4A0B" w:rsidR="006B2DE4" w:rsidRPr="00C776C2" w:rsidRDefault="006B2DE4" w:rsidP="00C776C2">
      <w:pPr>
        <w:spacing w:after="0" w:line="240" w:lineRule="auto"/>
        <w:jc w:val="both"/>
        <w:rPr>
          <w:sz w:val="32"/>
          <w:szCs w:val="32"/>
        </w:rPr>
      </w:pPr>
      <w:r w:rsidRPr="00C776C2">
        <w:rPr>
          <w:sz w:val="32"/>
          <w:szCs w:val="32"/>
        </w:rPr>
        <w:t>*</w:t>
      </w:r>
      <w:proofErr w:type="spellStart"/>
      <w:r w:rsidRPr="00C776C2">
        <w:rPr>
          <w:b/>
          <w:bCs/>
          <w:sz w:val="32"/>
          <w:szCs w:val="32"/>
        </w:rPr>
        <w:t>Annuaire</w:t>
      </w:r>
      <w:proofErr w:type="spellEnd"/>
      <w:r w:rsidRPr="00C776C2">
        <w:rPr>
          <w:b/>
          <w:bCs/>
          <w:sz w:val="32"/>
          <w:szCs w:val="32"/>
        </w:rPr>
        <w:t xml:space="preserve"> de l'amicale </w:t>
      </w:r>
      <w:proofErr w:type="spellStart"/>
      <w:r w:rsidRPr="00C776C2">
        <w:rPr>
          <w:b/>
          <w:bCs/>
          <w:sz w:val="32"/>
          <w:szCs w:val="32"/>
        </w:rPr>
        <w:t>des</w:t>
      </w:r>
      <w:proofErr w:type="spellEnd"/>
      <w:r w:rsidRPr="00C776C2">
        <w:rPr>
          <w:b/>
          <w:bCs/>
          <w:sz w:val="32"/>
          <w:szCs w:val="32"/>
        </w:rPr>
        <w:t xml:space="preserve"> </w:t>
      </w:r>
      <w:proofErr w:type="spellStart"/>
      <w:r w:rsidRPr="00C776C2">
        <w:rPr>
          <w:b/>
          <w:bCs/>
          <w:sz w:val="32"/>
          <w:szCs w:val="32"/>
        </w:rPr>
        <w:t>anciens</w:t>
      </w:r>
      <w:proofErr w:type="spellEnd"/>
      <w:r w:rsidRPr="00C776C2">
        <w:rPr>
          <w:b/>
          <w:bCs/>
          <w:sz w:val="32"/>
          <w:szCs w:val="32"/>
        </w:rPr>
        <w:t xml:space="preserve"> </w:t>
      </w:r>
      <w:proofErr w:type="spellStart"/>
      <w:r w:rsidRPr="00C776C2">
        <w:rPr>
          <w:b/>
          <w:bCs/>
          <w:sz w:val="32"/>
          <w:szCs w:val="32"/>
        </w:rPr>
        <w:t>du</w:t>
      </w:r>
      <w:proofErr w:type="spellEnd"/>
      <w:r w:rsidRPr="00C776C2">
        <w:rPr>
          <w:b/>
          <w:bCs/>
          <w:sz w:val="32"/>
          <w:szCs w:val="32"/>
        </w:rPr>
        <w:t xml:space="preserve"> </w:t>
      </w:r>
      <w:proofErr w:type="spellStart"/>
      <w:r w:rsidRPr="00C776C2">
        <w:rPr>
          <w:b/>
          <w:bCs/>
          <w:sz w:val="32"/>
          <w:szCs w:val="32"/>
        </w:rPr>
        <w:t>seminaire</w:t>
      </w:r>
      <w:proofErr w:type="spellEnd"/>
      <w:r w:rsidRPr="00C776C2">
        <w:rPr>
          <w:b/>
          <w:bCs/>
          <w:sz w:val="32"/>
          <w:szCs w:val="32"/>
        </w:rPr>
        <w:t xml:space="preserve"> </w:t>
      </w:r>
      <w:proofErr w:type="spellStart"/>
      <w:r w:rsidRPr="00C776C2">
        <w:rPr>
          <w:b/>
          <w:bCs/>
          <w:sz w:val="32"/>
          <w:szCs w:val="32"/>
        </w:rPr>
        <w:t>francais</w:t>
      </w:r>
      <w:proofErr w:type="spellEnd"/>
      <w:r w:rsidRPr="00C776C2">
        <w:rPr>
          <w:b/>
          <w:bCs/>
          <w:sz w:val="32"/>
          <w:szCs w:val="32"/>
        </w:rPr>
        <w:t xml:space="preserve"> de Rome</w:t>
      </w:r>
      <w:r w:rsidRPr="00C776C2">
        <w:rPr>
          <w:sz w:val="32"/>
          <w:szCs w:val="32"/>
        </w:rPr>
        <w:t>. - La Chapelle-</w:t>
      </w:r>
      <w:proofErr w:type="spellStart"/>
      <w:r w:rsidRPr="00C776C2">
        <w:rPr>
          <w:sz w:val="32"/>
          <w:szCs w:val="32"/>
        </w:rPr>
        <w:t>M</w:t>
      </w:r>
      <w:r w:rsidRPr="00C776C2">
        <w:rPr>
          <w:sz w:val="32"/>
          <w:szCs w:val="32"/>
        </w:rPr>
        <w:t>o</w:t>
      </w:r>
      <w:r w:rsidRPr="00C776C2">
        <w:rPr>
          <w:sz w:val="32"/>
          <w:szCs w:val="32"/>
        </w:rPr>
        <w:t>ntligeon</w:t>
      </w:r>
      <w:proofErr w:type="spellEnd"/>
      <w:r w:rsidRPr="00C776C2">
        <w:rPr>
          <w:sz w:val="32"/>
          <w:szCs w:val="32"/>
        </w:rPr>
        <w:t xml:space="preserve"> (Orne</w:t>
      </w:r>
      <w:proofErr w:type="gramStart"/>
      <w:r w:rsidRPr="00C776C2">
        <w:rPr>
          <w:sz w:val="32"/>
          <w:szCs w:val="32"/>
        </w:rPr>
        <w:t>) :</w:t>
      </w:r>
      <w:proofErr w:type="gramEnd"/>
      <w:r w:rsidRPr="00C776C2">
        <w:rPr>
          <w:sz w:val="32"/>
          <w:szCs w:val="32"/>
        </w:rPr>
        <w:t xml:space="preserve"> </w:t>
      </w:r>
      <w:proofErr w:type="spellStart"/>
      <w:r w:rsidRPr="00C776C2">
        <w:rPr>
          <w:sz w:val="32"/>
          <w:szCs w:val="32"/>
        </w:rPr>
        <w:t>Imprimerie</w:t>
      </w:r>
      <w:proofErr w:type="spellEnd"/>
      <w:r w:rsidRPr="00C776C2">
        <w:rPr>
          <w:sz w:val="32"/>
          <w:szCs w:val="32"/>
        </w:rPr>
        <w:t xml:space="preserve"> de </w:t>
      </w:r>
      <w:proofErr w:type="spellStart"/>
      <w:r w:rsidRPr="00C776C2">
        <w:rPr>
          <w:sz w:val="32"/>
          <w:szCs w:val="32"/>
        </w:rPr>
        <w:t>Montligeon</w:t>
      </w:r>
      <w:proofErr w:type="spellEnd"/>
      <w:r w:rsidRPr="00C776C2">
        <w:rPr>
          <w:sz w:val="32"/>
          <w:szCs w:val="32"/>
        </w:rPr>
        <w:t>, [</w:t>
      </w:r>
      <w:proofErr w:type="gramStart"/>
      <w:r w:rsidRPr="00C776C2">
        <w:rPr>
          <w:sz w:val="32"/>
          <w:szCs w:val="32"/>
        </w:rPr>
        <w:t>19</w:t>
      </w:r>
      <w:r w:rsidRPr="00C776C2">
        <w:rPr>
          <w:sz w:val="32"/>
          <w:szCs w:val="32"/>
        </w:rPr>
        <w:t>04?-</w:t>
      </w:r>
      <w:proofErr w:type="gramEnd"/>
      <w:r w:rsidRPr="00C776C2">
        <w:rPr>
          <w:sz w:val="32"/>
          <w:szCs w:val="32"/>
        </w:rPr>
        <w:t>1989?</w:t>
      </w:r>
      <w:r w:rsidRPr="00C776C2">
        <w:rPr>
          <w:sz w:val="32"/>
          <w:szCs w:val="32"/>
        </w:rPr>
        <w:t xml:space="preserve">]. - </w:t>
      </w:r>
      <w:proofErr w:type="gramStart"/>
      <w:r w:rsidRPr="00C776C2">
        <w:rPr>
          <w:sz w:val="32"/>
          <w:szCs w:val="32"/>
        </w:rPr>
        <w:t>volumi ;</w:t>
      </w:r>
      <w:proofErr w:type="gramEnd"/>
      <w:r w:rsidRPr="00C776C2">
        <w:rPr>
          <w:sz w:val="32"/>
          <w:szCs w:val="32"/>
        </w:rPr>
        <w:t xml:space="preserve"> 24 cm. </w:t>
      </w:r>
      <w:r w:rsidRPr="00C776C2">
        <w:rPr>
          <w:sz w:val="32"/>
          <w:szCs w:val="32"/>
        </w:rPr>
        <w:t>((</w:t>
      </w:r>
      <w:r w:rsidRPr="00C776C2">
        <w:rPr>
          <w:sz w:val="32"/>
          <w:szCs w:val="32"/>
        </w:rPr>
        <w:t>Descrizione basata sul n. 65 (1968-1971).</w:t>
      </w:r>
      <w:r w:rsidRPr="00C776C2">
        <w:rPr>
          <w:sz w:val="32"/>
          <w:szCs w:val="32"/>
        </w:rPr>
        <w:t xml:space="preserve"> - </w:t>
      </w:r>
      <w:r w:rsidRPr="00C776C2">
        <w:rPr>
          <w:sz w:val="32"/>
          <w:szCs w:val="32"/>
        </w:rPr>
        <w:t>CAM0204585</w:t>
      </w:r>
    </w:p>
    <w:p w14:paraId="195CCE85" w14:textId="77777777" w:rsidR="00C776C2" w:rsidRPr="00C776C2" w:rsidRDefault="00C776C2" w:rsidP="00C776C2">
      <w:pPr>
        <w:spacing w:after="0" w:line="240" w:lineRule="auto"/>
        <w:jc w:val="both"/>
        <w:rPr>
          <w:sz w:val="32"/>
          <w:szCs w:val="32"/>
        </w:rPr>
      </w:pPr>
    </w:p>
    <w:p w14:paraId="178B5585" w14:textId="7A6F42A6" w:rsidR="006B2DE4" w:rsidRPr="00C776C2" w:rsidRDefault="006B2DE4" w:rsidP="00C776C2">
      <w:pPr>
        <w:spacing w:after="0" w:line="240" w:lineRule="auto"/>
        <w:jc w:val="both"/>
        <w:rPr>
          <w:sz w:val="32"/>
          <w:szCs w:val="32"/>
        </w:rPr>
      </w:pPr>
      <w:r w:rsidRPr="00C776C2">
        <w:rPr>
          <w:sz w:val="32"/>
          <w:szCs w:val="32"/>
        </w:rPr>
        <w:t xml:space="preserve">Autore: </w:t>
      </w:r>
      <w:proofErr w:type="spellStart"/>
      <w:r w:rsidRPr="00C776C2">
        <w:rPr>
          <w:sz w:val="32"/>
          <w:szCs w:val="32"/>
        </w:rPr>
        <w:t>Séminaire</w:t>
      </w:r>
      <w:proofErr w:type="spellEnd"/>
      <w:r w:rsidRPr="00C776C2">
        <w:rPr>
          <w:sz w:val="32"/>
          <w:szCs w:val="32"/>
        </w:rPr>
        <w:t xml:space="preserve"> </w:t>
      </w:r>
      <w:proofErr w:type="spellStart"/>
      <w:r w:rsidRPr="00C776C2">
        <w:rPr>
          <w:sz w:val="32"/>
          <w:szCs w:val="32"/>
        </w:rPr>
        <w:t>français</w:t>
      </w:r>
      <w:proofErr w:type="spellEnd"/>
      <w:r w:rsidRPr="00C776C2">
        <w:rPr>
          <w:sz w:val="32"/>
          <w:szCs w:val="32"/>
        </w:rPr>
        <w:t xml:space="preserve"> &lt;Rome&gt; </w:t>
      </w:r>
    </w:p>
    <w:p w14:paraId="2F642EEB" w14:textId="19F79BC0" w:rsidR="00C776C2" w:rsidRPr="00C776C2" w:rsidRDefault="00C776C2" w:rsidP="00C776C2">
      <w:pPr>
        <w:spacing w:after="0" w:line="240" w:lineRule="auto"/>
        <w:jc w:val="both"/>
        <w:rPr>
          <w:sz w:val="32"/>
          <w:szCs w:val="32"/>
        </w:rPr>
      </w:pPr>
      <w:r w:rsidRPr="00C776C2">
        <w:rPr>
          <w:sz w:val="32"/>
          <w:szCs w:val="32"/>
        </w:rPr>
        <w:t xml:space="preserve">Soggetto: </w:t>
      </w:r>
      <w:proofErr w:type="spellStart"/>
      <w:r w:rsidRPr="00C776C2">
        <w:rPr>
          <w:sz w:val="32"/>
          <w:szCs w:val="32"/>
        </w:rPr>
        <w:t>Séminaire</w:t>
      </w:r>
      <w:proofErr w:type="spellEnd"/>
      <w:r w:rsidRPr="00C776C2">
        <w:rPr>
          <w:sz w:val="32"/>
          <w:szCs w:val="32"/>
        </w:rPr>
        <w:t xml:space="preserve"> </w:t>
      </w:r>
      <w:proofErr w:type="spellStart"/>
      <w:r w:rsidRPr="00C776C2">
        <w:rPr>
          <w:sz w:val="32"/>
          <w:szCs w:val="32"/>
        </w:rPr>
        <w:t>français</w:t>
      </w:r>
      <w:proofErr w:type="spellEnd"/>
      <w:r w:rsidRPr="00C776C2">
        <w:rPr>
          <w:sz w:val="32"/>
          <w:szCs w:val="32"/>
        </w:rPr>
        <w:t xml:space="preserve"> de Rome – Periodici</w:t>
      </w:r>
    </w:p>
    <w:p w14:paraId="6916EBE2" w14:textId="77777777" w:rsidR="00C776C2" w:rsidRDefault="00C776C2" w:rsidP="00C776C2">
      <w:pPr>
        <w:spacing w:after="0" w:line="240" w:lineRule="auto"/>
        <w:jc w:val="both"/>
      </w:pPr>
    </w:p>
    <w:p w14:paraId="35199A71" w14:textId="22422131" w:rsidR="00AF536B" w:rsidRPr="00AF536B" w:rsidRDefault="00AF536B" w:rsidP="00C776C2">
      <w:pPr>
        <w:spacing w:after="0" w:line="240" w:lineRule="auto"/>
        <w:jc w:val="both"/>
        <w:rPr>
          <w:b/>
          <w:bCs/>
          <w:color w:val="C00000"/>
          <w:sz w:val="44"/>
          <w:szCs w:val="44"/>
        </w:rPr>
      </w:pPr>
      <w:r w:rsidRPr="00AF536B">
        <w:rPr>
          <w:b/>
          <w:bCs/>
          <w:color w:val="C00000"/>
          <w:sz w:val="44"/>
          <w:szCs w:val="44"/>
        </w:rPr>
        <w:t>Informazioni storico-bibliografiche</w:t>
      </w:r>
    </w:p>
    <w:p w14:paraId="4644684E" w14:textId="77777777" w:rsidR="00AF536B" w:rsidRPr="00C776C2" w:rsidRDefault="00AF536B" w:rsidP="00C776C2">
      <w:pPr>
        <w:spacing w:after="0" w:line="240" w:lineRule="auto"/>
        <w:jc w:val="both"/>
        <w:rPr>
          <w:sz w:val="26"/>
          <w:szCs w:val="26"/>
        </w:rPr>
      </w:pPr>
      <w:r w:rsidRPr="00C776C2">
        <w:rPr>
          <w:sz w:val="26"/>
          <w:szCs w:val="26"/>
        </w:rPr>
        <w:t>Il Seminario Francese di Roma, o Pontificio Seminario Francese di Roma (</w:t>
      </w:r>
      <w:proofErr w:type="spellStart"/>
      <w:r w:rsidRPr="00C776C2">
        <w:rPr>
          <w:sz w:val="26"/>
          <w:szCs w:val="26"/>
        </w:rPr>
        <w:t>Pontificium</w:t>
      </w:r>
      <w:proofErr w:type="spellEnd"/>
      <w:r w:rsidRPr="00C776C2">
        <w:rPr>
          <w:sz w:val="26"/>
          <w:szCs w:val="26"/>
        </w:rPr>
        <w:t xml:space="preserve"> </w:t>
      </w:r>
      <w:proofErr w:type="spellStart"/>
      <w:r w:rsidRPr="00C776C2">
        <w:rPr>
          <w:sz w:val="26"/>
          <w:szCs w:val="26"/>
        </w:rPr>
        <w:t>seminarium</w:t>
      </w:r>
      <w:proofErr w:type="spellEnd"/>
      <w:r w:rsidRPr="00C776C2">
        <w:rPr>
          <w:sz w:val="26"/>
          <w:szCs w:val="26"/>
        </w:rPr>
        <w:t xml:space="preserve"> </w:t>
      </w:r>
      <w:proofErr w:type="spellStart"/>
      <w:r w:rsidRPr="00C776C2">
        <w:rPr>
          <w:sz w:val="26"/>
          <w:szCs w:val="26"/>
        </w:rPr>
        <w:t>gallicum</w:t>
      </w:r>
      <w:proofErr w:type="spellEnd"/>
      <w:r w:rsidRPr="00C776C2">
        <w:rPr>
          <w:sz w:val="26"/>
          <w:szCs w:val="26"/>
        </w:rPr>
        <w:t xml:space="preserve"> in Urbe), è una casa di formazione per sacerdoti diocesani francesi a Roma, situata nella Chiesa di Santa Chiara. Fu fondato nel 1853 da padre Louis-Marie </w:t>
      </w:r>
      <w:r w:rsidRPr="00C776C2">
        <w:rPr>
          <w:sz w:val="26"/>
          <w:szCs w:val="26"/>
        </w:rPr>
        <w:lastRenderedPageBreak/>
        <w:t xml:space="preserve">Barazer de </w:t>
      </w:r>
      <w:proofErr w:type="spellStart"/>
      <w:r w:rsidRPr="00C776C2">
        <w:rPr>
          <w:sz w:val="26"/>
          <w:szCs w:val="26"/>
        </w:rPr>
        <w:t>Lannurien</w:t>
      </w:r>
      <w:proofErr w:type="spellEnd"/>
      <w:r w:rsidRPr="00C776C2">
        <w:rPr>
          <w:sz w:val="26"/>
          <w:szCs w:val="26"/>
        </w:rPr>
        <w:t>, discepolo di padre François Libermann. Il seminario fu gestito dai Padri dello Spirito Santo (</w:t>
      </w:r>
      <w:proofErr w:type="spellStart"/>
      <w:r w:rsidRPr="00C776C2">
        <w:rPr>
          <w:sz w:val="26"/>
          <w:szCs w:val="26"/>
        </w:rPr>
        <w:t>Spiritani</w:t>
      </w:r>
      <w:proofErr w:type="spellEnd"/>
      <w:r w:rsidRPr="00C776C2">
        <w:rPr>
          <w:sz w:val="26"/>
          <w:szCs w:val="26"/>
        </w:rPr>
        <w:t>) fino al 2009. Ora è sotto l'autorità della Conferenza Episcopale di Francia.</w:t>
      </w:r>
      <w:r w:rsidRPr="00C776C2">
        <w:rPr>
          <w:sz w:val="26"/>
          <w:szCs w:val="26"/>
        </w:rPr>
        <w:t xml:space="preserve"> </w:t>
      </w:r>
    </w:p>
    <w:p w14:paraId="3673D331" w14:textId="77777777" w:rsidR="00AF536B" w:rsidRPr="00C776C2" w:rsidRDefault="00AF536B" w:rsidP="00C776C2">
      <w:pPr>
        <w:spacing w:after="0" w:line="240" w:lineRule="auto"/>
        <w:jc w:val="both"/>
        <w:rPr>
          <w:sz w:val="26"/>
          <w:szCs w:val="26"/>
        </w:rPr>
      </w:pPr>
      <w:r w:rsidRPr="00C776C2">
        <w:rPr>
          <w:sz w:val="26"/>
          <w:szCs w:val="26"/>
        </w:rPr>
        <w:t>Dopo un inizio caotico, segnato dalla morte prematura del suo superiore, il seminario crebbe lentamente. Inizialmente situato in Via degli Ibernesi, nel 1856 si trasferì in un ex convento di Clarisse in Via Santa Chiara, nel cuore di Roma, tra il Pantheon e Largo Argentina, costruito sulle rovine delle antiche Terme di Agrippa. I lavori di costruzione iniziarono immediatamente e proseguirono fino al XX secolo, in seguito all'acquisto degli edifici adiacenti.</w:t>
      </w:r>
    </w:p>
    <w:p w14:paraId="20340BDE" w14:textId="77777777" w:rsidR="00AF536B" w:rsidRPr="00C776C2" w:rsidRDefault="00AF536B" w:rsidP="00C776C2">
      <w:pPr>
        <w:spacing w:after="0" w:line="240" w:lineRule="auto"/>
        <w:jc w:val="both"/>
        <w:rPr>
          <w:sz w:val="26"/>
          <w:szCs w:val="26"/>
        </w:rPr>
      </w:pPr>
      <w:r w:rsidRPr="00C776C2">
        <w:rPr>
          <w:sz w:val="26"/>
          <w:szCs w:val="26"/>
        </w:rPr>
        <w:t xml:space="preserve">Con la bolla In Sublimi </w:t>
      </w:r>
      <w:proofErr w:type="spellStart"/>
      <w:r w:rsidRPr="00C776C2">
        <w:rPr>
          <w:sz w:val="26"/>
          <w:szCs w:val="26"/>
        </w:rPr>
        <w:t>Principis</w:t>
      </w:r>
      <w:proofErr w:type="spellEnd"/>
      <w:r w:rsidRPr="00C776C2">
        <w:rPr>
          <w:sz w:val="26"/>
          <w:szCs w:val="26"/>
        </w:rPr>
        <w:t xml:space="preserve"> (1859), Papa Pio IX concesse la sua approvazione canonica al Seminario Francese. Nel 1902, Leone XIII gli conferì il titolo di "Pontificio Seminario" con il breve </w:t>
      </w:r>
      <w:proofErr w:type="spellStart"/>
      <w:r w:rsidRPr="00C776C2">
        <w:rPr>
          <w:sz w:val="26"/>
          <w:szCs w:val="26"/>
        </w:rPr>
        <w:t>Cum</w:t>
      </w:r>
      <w:proofErr w:type="spellEnd"/>
      <w:r w:rsidRPr="00C776C2">
        <w:rPr>
          <w:sz w:val="26"/>
          <w:szCs w:val="26"/>
        </w:rPr>
        <w:t xml:space="preserve"> </w:t>
      </w:r>
      <w:proofErr w:type="spellStart"/>
      <w:r w:rsidRPr="00C776C2">
        <w:rPr>
          <w:sz w:val="26"/>
          <w:szCs w:val="26"/>
        </w:rPr>
        <w:t>nihil</w:t>
      </w:r>
      <w:proofErr w:type="spellEnd"/>
      <w:r w:rsidRPr="00C776C2">
        <w:rPr>
          <w:sz w:val="26"/>
          <w:szCs w:val="26"/>
        </w:rPr>
        <w:t xml:space="preserve"> </w:t>
      </w:r>
      <w:proofErr w:type="spellStart"/>
      <w:r w:rsidRPr="00C776C2">
        <w:rPr>
          <w:sz w:val="26"/>
          <w:szCs w:val="26"/>
        </w:rPr>
        <w:t>potius</w:t>
      </w:r>
      <w:proofErr w:type="spellEnd"/>
      <w:r w:rsidRPr="00C776C2">
        <w:rPr>
          <w:sz w:val="26"/>
          <w:szCs w:val="26"/>
        </w:rPr>
        <w:t>. L'abate Henri Le Floch assunse quindi la direzione del seminario, rimanendone superiore fino al 1927.</w:t>
      </w:r>
    </w:p>
    <w:p w14:paraId="384B2FE4" w14:textId="77777777" w:rsidR="00AF536B" w:rsidRPr="00C776C2" w:rsidRDefault="00AF536B" w:rsidP="00C776C2">
      <w:pPr>
        <w:spacing w:after="0" w:line="240" w:lineRule="auto"/>
        <w:jc w:val="both"/>
        <w:rPr>
          <w:sz w:val="26"/>
          <w:szCs w:val="26"/>
        </w:rPr>
      </w:pPr>
      <w:r w:rsidRPr="00C776C2">
        <w:rPr>
          <w:sz w:val="26"/>
          <w:szCs w:val="26"/>
        </w:rPr>
        <w:t xml:space="preserve">Dal 1890, il seminario mantenne un coro di canto gregoriano, fondato nel febbraio dello stesso anno da Dom André Mocquereau dell'abbazia di Saint-Pierre de Solesmes. Concepito inizialmente come istituzione temporanea, il coro, incoraggiato dal suo successo, divenne permanente per decisione del superiore nel marzo del 1890.[3] Essendo uno dei migliori cori di Roma, partecipò alle registrazioni della Gramophone Society del 1904 per il centenario di San Papa Gregorio I († 604). Nel 2016, riprendendo questa lunga tradizione, i seminaristi hanno registrato un CD di musica sacra intitolato Misericordia in </w:t>
      </w:r>
      <w:proofErr w:type="spellStart"/>
      <w:r w:rsidRPr="00C776C2">
        <w:rPr>
          <w:sz w:val="26"/>
          <w:szCs w:val="26"/>
        </w:rPr>
        <w:t>Æternum</w:t>
      </w:r>
      <w:proofErr w:type="spellEnd"/>
      <w:r w:rsidRPr="00C776C2">
        <w:rPr>
          <w:sz w:val="26"/>
          <w:szCs w:val="26"/>
        </w:rPr>
        <w:t>, pubblicato da Jade Records.</w:t>
      </w:r>
    </w:p>
    <w:p w14:paraId="3486C174" w14:textId="77777777" w:rsidR="00AF536B" w:rsidRPr="00C776C2" w:rsidRDefault="00AF536B" w:rsidP="00C776C2">
      <w:pPr>
        <w:spacing w:after="0" w:line="240" w:lineRule="auto"/>
        <w:jc w:val="both"/>
        <w:rPr>
          <w:sz w:val="26"/>
          <w:szCs w:val="26"/>
        </w:rPr>
      </w:pPr>
      <w:r w:rsidRPr="00C776C2">
        <w:rPr>
          <w:sz w:val="26"/>
          <w:szCs w:val="26"/>
        </w:rPr>
        <w:t xml:space="preserve">Nel 1867, venne fondata una pia associazione di ex allievi del seminario, che pubblicava un bollettino annuale. Nel 1899, padre Emmanuel Coste istituì una pubblicazione bimestrale, </w:t>
      </w:r>
      <w:proofErr w:type="spellStart"/>
      <w:r w:rsidRPr="00C776C2">
        <w:rPr>
          <w:sz w:val="26"/>
          <w:szCs w:val="26"/>
        </w:rPr>
        <w:t>Les</w:t>
      </w:r>
      <w:proofErr w:type="spellEnd"/>
      <w:r w:rsidRPr="00C776C2">
        <w:rPr>
          <w:sz w:val="26"/>
          <w:szCs w:val="26"/>
        </w:rPr>
        <w:t xml:space="preserve"> </w:t>
      </w:r>
      <w:proofErr w:type="spellStart"/>
      <w:r w:rsidRPr="00C776C2">
        <w:rPr>
          <w:sz w:val="26"/>
          <w:szCs w:val="26"/>
        </w:rPr>
        <w:t>Échos</w:t>
      </w:r>
      <w:proofErr w:type="spellEnd"/>
      <w:r w:rsidRPr="00C776C2">
        <w:rPr>
          <w:sz w:val="26"/>
          <w:szCs w:val="26"/>
        </w:rPr>
        <w:t xml:space="preserve"> de Santa-Chiara, che esiste ancora oggi.</w:t>
      </w:r>
    </w:p>
    <w:p w14:paraId="2A575113" w14:textId="77777777" w:rsidR="00AF536B" w:rsidRPr="00C776C2" w:rsidRDefault="00AF536B" w:rsidP="00C776C2">
      <w:pPr>
        <w:spacing w:after="0" w:line="240" w:lineRule="auto"/>
        <w:jc w:val="both"/>
        <w:rPr>
          <w:sz w:val="26"/>
          <w:szCs w:val="26"/>
        </w:rPr>
      </w:pPr>
      <w:r w:rsidRPr="00C776C2">
        <w:rPr>
          <w:sz w:val="26"/>
          <w:szCs w:val="26"/>
        </w:rPr>
        <w:t xml:space="preserve">Il periodo tra le due guerre fu un'epoca d'oro per il seminario, che contava allora più di 200 seminaristi. Nel marzo del 1925, Édouard Herriot accusò il seminario di essere stato l'ispirazione per la Dichiarazione sulle cosiddette leggi del secolarismo, un documento in cui la gerarchia cattolica esortava i fedeli a resistere alla secolarizzazione della società francese.[4] Inoltre, la condanna dell'Action </w:t>
      </w:r>
      <w:proofErr w:type="spellStart"/>
      <w:r w:rsidRPr="00C776C2">
        <w:rPr>
          <w:sz w:val="26"/>
          <w:szCs w:val="26"/>
        </w:rPr>
        <w:t>Française</w:t>
      </w:r>
      <w:proofErr w:type="spellEnd"/>
      <w:r w:rsidRPr="00C776C2">
        <w:rPr>
          <w:sz w:val="26"/>
          <w:szCs w:val="26"/>
        </w:rPr>
        <w:t xml:space="preserve"> da parte del Papa provocò una crisi che culminò nelle dimissioni del Superiore del seminario nel luglio del 1927. Queste difficoltà, tuttavia, non impedirono al seminario di adempiere alla sua missione di formazione.</w:t>
      </w:r>
    </w:p>
    <w:p w14:paraId="659F507B" w14:textId="77777777" w:rsidR="00AF536B" w:rsidRPr="00C776C2" w:rsidRDefault="00AF536B" w:rsidP="00C776C2">
      <w:pPr>
        <w:spacing w:after="0" w:line="240" w:lineRule="auto"/>
        <w:jc w:val="both"/>
        <w:rPr>
          <w:sz w:val="26"/>
          <w:szCs w:val="26"/>
        </w:rPr>
      </w:pPr>
      <w:r w:rsidRPr="00C776C2">
        <w:rPr>
          <w:sz w:val="26"/>
          <w:szCs w:val="26"/>
        </w:rPr>
        <w:t>Durante l'invasione tedesca del 1943, il Seminario diede rifugio ai profughi ebrei. Durante il Concilio Vaticano II, i delegati francesi risiedettero in questi locali.[5]</w:t>
      </w:r>
    </w:p>
    <w:p w14:paraId="376CE3A3" w14:textId="77777777" w:rsidR="00AF536B" w:rsidRPr="00C776C2" w:rsidRDefault="00AF536B" w:rsidP="00C776C2">
      <w:pPr>
        <w:spacing w:after="0" w:line="240" w:lineRule="auto"/>
        <w:jc w:val="both"/>
        <w:rPr>
          <w:sz w:val="26"/>
          <w:szCs w:val="26"/>
        </w:rPr>
      </w:pPr>
      <w:r w:rsidRPr="00C776C2">
        <w:rPr>
          <w:sz w:val="26"/>
          <w:szCs w:val="26"/>
        </w:rPr>
        <w:t>Il Seminario Francese ospita circa cinquanta seminaristi, tra cui seminaristi ortodossi.[6] Gli studenti vi vengono inviati dai loro vescovi. Dal 2009, sono ammessi solo seminaristi al secondo anno di studi e diaconi. Un consolidato sodalizio lega il seminario alla Pontificia Università Gregoriana, gestita dai Gesuiti; tuttavia, i seminaristi possono studiare anche presso altre università pontificie.</w:t>
      </w:r>
    </w:p>
    <w:p w14:paraId="467AE246" w14:textId="77777777" w:rsidR="00AF536B" w:rsidRPr="00C776C2" w:rsidRDefault="00AF536B" w:rsidP="00C776C2">
      <w:pPr>
        <w:spacing w:after="0" w:line="240" w:lineRule="auto"/>
        <w:jc w:val="both"/>
        <w:rPr>
          <w:sz w:val="26"/>
          <w:szCs w:val="26"/>
        </w:rPr>
      </w:pPr>
      <w:r w:rsidRPr="00C776C2">
        <w:rPr>
          <w:sz w:val="26"/>
          <w:szCs w:val="26"/>
        </w:rPr>
        <w:t xml:space="preserve">Tra coloro che sono sepolti nella navata della Cappella si annoverano Jean-Félix-Onésime </w:t>
      </w:r>
      <w:proofErr w:type="spellStart"/>
      <w:r w:rsidRPr="00C776C2">
        <w:rPr>
          <w:sz w:val="26"/>
          <w:szCs w:val="26"/>
        </w:rPr>
        <w:t>Luquet</w:t>
      </w:r>
      <w:proofErr w:type="spellEnd"/>
      <w:r w:rsidRPr="00C776C2">
        <w:rPr>
          <w:sz w:val="26"/>
          <w:szCs w:val="26"/>
        </w:rPr>
        <w:t xml:space="preserve"> della Società delle Missioni Estere di Parigi (MEP) e il Cardinale Gabriel-Marie Garrone, che fu successivamente Arcivescovo di Tolosa, Prefetto della Congregazione per l'Educazione Cattolica e Presidente del Pontificio Consiglio della Cultura.</w:t>
      </w:r>
    </w:p>
    <w:p w14:paraId="21F21BCE" w14:textId="19274018" w:rsidR="00C776C2" w:rsidRDefault="00AF536B">
      <w:pPr>
        <w:spacing w:after="0" w:line="240" w:lineRule="auto"/>
        <w:jc w:val="both"/>
      </w:pPr>
      <w:hyperlink r:id="rId7" w:history="1">
        <w:r w:rsidRPr="00C776C2">
          <w:rPr>
            <w:rStyle w:val="Collegamentoipertestuale"/>
            <w:sz w:val="26"/>
            <w:szCs w:val="26"/>
          </w:rPr>
          <w:t>https://fr.wikipedia.org/wiki/S%C3%A9minaire_fran%C3%A7ais_de_Rome</w:t>
        </w:r>
      </w:hyperlink>
    </w:p>
    <w:sectPr w:rsidR="00C776C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740F"/>
    <w:rsid w:val="0031062F"/>
    <w:rsid w:val="003605E3"/>
    <w:rsid w:val="00375F4B"/>
    <w:rsid w:val="003811E4"/>
    <w:rsid w:val="00653982"/>
    <w:rsid w:val="006B2DE4"/>
    <w:rsid w:val="0077740F"/>
    <w:rsid w:val="00A77211"/>
    <w:rsid w:val="00AF536B"/>
    <w:rsid w:val="00C12E23"/>
    <w:rsid w:val="00C71CAA"/>
    <w:rsid w:val="00C776C2"/>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D8FA"/>
  <w15:chartTrackingRefBased/>
  <w15:docId w15:val="{60D02003-ED7A-4B26-80A7-A3BB77FF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76C2"/>
  </w:style>
  <w:style w:type="paragraph" w:styleId="Titolo1">
    <w:name w:val="heading 1"/>
    <w:basedOn w:val="Normale"/>
    <w:next w:val="Normale"/>
    <w:link w:val="Titolo1Carattere"/>
    <w:uiPriority w:val="9"/>
    <w:qFormat/>
    <w:rsid w:val="007774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774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7740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7740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7740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774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74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74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74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740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7740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7740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7740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7740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774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74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74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74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7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74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740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74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740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740F"/>
    <w:rPr>
      <w:i/>
      <w:iCs/>
      <w:color w:val="404040" w:themeColor="text1" w:themeTint="BF"/>
    </w:rPr>
  </w:style>
  <w:style w:type="paragraph" w:styleId="Paragrafoelenco">
    <w:name w:val="List Paragraph"/>
    <w:basedOn w:val="Normale"/>
    <w:uiPriority w:val="34"/>
    <w:qFormat/>
    <w:rsid w:val="0077740F"/>
    <w:pPr>
      <w:ind w:left="720"/>
      <w:contextualSpacing/>
    </w:pPr>
  </w:style>
  <w:style w:type="character" w:styleId="Enfasiintensa">
    <w:name w:val="Intense Emphasis"/>
    <w:basedOn w:val="Carpredefinitoparagrafo"/>
    <w:uiPriority w:val="21"/>
    <w:qFormat/>
    <w:rsid w:val="0077740F"/>
    <w:rPr>
      <w:i/>
      <w:iCs/>
      <w:color w:val="365F91" w:themeColor="accent1" w:themeShade="BF"/>
    </w:rPr>
  </w:style>
  <w:style w:type="paragraph" w:styleId="Citazioneintensa">
    <w:name w:val="Intense Quote"/>
    <w:basedOn w:val="Normale"/>
    <w:next w:val="Normale"/>
    <w:link w:val="CitazioneintensaCarattere"/>
    <w:uiPriority w:val="30"/>
    <w:qFormat/>
    <w:rsid w:val="007774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7740F"/>
    <w:rPr>
      <w:i/>
      <w:iCs/>
      <w:color w:val="365F91" w:themeColor="accent1" w:themeShade="BF"/>
    </w:rPr>
  </w:style>
  <w:style w:type="character" w:styleId="Riferimentointenso">
    <w:name w:val="Intense Reference"/>
    <w:basedOn w:val="Carpredefinitoparagrafo"/>
    <w:uiPriority w:val="32"/>
    <w:qFormat/>
    <w:rsid w:val="0077740F"/>
    <w:rPr>
      <w:b/>
      <w:bCs/>
      <w:smallCaps/>
      <w:color w:val="365F91" w:themeColor="accent1" w:themeShade="BF"/>
      <w:spacing w:val="5"/>
    </w:rPr>
  </w:style>
  <w:style w:type="character" w:styleId="Collegamentoipertestuale">
    <w:name w:val="Hyperlink"/>
    <w:basedOn w:val="Carpredefinitoparagrafo"/>
    <w:uiPriority w:val="99"/>
    <w:unhideWhenUsed/>
    <w:rsid w:val="00AF536B"/>
    <w:rPr>
      <w:color w:val="0000FF" w:themeColor="hyperlink"/>
      <w:u w:val="single"/>
    </w:rPr>
  </w:style>
  <w:style w:type="character" w:styleId="Menzionenonrisolta">
    <w:name w:val="Unresolved Mention"/>
    <w:basedOn w:val="Carpredefinitoparagrafo"/>
    <w:uiPriority w:val="99"/>
    <w:semiHidden/>
    <w:unhideWhenUsed/>
    <w:rsid w:val="00AF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S%C3%A9minaire_fran%C3%A7ais_de_R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eminairefrancais.org/echo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C2F8-B28C-4022-81B7-B5482880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747</Words>
  <Characters>4260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2026-06-06T14:12:00Z</dcterms:created>
  <dcterms:modified xsi:type="dcterms:W3CDTF">2026-06-06T16:59:00Z</dcterms:modified>
</cp:coreProperties>
</file>