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6D77" w14:textId="4968241A" w:rsidR="007B7A15" w:rsidRDefault="007B7A15" w:rsidP="007B7A15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68E250E9" w14:textId="77777777" w:rsidR="007B7A15" w:rsidRPr="00215290" w:rsidRDefault="007B7A15" w:rsidP="007B7A15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>Descrizione bibliografica</w:t>
      </w:r>
    </w:p>
    <w:p w14:paraId="003E37BA" w14:textId="5EB78336" w:rsidR="0031062F" w:rsidRPr="001338A0" w:rsidRDefault="007B7A15" w:rsidP="007B7A15">
      <w:pPr>
        <w:jc w:val="both"/>
        <w:rPr>
          <w:sz w:val="32"/>
          <w:szCs w:val="32"/>
        </w:rPr>
      </w:pPr>
      <w:r w:rsidRPr="001338A0">
        <w:rPr>
          <w:sz w:val="32"/>
          <w:szCs w:val="32"/>
        </w:rPr>
        <w:t>*</w:t>
      </w:r>
      <w:r w:rsidRPr="001338A0">
        <w:rPr>
          <w:b/>
          <w:bCs/>
          <w:sz w:val="32"/>
          <w:szCs w:val="32"/>
        </w:rPr>
        <w:t>Gazzetta di Stradella</w:t>
      </w:r>
      <w:r w:rsidRPr="001338A0">
        <w:rPr>
          <w:sz w:val="32"/>
          <w:szCs w:val="32"/>
        </w:rPr>
        <w:t xml:space="preserve">. - </w:t>
      </w:r>
      <w:proofErr w:type="gramStart"/>
      <w:r w:rsidRPr="001338A0">
        <w:rPr>
          <w:sz w:val="32"/>
          <w:szCs w:val="32"/>
        </w:rPr>
        <w:t>Stradella :</w:t>
      </w:r>
      <w:proofErr w:type="gramEnd"/>
      <w:r w:rsidRPr="001338A0">
        <w:rPr>
          <w:sz w:val="32"/>
          <w:szCs w:val="32"/>
        </w:rPr>
        <w:t xml:space="preserve"> [s.n.</w:t>
      </w:r>
      <w:r w:rsidRPr="001338A0">
        <w:rPr>
          <w:sz w:val="32"/>
          <w:szCs w:val="32"/>
        </w:rPr>
        <w:t>, 1867]</w:t>
      </w:r>
      <w:r w:rsidRPr="001338A0">
        <w:rPr>
          <w:sz w:val="32"/>
          <w:szCs w:val="32"/>
        </w:rPr>
        <w:t xml:space="preserve">. </w:t>
      </w:r>
      <w:r w:rsidRPr="001338A0">
        <w:rPr>
          <w:sz w:val="32"/>
          <w:szCs w:val="32"/>
        </w:rPr>
        <w:t>–</w:t>
      </w:r>
      <w:r w:rsidRPr="001338A0">
        <w:rPr>
          <w:sz w:val="32"/>
          <w:szCs w:val="32"/>
        </w:rPr>
        <w:t xml:space="preserve"> </w:t>
      </w:r>
      <w:r w:rsidRPr="001338A0">
        <w:rPr>
          <w:sz w:val="32"/>
          <w:szCs w:val="32"/>
        </w:rPr>
        <w:t xml:space="preserve">1 </w:t>
      </w:r>
      <w:proofErr w:type="gramStart"/>
      <w:r w:rsidRPr="001338A0">
        <w:rPr>
          <w:sz w:val="32"/>
          <w:szCs w:val="32"/>
        </w:rPr>
        <w:t>v</w:t>
      </w:r>
      <w:r w:rsidRPr="001338A0">
        <w:rPr>
          <w:sz w:val="32"/>
          <w:szCs w:val="32"/>
        </w:rPr>
        <w:t>olume</w:t>
      </w:r>
      <w:r w:rsidRPr="001338A0">
        <w:rPr>
          <w:sz w:val="32"/>
          <w:szCs w:val="32"/>
        </w:rPr>
        <w:t xml:space="preserve"> ;</w:t>
      </w:r>
      <w:proofErr w:type="gramEnd"/>
      <w:r w:rsidRPr="001338A0">
        <w:rPr>
          <w:sz w:val="32"/>
          <w:szCs w:val="32"/>
        </w:rPr>
        <w:t xml:space="preserve"> 38 cm. </w:t>
      </w:r>
      <w:r w:rsidRPr="001338A0">
        <w:rPr>
          <w:sz w:val="32"/>
          <w:szCs w:val="32"/>
        </w:rPr>
        <w:t>((</w:t>
      </w:r>
      <w:r w:rsidRPr="001338A0">
        <w:rPr>
          <w:sz w:val="32"/>
          <w:szCs w:val="32"/>
        </w:rPr>
        <w:t>Settimanale. - Descrizione basata su: A</w:t>
      </w:r>
      <w:r w:rsidRPr="001338A0">
        <w:rPr>
          <w:sz w:val="32"/>
          <w:szCs w:val="32"/>
        </w:rPr>
        <w:t>nno</w:t>
      </w:r>
      <w:r w:rsidRPr="001338A0">
        <w:rPr>
          <w:sz w:val="32"/>
          <w:szCs w:val="32"/>
        </w:rPr>
        <w:t xml:space="preserve"> 1, n. 50 (17 dic</w:t>
      </w:r>
      <w:r w:rsidRPr="001338A0">
        <w:rPr>
          <w:sz w:val="32"/>
          <w:szCs w:val="32"/>
        </w:rPr>
        <w:t>embre</w:t>
      </w:r>
      <w:r w:rsidRPr="001338A0">
        <w:rPr>
          <w:sz w:val="32"/>
          <w:szCs w:val="32"/>
        </w:rPr>
        <w:t xml:space="preserve"> 1867).</w:t>
      </w:r>
      <w:r w:rsidRPr="001338A0">
        <w:rPr>
          <w:sz w:val="32"/>
          <w:szCs w:val="32"/>
        </w:rPr>
        <w:t xml:space="preserve"> - </w:t>
      </w:r>
      <w:r w:rsidRPr="001338A0">
        <w:rPr>
          <w:sz w:val="32"/>
          <w:szCs w:val="32"/>
        </w:rPr>
        <w:t>LO10771922</w:t>
      </w:r>
    </w:p>
    <w:p w14:paraId="289C9084" w14:textId="3876CC95" w:rsidR="007B7A15" w:rsidRPr="001338A0" w:rsidRDefault="007B7A15" w:rsidP="007B7A15">
      <w:pPr>
        <w:jc w:val="both"/>
        <w:rPr>
          <w:sz w:val="32"/>
          <w:szCs w:val="32"/>
        </w:rPr>
      </w:pPr>
      <w:r w:rsidRPr="001338A0">
        <w:rPr>
          <w:sz w:val="32"/>
          <w:szCs w:val="32"/>
        </w:rPr>
        <w:t>Soggetto: Stradella – 1867</w:t>
      </w:r>
    </w:p>
    <w:p w14:paraId="333E5536" w14:textId="77777777" w:rsidR="007B7A15" w:rsidRDefault="007B7A15" w:rsidP="007B7A15">
      <w:pPr>
        <w:jc w:val="both"/>
      </w:pPr>
    </w:p>
    <w:sectPr w:rsidR="007B7A1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26AA"/>
    <w:rsid w:val="001338A0"/>
    <w:rsid w:val="0031062F"/>
    <w:rsid w:val="003605E3"/>
    <w:rsid w:val="00375F4B"/>
    <w:rsid w:val="003811E4"/>
    <w:rsid w:val="00653982"/>
    <w:rsid w:val="007846F4"/>
    <w:rsid w:val="007B7A15"/>
    <w:rsid w:val="00C71CAA"/>
    <w:rsid w:val="00D544E6"/>
    <w:rsid w:val="00E84EF4"/>
    <w:rsid w:val="00EB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1CC1"/>
  <w15:chartTrackingRefBased/>
  <w15:docId w15:val="{6AB19A53-64A3-4AED-8472-5C13194C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2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2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26A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2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26A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2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2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2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2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26A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26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26A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26A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26A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26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26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26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26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2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2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26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2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26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26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26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26A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26A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26A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26A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2026-07-27T05:18:00Z</dcterms:created>
  <dcterms:modified xsi:type="dcterms:W3CDTF">2026-07-27T06:49:00Z</dcterms:modified>
</cp:coreProperties>
</file>