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5A9E" w14:textId="7D429669" w:rsidR="00CF2F30" w:rsidRDefault="00CF2F30" w:rsidP="00F206D5">
      <w:pPr>
        <w:spacing w:after="0" w:line="240" w:lineRule="auto"/>
        <w:jc w:val="both"/>
        <w:rPr>
          <w:i/>
          <w:iCs/>
          <w:sz w:val="16"/>
          <w:szCs w:val="16"/>
        </w:rPr>
      </w:pPr>
      <w:r w:rsidRPr="00215290">
        <w:rPr>
          <w:b/>
          <w:bCs/>
          <w:color w:val="C00000"/>
          <w:sz w:val="44"/>
          <w:szCs w:val="44"/>
        </w:rPr>
        <w:t>XU19</w:t>
      </w:r>
      <w:r>
        <w:rPr>
          <w:b/>
          <w:bCs/>
          <w:color w:val="C00000"/>
          <w:sz w:val="44"/>
          <w:szCs w:val="44"/>
        </w:rPr>
        <w:t>0</w:t>
      </w:r>
      <w:r>
        <w:rPr>
          <w:b/>
          <w:bCs/>
          <w:color w:val="C00000"/>
          <w:sz w:val="44"/>
          <w:szCs w:val="44"/>
        </w:rPr>
        <w:t>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8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1F3B56FC" w14:textId="77777777" w:rsidR="00CF2F30" w:rsidRPr="00215290" w:rsidRDefault="00CF2F30" w:rsidP="00F206D5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>Descrizione bibliografica</w:t>
      </w:r>
    </w:p>
    <w:p w14:paraId="502C9967" w14:textId="163E207B" w:rsidR="0031062F" w:rsidRDefault="00CF2F30" w:rsidP="00F206D5">
      <w:pPr>
        <w:spacing w:after="0" w:line="240" w:lineRule="auto"/>
        <w:jc w:val="both"/>
      </w:pPr>
      <w:r w:rsidRPr="00CF2F30">
        <w:t xml:space="preserve">Il </w:t>
      </w:r>
      <w:r>
        <w:t>*</w:t>
      </w:r>
      <w:r w:rsidRPr="00CF2F30">
        <w:rPr>
          <w:b/>
          <w:bCs/>
        </w:rPr>
        <w:t xml:space="preserve">giudice </w:t>
      </w:r>
      <w:proofErr w:type="gramStart"/>
      <w:r w:rsidRPr="00CF2F30">
        <w:rPr>
          <w:b/>
          <w:bCs/>
        </w:rPr>
        <w:t xml:space="preserve">conciliatore </w:t>
      </w:r>
      <w:r w:rsidRPr="00CF2F30">
        <w:t>:</w:t>
      </w:r>
      <w:proofErr w:type="gramEnd"/>
      <w:r w:rsidRPr="00CF2F30">
        <w:t xml:space="preserve"> giornale settimanale. - A</w:t>
      </w:r>
      <w:r>
        <w:t>nno</w:t>
      </w:r>
      <w:r w:rsidRPr="00CF2F30">
        <w:t xml:space="preserve"> 1</w:t>
      </w:r>
      <w:r>
        <w:t>, n. 1</w:t>
      </w:r>
      <w:r w:rsidRPr="00CF2F30">
        <w:t xml:space="preserve"> (</w:t>
      </w:r>
      <w:r>
        <w:t xml:space="preserve">5 maggio </w:t>
      </w:r>
      <w:proofErr w:type="gramStart"/>
      <w:r>
        <w:t>1867</w:t>
      </w:r>
      <w:r w:rsidRPr="00CF2F30">
        <w:t>)-</w:t>
      </w:r>
      <w:proofErr w:type="gramEnd"/>
      <w:r>
        <w:t>anno 3 (</w:t>
      </w:r>
      <w:r w:rsidRPr="00CF2F30">
        <w:t>186</w:t>
      </w:r>
      <w:r>
        <w:t>9)</w:t>
      </w:r>
      <w:r w:rsidRPr="00CF2F30">
        <w:t xml:space="preserve">. - </w:t>
      </w:r>
      <w:proofErr w:type="gramStart"/>
      <w:r w:rsidRPr="00CF2F30">
        <w:t>Milano :</w:t>
      </w:r>
      <w:proofErr w:type="gramEnd"/>
      <w:r w:rsidRPr="00CF2F30">
        <w:t xml:space="preserve"> </w:t>
      </w:r>
      <w:r>
        <w:t>Tip. Redaelli</w:t>
      </w:r>
      <w:r w:rsidRPr="00CF2F30">
        <w:t>, 1867-186</w:t>
      </w:r>
      <w:r>
        <w:t>9</w:t>
      </w:r>
      <w:r w:rsidRPr="00CF2F30">
        <w:t xml:space="preserve">. </w:t>
      </w:r>
      <w:r>
        <w:t>–</w:t>
      </w:r>
      <w:r w:rsidRPr="00CF2F30">
        <w:t xml:space="preserve"> </w:t>
      </w:r>
      <w:r>
        <w:t xml:space="preserve">3 </w:t>
      </w:r>
      <w:proofErr w:type="gramStart"/>
      <w:r w:rsidRPr="00CF2F30">
        <w:t>v</w:t>
      </w:r>
      <w:r>
        <w:t>olumi</w:t>
      </w:r>
      <w:r w:rsidRPr="00CF2F30">
        <w:t xml:space="preserve"> ;</w:t>
      </w:r>
      <w:proofErr w:type="gramEnd"/>
      <w:r w:rsidRPr="00CF2F30">
        <w:t xml:space="preserve"> 33 cm.</w:t>
      </w:r>
      <w:r>
        <w:t xml:space="preserve"> ((Direttore: Carlo Mascheroni. - </w:t>
      </w:r>
      <w:r w:rsidRPr="00CF2F30">
        <w:t>MIL0559164</w:t>
      </w:r>
    </w:p>
    <w:p w14:paraId="4C74A0CF" w14:textId="7A2C4097" w:rsidR="00CF2F30" w:rsidRDefault="00CF2F30" w:rsidP="00F206D5">
      <w:pPr>
        <w:spacing w:after="0" w:line="240" w:lineRule="auto"/>
        <w:jc w:val="both"/>
      </w:pPr>
      <w:r>
        <w:t>Direttore editoriale: Mascheroni, Carlo</w:t>
      </w:r>
    </w:p>
    <w:p w14:paraId="5E425D78" w14:textId="77777777" w:rsidR="00985D57" w:rsidRDefault="00985D57" w:rsidP="00F206D5">
      <w:pPr>
        <w:spacing w:after="0" w:line="240" w:lineRule="auto"/>
        <w:jc w:val="both"/>
      </w:pPr>
    </w:p>
    <w:p w14:paraId="13DF7BA3" w14:textId="2BA43882" w:rsidR="00CF2F30" w:rsidRDefault="00DB065D" w:rsidP="00F206D5">
      <w:p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1ABF08" wp14:editId="745647E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12800" cy="2160000"/>
            <wp:effectExtent l="0" t="0" r="6985" b="0"/>
            <wp:wrapSquare wrapText="bothSides"/>
            <wp:docPr id="2017870433" name="Immagine 2" descr="GIORNALE IL GIUDICE CONCILIATORE N° 24 DEL 1876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ORNALE IL GIUDICE CONCILIATORE N° 24 DEL 1876 - Foto 1 di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8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F30" w:rsidRPr="00CF2F30">
        <w:t xml:space="preserve">Il </w:t>
      </w:r>
      <w:r w:rsidR="00CF2F30">
        <w:t>*</w:t>
      </w:r>
      <w:r w:rsidR="00CF2F30" w:rsidRPr="00CF2F30">
        <w:rPr>
          <w:b/>
          <w:bCs/>
        </w:rPr>
        <w:t>giudice conciliatore e l'uffiziale dello stato civile</w:t>
      </w:r>
      <w:r w:rsidR="00CF2F30" w:rsidRPr="00CF2F30">
        <w:t xml:space="preserve">. </w:t>
      </w:r>
      <w:r w:rsidR="00CF2F30">
        <w:t>–</w:t>
      </w:r>
      <w:r w:rsidR="00CF2F30" w:rsidRPr="00CF2F30">
        <w:t xml:space="preserve"> </w:t>
      </w:r>
      <w:r w:rsidR="00CF2F30">
        <w:t xml:space="preserve">Anno 4, n. 1 (gennaio </w:t>
      </w:r>
      <w:proofErr w:type="gramStart"/>
      <w:r w:rsidR="00CF2F30">
        <w:t>1870)-</w:t>
      </w:r>
      <w:proofErr w:type="gramEnd"/>
      <w:r w:rsidR="00CF2F30">
        <w:t xml:space="preserve">anno 27 (1893). - </w:t>
      </w:r>
      <w:proofErr w:type="gramStart"/>
      <w:r w:rsidR="00CF2F30" w:rsidRPr="00CF2F30">
        <w:t>Milano :</w:t>
      </w:r>
      <w:proofErr w:type="gramEnd"/>
      <w:r w:rsidR="00CF2F30" w:rsidRPr="00CF2F30">
        <w:t xml:space="preserve"> Tipografia dei fratelli </w:t>
      </w:r>
      <w:proofErr w:type="spellStart"/>
      <w:r w:rsidR="00CF2F30" w:rsidRPr="00CF2F30">
        <w:t>Richiedei</w:t>
      </w:r>
      <w:proofErr w:type="spellEnd"/>
      <w:r w:rsidR="00CF2F30">
        <w:t>, 1870-1893</w:t>
      </w:r>
      <w:r w:rsidR="00CF2F30" w:rsidRPr="00CF2F30">
        <w:t xml:space="preserve">. </w:t>
      </w:r>
      <w:r w:rsidR="00F206D5">
        <w:t>–</w:t>
      </w:r>
      <w:r w:rsidR="00CF2F30" w:rsidRPr="00CF2F30">
        <w:t xml:space="preserve"> </w:t>
      </w:r>
      <w:r w:rsidR="00F206D5">
        <w:t xml:space="preserve">24 </w:t>
      </w:r>
      <w:proofErr w:type="gramStart"/>
      <w:r w:rsidR="00F206D5">
        <w:t>volumi ;</w:t>
      </w:r>
      <w:proofErr w:type="gramEnd"/>
      <w:r w:rsidR="00F206D5">
        <w:t xml:space="preserve"> </w:t>
      </w:r>
      <w:r w:rsidR="00CF2F30" w:rsidRPr="00CF2F30">
        <w:t xml:space="preserve">30 cm. </w:t>
      </w:r>
      <w:r w:rsidR="00F206D5">
        <w:t>((</w:t>
      </w:r>
      <w:r w:rsidR="00CF2F30" w:rsidRPr="00CF2F30">
        <w:t>Settimanale. - L'editore varia. - TO00185343</w:t>
      </w:r>
      <w:r w:rsidR="00F206D5">
        <w:t xml:space="preserve">; </w:t>
      </w:r>
      <w:r w:rsidR="00F206D5" w:rsidRPr="00F206D5">
        <w:t>TO00199775</w:t>
      </w:r>
    </w:p>
    <w:p w14:paraId="085C12C1" w14:textId="77777777" w:rsidR="00F206D5" w:rsidRDefault="00F206D5" w:rsidP="00F206D5">
      <w:pPr>
        <w:spacing w:after="0" w:line="240" w:lineRule="auto"/>
        <w:jc w:val="both"/>
      </w:pPr>
    </w:p>
    <w:p w14:paraId="6AD9D9D7" w14:textId="0E476C51" w:rsidR="00F206D5" w:rsidRDefault="00F206D5" w:rsidP="00F206D5">
      <w:pPr>
        <w:spacing w:after="0" w:line="240" w:lineRule="auto"/>
        <w:jc w:val="both"/>
      </w:pPr>
      <w:r w:rsidRPr="00F206D5">
        <w:t xml:space="preserve">Il </w:t>
      </w:r>
      <w:r>
        <w:t>*</w:t>
      </w:r>
      <w:proofErr w:type="gramStart"/>
      <w:r w:rsidRPr="00F206D5">
        <w:rPr>
          <w:b/>
          <w:bCs/>
        </w:rPr>
        <w:t xml:space="preserve">conciliatore </w:t>
      </w:r>
      <w:r w:rsidRPr="00F206D5">
        <w:t>:</w:t>
      </w:r>
      <w:proofErr w:type="gramEnd"/>
      <w:r w:rsidRPr="00F206D5">
        <w:t xml:space="preserve"> periodico settimanale teorico-pratico per gli uffici dei giudici conciliatori. - A</w:t>
      </w:r>
      <w:r>
        <w:t>nno</w:t>
      </w:r>
      <w:r w:rsidRPr="00F206D5">
        <w:t xml:space="preserve"> 1, n. 1 (14 gen</w:t>
      </w:r>
      <w:r>
        <w:t>naio</w:t>
      </w:r>
      <w:r w:rsidRPr="00F206D5">
        <w:t xml:space="preserve"> </w:t>
      </w:r>
      <w:proofErr w:type="gramStart"/>
      <w:r w:rsidRPr="00F206D5">
        <w:t>1893)-</w:t>
      </w:r>
      <w:proofErr w:type="gramEnd"/>
      <w:r>
        <w:t>anno 2 (1894)</w:t>
      </w:r>
      <w:r w:rsidRPr="00F206D5">
        <w:t xml:space="preserve">. - </w:t>
      </w:r>
      <w:proofErr w:type="gramStart"/>
      <w:r w:rsidRPr="00F206D5">
        <w:t>Roma :</w:t>
      </w:r>
      <w:proofErr w:type="gramEnd"/>
      <w:r w:rsidRPr="00F206D5">
        <w:t xml:space="preserve"> Soc. Editrice Laziale, 1893-</w:t>
      </w:r>
      <w:r>
        <w:t>1894</w:t>
      </w:r>
      <w:r w:rsidRPr="00F206D5">
        <w:t xml:space="preserve">. </w:t>
      </w:r>
      <w:r>
        <w:t>–</w:t>
      </w:r>
      <w:r w:rsidRPr="00F206D5">
        <w:t xml:space="preserve"> </w:t>
      </w:r>
      <w:r>
        <w:t xml:space="preserve">2 </w:t>
      </w:r>
      <w:proofErr w:type="gramStart"/>
      <w:r w:rsidRPr="00F206D5">
        <w:t>v</w:t>
      </w:r>
      <w:r>
        <w:t>olumi</w:t>
      </w:r>
      <w:r w:rsidRPr="00F206D5">
        <w:t xml:space="preserve"> ;</w:t>
      </w:r>
      <w:proofErr w:type="gramEnd"/>
      <w:r w:rsidRPr="00F206D5">
        <w:t xml:space="preserve"> 25 cm. </w:t>
      </w:r>
      <w:r>
        <w:t>((Direttori: Raffaele Pascucci; poi: Giuseppe Saredo</w:t>
      </w:r>
      <w:r w:rsidRPr="00F206D5">
        <w:t>. - CUBI 167171. - BNI 1893</w:t>
      </w:r>
      <w:r>
        <w:t>-</w:t>
      </w:r>
      <w:r w:rsidRPr="00F206D5">
        <w:t>8909.</w:t>
      </w:r>
      <w:r>
        <w:t xml:space="preserve"> - </w:t>
      </w:r>
      <w:r w:rsidRPr="00F206D5">
        <w:t>RML0028474</w:t>
      </w:r>
    </w:p>
    <w:p w14:paraId="3908D4A4" w14:textId="0878AAD5" w:rsidR="00F206D5" w:rsidRDefault="00F206D5" w:rsidP="00F206D5">
      <w:pPr>
        <w:spacing w:after="0" w:line="240" w:lineRule="auto"/>
        <w:jc w:val="both"/>
      </w:pPr>
      <w:r>
        <w:t>Assorbito da: Il *giudice conciliatore</w:t>
      </w:r>
    </w:p>
    <w:p w14:paraId="64BC8707" w14:textId="63900F13" w:rsidR="00F206D5" w:rsidRDefault="00F206D5" w:rsidP="00F206D5">
      <w:pPr>
        <w:spacing w:after="0" w:line="240" w:lineRule="auto"/>
        <w:jc w:val="both"/>
      </w:pPr>
      <w:r>
        <w:t xml:space="preserve">Direttore editoriale: </w:t>
      </w:r>
      <w:r w:rsidRPr="00F206D5">
        <w:t xml:space="preserve">Pascucci, </w:t>
      </w:r>
      <w:proofErr w:type="gramStart"/>
      <w:r w:rsidRPr="00F206D5">
        <w:t xml:space="preserve">Raffaele </w:t>
      </w:r>
      <w:r>
        <w:t>;</w:t>
      </w:r>
      <w:proofErr w:type="gramEnd"/>
      <w:r>
        <w:t xml:space="preserve"> </w:t>
      </w:r>
      <w:proofErr w:type="spellStart"/>
      <w:r>
        <w:t>Saredo</w:t>
      </w:r>
      <w:proofErr w:type="spellEnd"/>
      <w:r>
        <w:t>, Giuseppe</w:t>
      </w:r>
    </w:p>
    <w:p w14:paraId="1EBDF40A" w14:textId="77777777" w:rsidR="00F206D5" w:rsidRDefault="00F206D5" w:rsidP="00F206D5">
      <w:pPr>
        <w:spacing w:after="0" w:line="240" w:lineRule="auto"/>
        <w:jc w:val="both"/>
      </w:pPr>
    </w:p>
    <w:p w14:paraId="50C39990" w14:textId="4F482B9D" w:rsidR="00CF2F30" w:rsidRDefault="00CF2F30" w:rsidP="00F206D5">
      <w:pPr>
        <w:spacing w:after="0" w:line="240" w:lineRule="auto"/>
        <w:jc w:val="both"/>
      </w:pPr>
      <w:r w:rsidRPr="00CF2F30">
        <w:t xml:space="preserve">Il </w:t>
      </w:r>
      <w:r>
        <w:t>*</w:t>
      </w:r>
      <w:r w:rsidRPr="00CF2F30">
        <w:rPr>
          <w:b/>
          <w:bCs/>
        </w:rPr>
        <w:t xml:space="preserve">giudice </w:t>
      </w:r>
      <w:proofErr w:type="gramStart"/>
      <w:r w:rsidRPr="00CF2F30">
        <w:rPr>
          <w:b/>
          <w:bCs/>
        </w:rPr>
        <w:t xml:space="preserve">popolare </w:t>
      </w:r>
      <w:r w:rsidRPr="00CF2F30">
        <w:t>:</w:t>
      </w:r>
      <w:proofErr w:type="gramEnd"/>
      <w:r w:rsidRPr="00CF2F30">
        <w:t xml:space="preserve"> organo degli uffici di conciliazione e dei probi-viri. - 2. ser</w:t>
      </w:r>
      <w:r>
        <w:t>ie</w:t>
      </w:r>
      <w:r w:rsidRPr="00CF2F30">
        <w:t>, a</w:t>
      </w:r>
      <w:r>
        <w:t>nno</w:t>
      </w:r>
      <w:r w:rsidRPr="00CF2F30">
        <w:t xml:space="preserve"> 28, n. 1 (6 gen</w:t>
      </w:r>
      <w:r>
        <w:t>naio</w:t>
      </w:r>
      <w:r w:rsidRPr="00CF2F30">
        <w:t xml:space="preserve"> </w:t>
      </w:r>
      <w:proofErr w:type="gramStart"/>
      <w:r w:rsidRPr="00CF2F30">
        <w:t>1894)-</w:t>
      </w:r>
      <w:proofErr w:type="gramEnd"/>
      <w:r w:rsidRPr="00CF2F30">
        <w:t>a</w:t>
      </w:r>
      <w:r>
        <w:t>nno</w:t>
      </w:r>
      <w:r w:rsidRPr="00CF2F30">
        <w:t xml:space="preserve"> 28, n. 7 (17 feb</w:t>
      </w:r>
      <w:r>
        <w:t>braio</w:t>
      </w:r>
      <w:r w:rsidRPr="00CF2F30">
        <w:t xml:space="preserve"> 1894). - </w:t>
      </w:r>
      <w:proofErr w:type="gramStart"/>
      <w:r w:rsidRPr="00CF2F30">
        <w:t>Roma :</w:t>
      </w:r>
      <w:proofErr w:type="gramEnd"/>
      <w:r w:rsidRPr="00CF2F30">
        <w:t xml:space="preserve"> Tip. della Camera dei deputati, 1894. </w:t>
      </w:r>
      <w:r>
        <w:t>–</w:t>
      </w:r>
      <w:r w:rsidRPr="00CF2F30">
        <w:t xml:space="preserve"> </w:t>
      </w:r>
      <w:r>
        <w:t xml:space="preserve">1 </w:t>
      </w:r>
      <w:proofErr w:type="gramStart"/>
      <w:r>
        <w:t>volume ;</w:t>
      </w:r>
      <w:proofErr w:type="gramEnd"/>
      <w:r>
        <w:t xml:space="preserve"> </w:t>
      </w:r>
      <w:r w:rsidRPr="00CF2F30">
        <w:t xml:space="preserve">26 cm. </w:t>
      </w:r>
      <w:r>
        <w:t>((</w:t>
      </w:r>
      <w:r w:rsidRPr="00CF2F30">
        <w:t>Settimanale.</w:t>
      </w:r>
      <w:r>
        <w:t xml:space="preserve"> - </w:t>
      </w:r>
      <w:r w:rsidRPr="00CF2F30">
        <w:t>RML0025507</w:t>
      </w:r>
    </w:p>
    <w:p w14:paraId="6915A930" w14:textId="673E1900" w:rsidR="00DB065D" w:rsidRDefault="00DB065D" w:rsidP="00985D57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9B0BD9D" wp14:editId="5AB80C87">
            <wp:extent cx="1285200" cy="2160000"/>
            <wp:effectExtent l="0" t="0" r="0" b="0"/>
            <wp:docPr id="441582310" name="Immagine 1" descr="IL GIUDICE CONCILIATORE periodico settimanale teorico-pratico anno 1905 - Foto 4 di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 GIUDICE CONCILIATORE periodico settimanale teorico-pratico anno 1905 - Foto 4 di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65D">
        <w:drawing>
          <wp:inline distT="0" distB="0" distL="0" distR="0" wp14:anchorId="59534AFA" wp14:editId="61C570CE">
            <wp:extent cx="1314000" cy="2160000"/>
            <wp:effectExtent l="0" t="0" r="635" b="0"/>
            <wp:docPr id="10150112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01128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4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8F9FED" wp14:editId="3394F3B5">
            <wp:extent cx="1620000" cy="2160000"/>
            <wp:effectExtent l="0" t="0" r="0" b="0"/>
            <wp:docPr id="41289541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4F682C" w14:textId="199AF780" w:rsidR="00CF2F30" w:rsidRDefault="00CF2F30" w:rsidP="00F206D5">
      <w:pPr>
        <w:spacing w:after="0" w:line="240" w:lineRule="auto"/>
        <w:jc w:val="both"/>
      </w:pPr>
      <w:r w:rsidRPr="00CF2F30">
        <w:t xml:space="preserve">Il </w:t>
      </w:r>
      <w:r w:rsidR="00F206D5">
        <w:t>*</w:t>
      </w:r>
      <w:r w:rsidRPr="00F206D5">
        <w:rPr>
          <w:b/>
          <w:bCs/>
        </w:rPr>
        <w:t xml:space="preserve">giudice </w:t>
      </w:r>
      <w:proofErr w:type="gramStart"/>
      <w:r w:rsidRPr="00F206D5">
        <w:rPr>
          <w:b/>
          <w:bCs/>
        </w:rPr>
        <w:t>conciliatore</w:t>
      </w:r>
      <w:r w:rsidRPr="00CF2F30">
        <w:t xml:space="preserve"> :</w:t>
      </w:r>
      <w:proofErr w:type="gramEnd"/>
      <w:r w:rsidRPr="00CF2F30">
        <w:t xml:space="preserve"> periodico settimanale teorico-pratico per gli uffici dei giudici conciliatori e dei probi-viri. - 2. ser</w:t>
      </w:r>
      <w:r w:rsidR="00F206D5">
        <w:t>ie</w:t>
      </w:r>
      <w:r w:rsidRPr="00CF2F30">
        <w:t>, a</w:t>
      </w:r>
      <w:r w:rsidR="00F206D5">
        <w:t>nno</w:t>
      </w:r>
      <w:r w:rsidRPr="00CF2F30">
        <w:t xml:space="preserve"> 28, n. 8 (24 feb</w:t>
      </w:r>
      <w:r w:rsidR="00F206D5">
        <w:t>braio</w:t>
      </w:r>
      <w:r w:rsidRPr="00CF2F30">
        <w:t xml:space="preserve"> </w:t>
      </w:r>
      <w:proofErr w:type="gramStart"/>
      <w:r w:rsidRPr="00CF2F30">
        <w:t>1894)-</w:t>
      </w:r>
      <w:proofErr w:type="gramEnd"/>
      <w:r w:rsidRPr="00CF2F30">
        <w:t>a</w:t>
      </w:r>
      <w:r w:rsidR="00F206D5">
        <w:t>nno</w:t>
      </w:r>
      <w:r w:rsidRPr="00CF2F30">
        <w:t xml:space="preserve"> 54, n. 1/2 (gen</w:t>
      </w:r>
      <w:r w:rsidR="00F206D5">
        <w:t>naio</w:t>
      </w:r>
      <w:r w:rsidRPr="00CF2F30">
        <w:t xml:space="preserve"> 1920). - </w:t>
      </w:r>
      <w:proofErr w:type="gramStart"/>
      <w:r w:rsidRPr="00CF2F30">
        <w:t>Roma :</w:t>
      </w:r>
      <w:proofErr w:type="gramEnd"/>
      <w:r w:rsidRPr="00CF2F30">
        <w:t xml:space="preserve"> Soc. ed. laziale, 1894-1920. </w:t>
      </w:r>
      <w:r w:rsidR="00F206D5">
        <w:t>–</w:t>
      </w:r>
      <w:r w:rsidRPr="00CF2F30">
        <w:t xml:space="preserve"> </w:t>
      </w:r>
      <w:r w:rsidR="00F206D5">
        <w:t xml:space="preserve">26 </w:t>
      </w:r>
      <w:proofErr w:type="gramStart"/>
      <w:r w:rsidR="00F206D5">
        <w:t>volumi ;</w:t>
      </w:r>
      <w:proofErr w:type="gramEnd"/>
      <w:r w:rsidR="00F206D5">
        <w:t xml:space="preserve"> </w:t>
      </w:r>
      <w:r w:rsidRPr="00CF2F30">
        <w:t xml:space="preserve">26 cm. </w:t>
      </w:r>
      <w:r w:rsidR="00F206D5">
        <w:t>((</w:t>
      </w:r>
      <w:r w:rsidRPr="00CF2F30">
        <w:t>Settimanale</w:t>
      </w:r>
      <w:r w:rsidR="00F206D5">
        <w:t>; d</w:t>
      </w:r>
      <w:r w:rsidRPr="00CF2F30">
        <w:t>al 1916 quindicinale. - Il luogo di edizione e l'editore variano</w:t>
      </w:r>
      <w:r>
        <w:t xml:space="preserve">. - </w:t>
      </w:r>
      <w:r w:rsidRPr="00CF2F30">
        <w:t>RML0019436</w:t>
      </w:r>
    </w:p>
    <w:p w14:paraId="2590A4FA" w14:textId="62E38C12" w:rsidR="00F206D5" w:rsidRDefault="00F206D5" w:rsidP="00F206D5">
      <w:pPr>
        <w:spacing w:after="0" w:line="240" w:lineRule="auto"/>
        <w:jc w:val="both"/>
      </w:pPr>
      <w:r>
        <w:t>Assorb</w:t>
      </w:r>
      <w:r>
        <w:t>e</w:t>
      </w:r>
      <w:r>
        <w:t>: Il *conciliatore</w:t>
      </w:r>
      <w:r w:rsidR="00DB065D">
        <w:t xml:space="preserve"> (1894); *</w:t>
      </w:r>
      <w:r w:rsidR="00DB065D" w:rsidRPr="00DB065D">
        <w:t>Giornale dei conciliatori e probiviri</w:t>
      </w:r>
      <w:r w:rsidR="00DB065D">
        <w:t xml:space="preserve"> (1901)</w:t>
      </w:r>
    </w:p>
    <w:p w14:paraId="60FF58EE" w14:textId="77777777" w:rsidR="00F206D5" w:rsidRDefault="00F206D5" w:rsidP="00F206D5">
      <w:pPr>
        <w:spacing w:after="0" w:line="240" w:lineRule="auto"/>
        <w:jc w:val="both"/>
      </w:pPr>
    </w:p>
    <w:p w14:paraId="6A6B3587" w14:textId="4F1E3801" w:rsidR="00DB065D" w:rsidRDefault="00DB065D" w:rsidP="00F206D5">
      <w:pPr>
        <w:spacing w:after="0" w:line="240" w:lineRule="auto"/>
        <w:jc w:val="both"/>
      </w:pPr>
      <w:r>
        <w:rPr>
          <w:b/>
          <w:bCs/>
        </w:rPr>
        <w:t>*</w:t>
      </w:r>
      <w:r w:rsidRPr="00DB065D">
        <w:rPr>
          <w:b/>
          <w:bCs/>
        </w:rPr>
        <w:t xml:space="preserve">Giornale dei conciliatori e </w:t>
      </w:r>
      <w:proofErr w:type="gramStart"/>
      <w:r w:rsidRPr="00DB065D">
        <w:rPr>
          <w:b/>
          <w:bCs/>
        </w:rPr>
        <w:t>probiviri</w:t>
      </w:r>
      <w:r w:rsidRPr="00DB065D">
        <w:t xml:space="preserve"> :</w:t>
      </w:r>
      <w:proofErr w:type="gramEnd"/>
      <w:r w:rsidRPr="00DB065D">
        <w:t xml:space="preserve"> rivista settimanale teorico-pratica di dottrina e giurisprudenza. - A</w:t>
      </w:r>
      <w:r>
        <w:t>nno</w:t>
      </w:r>
      <w:r w:rsidRPr="00DB065D">
        <w:t xml:space="preserve"> 1, n. 1 (</w:t>
      </w:r>
      <w:proofErr w:type="gramStart"/>
      <w:r w:rsidRPr="00DB065D">
        <w:t>1 gen</w:t>
      </w:r>
      <w:r>
        <w:t>naio</w:t>
      </w:r>
      <w:proofErr w:type="gramEnd"/>
      <w:r w:rsidRPr="00DB065D">
        <w:t xml:space="preserve"> </w:t>
      </w:r>
      <w:proofErr w:type="gramStart"/>
      <w:r w:rsidRPr="00DB065D">
        <w:t>1899)-</w:t>
      </w:r>
      <w:proofErr w:type="gramEnd"/>
      <w:r w:rsidRPr="00DB065D">
        <w:t>a</w:t>
      </w:r>
      <w:r>
        <w:t>nno</w:t>
      </w:r>
      <w:r w:rsidRPr="00DB065D">
        <w:t xml:space="preserve"> 2, n. 49 (1900). - </w:t>
      </w:r>
      <w:proofErr w:type="gramStart"/>
      <w:r w:rsidRPr="00DB065D">
        <w:t>Torino :</w:t>
      </w:r>
      <w:proofErr w:type="gramEnd"/>
      <w:r w:rsidRPr="00DB065D">
        <w:t xml:space="preserve"> Tip</w:t>
      </w:r>
      <w:r>
        <w:t>ografi editori</w:t>
      </w:r>
      <w:r w:rsidRPr="00DB065D">
        <w:t xml:space="preserve"> A. Vinciguerra e </w:t>
      </w:r>
      <w:r>
        <w:t>f</w:t>
      </w:r>
      <w:r w:rsidRPr="00DB065D">
        <w:t xml:space="preserve">igli, 1899-1900. - 2 </w:t>
      </w:r>
      <w:proofErr w:type="gramStart"/>
      <w:r w:rsidRPr="00DB065D">
        <w:t>v</w:t>
      </w:r>
      <w:r>
        <w:t>olumi</w:t>
      </w:r>
      <w:r w:rsidRPr="00DB065D">
        <w:t xml:space="preserve"> ;</w:t>
      </w:r>
      <w:proofErr w:type="gramEnd"/>
      <w:r w:rsidRPr="00DB065D">
        <w:t xml:space="preserve"> 8.</w:t>
      </w:r>
      <w:r>
        <w:t xml:space="preserve"> ((Direttore: Pompeo Beccuti</w:t>
      </w:r>
      <w:r w:rsidRPr="00DB065D">
        <w:t>. - CUBI 272405. - BNI 1899</w:t>
      </w:r>
      <w:r>
        <w:t>-</w:t>
      </w:r>
      <w:r w:rsidRPr="00DB065D">
        <w:t>966.</w:t>
      </w:r>
      <w:r>
        <w:t xml:space="preserve"> - </w:t>
      </w:r>
      <w:r w:rsidRPr="00DB065D">
        <w:t>CFI0353687</w:t>
      </w:r>
      <w:r>
        <w:t xml:space="preserve">; </w:t>
      </w:r>
      <w:r w:rsidRPr="00DB065D">
        <w:t>TO00199730</w:t>
      </w:r>
    </w:p>
    <w:p w14:paraId="4741D0F4" w14:textId="77777777" w:rsidR="00DB065D" w:rsidRDefault="00DB065D" w:rsidP="00DB065D">
      <w:pPr>
        <w:spacing w:after="0" w:line="240" w:lineRule="auto"/>
        <w:jc w:val="both"/>
      </w:pPr>
      <w:r>
        <w:t>Assorbito da: Il *giudice conciliatore</w:t>
      </w:r>
    </w:p>
    <w:p w14:paraId="56A2167E" w14:textId="1DA0FD11" w:rsidR="00DB065D" w:rsidRDefault="00DB065D" w:rsidP="00F206D5">
      <w:pPr>
        <w:spacing w:after="0" w:line="240" w:lineRule="auto"/>
        <w:jc w:val="both"/>
      </w:pPr>
      <w:r>
        <w:t xml:space="preserve">Direttore editoriale: </w:t>
      </w:r>
      <w:r w:rsidRPr="00DB065D">
        <w:t>Beccuti, Pompeo</w:t>
      </w:r>
    </w:p>
    <w:p w14:paraId="2BFB1742" w14:textId="77777777" w:rsidR="00985D57" w:rsidRDefault="00985D57" w:rsidP="00F206D5">
      <w:pPr>
        <w:spacing w:after="0" w:line="240" w:lineRule="auto"/>
        <w:jc w:val="both"/>
      </w:pPr>
    </w:p>
    <w:p w14:paraId="46A3B837" w14:textId="03BC7B99" w:rsidR="00985D57" w:rsidRPr="00985D57" w:rsidRDefault="00985D57" w:rsidP="00F206D5">
      <w:pPr>
        <w:spacing w:after="0" w:line="240" w:lineRule="auto"/>
        <w:jc w:val="both"/>
      </w:pPr>
      <w:r w:rsidRPr="00985D57">
        <w:t xml:space="preserve">Soggetti: Conciliazione – 1867-1920; </w:t>
      </w:r>
      <w:r w:rsidRPr="00985D57">
        <w:t>Giudice conciliatore</w:t>
      </w:r>
      <w:r w:rsidRPr="00985D57">
        <w:t xml:space="preserve"> – 1867-1920; </w:t>
      </w:r>
      <w:r w:rsidRPr="00985D57">
        <w:t xml:space="preserve">Ufficiali di stato civile </w:t>
      </w:r>
      <w:r w:rsidRPr="00985D57">
        <w:t>– 1867-1920</w:t>
      </w:r>
    </w:p>
    <w:p w14:paraId="18836EF1" w14:textId="77777777" w:rsidR="00DB065D" w:rsidRDefault="00DB065D" w:rsidP="00F206D5">
      <w:pPr>
        <w:spacing w:after="0" w:line="240" w:lineRule="auto"/>
        <w:jc w:val="both"/>
      </w:pPr>
    </w:p>
    <w:p w14:paraId="3644CBE8" w14:textId="64DE8432" w:rsidR="00CF2F30" w:rsidRPr="00CF2F30" w:rsidRDefault="00CF2F30" w:rsidP="00F206D5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CF2F30">
        <w:rPr>
          <w:b/>
          <w:bCs/>
          <w:color w:val="C00000"/>
          <w:sz w:val="44"/>
          <w:szCs w:val="44"/>
        </w:rPr>
        <w:t>Informazioni storico-bibliografiche</w:t>
      </w:r>
    </w:p>
    <w:p w14:paraId="6DF25C4B" w14:textId="0B008F58" w:rsidR="00CF2F30" w:rsidRDefault="00CF2F30" w:rsidP="00F206D5">
      <w:pPr>
        <w:spacing w:after="0" w:line="240" w:lineRule="auto"/>
        <w:jc w:val="both"/>
      </w:pPr>
      <w:r w:rsidRPr="00CF2F30">
        <w:rPr>
          <w:i/>
          <w:iCs/>
        </w:rPr>
        <w:t>l giudice conciliatore</w:t>
      </w:r>
      <w:r w:rsidRPr="00CF2F30">
        <w:t xml:space="preserve"> è stato un giornale settimanale italiano di carattere amministrativo e giuridico, fondato a Milano nel 1867 e pubblicato fino al 1920. La rivista era rivolta in particolare a sindaci, giudici conciliatori e funzionari dei municipi italiani</w:t>
      </w:r>
      <w:r w:rsidR="00DB065D">
        <w:t xml:space="preserve">. </w:t>
      </w:r>
      <w:r w:rsidR="00DB065D" w:rsidRPr="00DB065D">
        <w:t>•</w:t>
      </w:r>
      <w:r w:rsidR="00DB065D" w:rsidRPr="00DB065D">
        <w:tab/>
        <w:t>Periodici giuridici italiani, 1850-</w:t>
      </w:r>
      <w:proofErr w:type="gramStart"/>
      <w:r w:rsidR="00DB065D" w:rsidRPr="00DB065D">
        <w:t>1900 :</w:t>
      </w:r>
      <w:proofErr w:type="gramEnd"/>
      <w:r w:rsidR="00DB065D" w:rsidRPr="00DB065D">
        <w:t xml:space="preserve"> repertorio / a cura di Carlo Mansuino. - </w:t>
      </w:r>
      <w:proofErr w:type="gramStart"/>
      <w:r w:rsidR="00DB065D" w:rsidRPr="00DB065D">
        <w:t>Milano :</w:t>
      </w:r>
      <w:proofErr w:type="gramEnd"/>
      <w:r w:rsidR="00DB065D" w:rsidRPr="00DB065D">
        <w:t xml:space="preserve"> Giuffrè, [1994].</w:t>
      </w:r>
      <w:r w:rsidR="00DB065D">
        <w:t xml:space="preserve"> N. 264, p.144-146</w:t>
      </w:r>
    </w:p>
    <w:p w14:paraId="1D9D38B3" w14:textId="77777777" w:rsidR="00985D57" w:rsidRDefault="00985D57" w:rsidP="00F206D5">
      <w:pPr>
        <w:spacing w:after="0" w:line="240" w:lineRule="auto"/>
        <w:jc w:val="both"/>
      </w:pPr>
    </w:p>
    <w:p w14:paraId="3BE6DF7D" w14:textId="7C09EFEA" w:rsidR="00CF2F30" w:rsidRPr="00CF2F30" w:rsidRDefault="00CF2F30" w:rsidP="00F206D5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CF2F30">
        <w:rPr>
          <w:b/>
          <w:bCs/>
          <w:color w:val="C00000"/>
          <w:sz w:val="44"/>
          <w:szCs w:val="44"/>
        </w:rPr>
        <w:t>Note e riferimenti bibliografici</w:t>
      </w:r>
    </w:p>
    <w:p w14:paraId="295EF136" w14:textId="727C6F15" w:rsidR="00CF2F30" w:rsidRDefault="00CF2F30" w:rsidP="00F206D5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9" w:history="1">
        <w:r w:rsidRPr="00CF2F30">
          <w:rPr>
            <w:rStyle w:val="Collegamentoipertestuale"/>
            <w:rFonts w:cstheme="minorHAnsi"/>
            <w:bCs/>
          </w:rPr>
          <w:t>Periodici giuridici italiani, 1850-</w:t>
        </w:r>
        <w:proofErr w:type="gramStart"/>
        <w:r w:rsidRPr="00CF2F30">
          <w:rPr>
            <w:rStyle w:val="Collegamentoipertestuale"/>
            <w:rFonts w:cstheme="minorHAnsi"/>
            <w:bCs/>
          </w:rPr>
          <w:t>1900 :</w:t>
        </w:r>
        <w:proofErr w:type="gramEnd"/>
        <w:r w:rsidRPr="00CF2F30">
          <w:rPr>
            <w:rStyle w:val="Collegamentoipertestuale"/>
            <w:rFonts w:cstheme="minorHAnsi"/>
            <w:bCs/>
          </w:rPr>
          <w:t xml:space="preserve"> repertorio / a cura di Carlo Mansuino. - </w:t>
        </w:r>
        <w:proofErr w:type="gramStart"/>
        <w:r w:rsidRPr="00CF2F30">
          <w:rPr>
            <w:rStyle w:val="Collegamentoipertestuale"/>
            <w:rFonts w:cstheme="minorHAnsi"/>
            <w:bCs/>
          </w:rPr>
          <w:t>Milano :</w:t>
        </w:r>
        <w:proofErr w:type="gramEnd"/>
        <w:r w:rsidRPr="00CF2F30">
          <w:rPr>
            <w:rStyle w:val="Collegamentoipertestuale"/>
            <w:rFonts w:cstheme="minorHAnsi"/>
            <w:bCs/>
          </w:rPr>
          <w:t xml:space="preserve"> Giuffrè, [1994]</w:t>
        </w:r>
      </w:hyperlink>
      <w:r w:rsidRPr="00CF2F30">
        <w:rPr>
          <w:rFonts w:cstheme="minorHAnsi"/>
        </w:rPr>
        <w:t>.</w:t>
      </w:r>
    </w:p>
    <w:sectPr w:rsidR="00CF2F30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693E"/>
    <w:multiLevelType w:val="hybridMultilevel"/>
    <w:tmpl w:val="E6E47D36"/>
    <w:lvl w:ilvl="0" w:tplc="B584F6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964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52C9F"/>
    <w:rsid w:val="00052C9F"/>
    <w:rsid w:val="0031062F"/>
    <w:rsid w:val="003605E3"/>
    <w:rsid w:val="00375F4B"/>
    <w:rsid w:val="003811E4"/>
    <w:rsid w:val="00653982"/>
    <w:rsid w:val="00985D57"/>
    <w:rsid w:val="00C33D97"/>
    <w:rsid w:val="00C71CAA"/>
    <w:rsid w:val="00CF2F30"/>
    <w:rsid w:val="00D544E6"/>
    <w:rsid w:val="00DB065D"/>
    <w:rsid w:val="00E84EF4"/>
    <w:rsid w:val="00F2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302D"/>
  <w15:chartTrackingRefBased/>
  <w15:docId w15:val="{949A378B-A786-4C2F-BEF4-6CEDF438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065D"/>
  </w:style>
  <w:style w:type="paragraph" w:styleId="Titolo1">
    <w:name w:val="heading 1"/>
    <w:basedOn w:val="Normale"/>
    <w:next w:val="Normale"/>
    <w:link w:val="Titolo1Carattere"/>
    <w:uiPriority w:val="9"/>
    <w:qFormat/>
    <w:rsid w:val="00052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2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2C9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2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2C9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2C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2C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2C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2C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2C9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2C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2C9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2C9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2C9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2C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2C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2C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2C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2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52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52C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52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2C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2C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52C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52C9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2C9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2C9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52C9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F2F3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0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t&amp;source=web&amp;rct=j&amp;opi=89978449&amp;url=https://www.quadernifiorentini.eu/biblioteca/043/volume.pdf&amp;ved=2ahUKEwjPuNbE9syKAxXZg_0HHXWdDfUQFnoECBgQAQ&amp;usg=AOvVaw3OH9bIMjCLJ84OUjlV2xy_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2026-07-28T09:45:00Z</dcterms:created>
  <dcterms:modified xsi:type="dcterms:W3CDTF">2026-07-28T10:24:00Z</dcterms:modified>
</cp:coreProperties>
</file>