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051B8" w14:textId="4E5CE1DB" w:rsidR="00250C77" w:rsidRPr="00055E21" w:rsidRDefault="00250C77" w:rsidP="00AB214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color w:val="C00000"/>
          <w:sz w:val="44"/>
          <w:szCs w:val="44"/>
        </w:rPr>
        <w:t>XU19</w:t>
      </w:r>
      <w:r w:rsidR="00AB2141">
        <w:rPr>
          <w:rFonts w:cstheme="minorHAnsi"/>
          <w:b/>
          <w:color w:val="C00000"/>
          <w:sz w:val="44"/>
          <w:szCs w:val="44"/>
        </w:rPr>
        <w:t>20</w:t>
      </w:r>
      <w:r w:rsidRPr="00055E21">
        <w:rPr>
          <w:rFonts w:cstheme="minorHAnsi"/>
          <w:b/>
        </w:rPr>
        <w:t xml:space="preserve"> </w:t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055E21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6 agosto 2026</w:t>
      </w:r>
    </w:p>
    <w:p w14:paraId="775BE2F9" w14:textId="77777777" w:rsidR="00250C77" w:rsidRPr="00055E21" w:rsidRDefault="00250C77" w:rsidP="00AB2141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055E21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055E21">
        <w:rPr>
          <w:rFonts w:cstheme="minorHAnsi"/>
          <w:b/>
          <w:color w:val="C00000"/>
          <w:sz w:val="44"/>
          <w:szCs w:val="44"/>
        </w:rPr>
        <w:t>bibliografica</w:t>
      </w:r>
    </w:p>
    <w:p w14:paraId="57E25A00" w14:textId="218EFD25" w:rsidR="0031062F" w:rsidRPr="007760CF" w:rsidRDefault="00250C77" w:rsidP="00AB2141">
      <w:pPr>
        <w:spacing w:after="0" w:line="240" w:lineRule="auto"/>
        <w:jc w:val="both"/>
        <w:rPr>
          <w:sz w:val="32"/>
          <w:szCs w:val="32"/>
        </w:rPr>
      </w:pPr>
      <w:r w:rsidRPr="007760CF">
        <w:rPr>
          <w:sz w:val="32"/>
          <w:szCs w:val="32"/>
        </w:rPr>
        <w:t xml:space="preserve">Il </w:t>
      </w:r>
      <w:r w:rsidRPr="007760CF">
        <w:rPr>
          <w:sz w:val="32"/>
          <w:szCs w:val="32"/>
        </w:rPr>
        <w:t>*</w:t>
      </w:r>
      <w:r w:rsidRPr="007760CF">
        <w:rPr>
          <w:b/>
          <w:bCs/>
          <w:sz w:val="32"/>
          <w:szCs w:val="32"/>
        </w:rPr>
        <w:t xml:space="preserve">movimento </w:t>
      </w:r>
      <w:proofErr w:type="gramStart"/>
      <w:r w:rsidRPr="007760CF">
        <w:rPr>
          <w:b/>
          <w:bCs/>
          <w:sz w:val="32"/>
          <w:szCs w:val="32"/>
        </w:rPr>
        <w:t>commerciale</w:t>
      </w:r>
      <w:r w:rsidRPr="007760CF">
        <w:rPr>
          <w:sz w:val="32"/>
          <w:szCs w:val="32"/>
        </w:rPr>
        <w:t xml:space="preserve"> :</w:t>
      </w:r>
      <w:proofErr w:type="gramEnd"/>
      <w:r w:rsidRPr="007760CF">
        <w:rPr>
          <w:sz w:val="32"/>
          <w:szCs w:val="32"/>
        </w:rPr>
        <w:t xml:space="preserve"> giornale quotidiano. - </w:t>
      </w:r>
      <w:proofErr w:type="gramStart"/>
      <w:r w:rsidRPr="007760CF">
        <w:rPr>
          <w:sz w:val="32"/>
          <w:szCs w:val="32"/>
        </w:rPr>
        <w:t>Milano :</w:t>
      </w:r>
      <w:proofErr w:type="gramEnd"/>
      <w:r w:rsidRPr="007760CF">
        <w:rPr>
          <w:sz w:val="32"/>
          <w:szCs w:val="32"/>
        </w:rPr>
        <w:t xml:space="preserve"> [s.n.</w:t>
      </w:r>
      <w:r w:rsidRPr="007760CF">
        <w:rPr>
          <w:sz w:val="32"/>
          <w:szCs w:val="32"/>
        </w:rPr>
        <w:t>, 1867]</w:t>
      </w:r>
      <w:r w:rsidRPr="007760CF">
        <w:rPr>
          <w:sz w:val="32"/>
          <w:szCs w:val="32"/>
        </w:rPr>
        <w:t xml:space="preserve">. </w:t>
      </w:r>
      <w:r w:rsidRPr="007760CF">
        <w:rPr>
          <w:sz w:val="32"/>
          <w:szCs w:val="32"/>
        </w:rPr>
        <w:t>–</w:t>
      </w:r>
      <w:r w:rsidRPr="007760CF">
        <w:rPr>
          <w:sz w:val="32"/>
          <w:szCs w:val="32"/>
        </w:rPr>
        <w:t xml:space="preserve"> </w:t>
      </w:r>
      <w:r w:rsidRPr="007760CF">
        <w:rPr>
          <w:sz w:val="32"/>
          <w:szCs w:val="32"/>
        </w:rPr>
        <w:t xml:space="preserve">1 </w:t>
      </w:r>
      <w:proofErr w:type="gramStart"/>
      <w:r w:rsidRPr="007760CF">
        <w:rPr>
          <w:sz w:val="32"/>
          <w:szCs w:val="32"/>
        </w:rPr>
        <w:t>v</w:t>
      </w:r>
      <w:r w:rsidRPr="007760CF">
        <w:rPr>
          <w:sz w:val="32"/>
          <w:szCs w:val="32"/>
        </w:rPr>
        <w:t>olume</w:t>
      </w:r>
      <w:r w:rsidRPr="007760CF">
        <w:rPr>
          <w:sz w:val="32"/>
          <w:szCs w:val="32"/>
        </w:rPr>
        <w:t xml:space="preserve"> ;</w:t>
      </w:r>
      <w:proofErr w:type="gramEnd"/>
      <w:r w:rsidRPr="007760CF">
        <w:rPr>
          <w:sz w:val="32"/>
          <w:szCs w:val="32"/>
        </w:rPr>
        <w:t xml:space="preserve"> 25 cm. </w:t>
      </w:r>
      <w:r w:rsidRPr="007760CF">
        <w:rPr>
          <w:sz w:val="32"/>
          <w:szCs w:val="32"/>
        </w:rPr>
        <w:t>((</w:t>
      </w:r>
      <w:r w:rsidRPr="007760CF">
        <w:rPr>
          <w:sz w:val="32"/>
          <w:szCs w:val="32"/>
        </w:rPr>
        <w:t>Descrizione basata su: a</w:t>
      </w:r>
      <w:r w:rsidRPr="007760CF">
        <w:rPr>
          <w:sz w:val="32"/>
          <w:szCs w:val="32"/>
        </w:rPr>
        <w:t>nno</w:t>
      </w:r>
      <w:r w:rsidRPr="007760CF">
        <w:rPr>
          <w:sz w:val="32"/>
          <w:szCs w:val="32"/>
        </w:rPr>
        <w:t xml:space="preserve"> 1, n. 2 (1867).</w:t>
      </w:r>
      <w:r w:rsidRPr="007760CF">
        <w:rPr>
          <w:sz w:val="32"/>
          <w:szCs w:val="32"/>
        </w:rPr>
        <w:t xml:space="preserve"> - </w:t>
      </w:r>
      <w:r w:rsidRPr="007760CF">
        <w:rPr>
          <w:sz w:val="32"/>
          <w:szCs w:val="32"/>
        </w:rPr>
        <w:t>LO10766478</w:t>
      </w:r>
    </w:p>
    <w:p w14:paraId="62B71504" w14:textId="6B9A655C" w:rsidR="00250C77" w:rsidRPr="007760CF" w:rsidRDefault="00250C77" w:rsidP="00AB2141">
      <w:pPr>
        <w:spacing w:after="0" w:line="240" w:lineRule="auto"/>
        <w:jc w:val="both"/>
        <w:rPr>
          <w:sz w:val="32"/>
          <w:szCs w:val="32"/>
        </w:rPr>
      </w:pPr>
      <w:r w:rsidRPr="007760CF">
        <w:rPr>
          <w:sz w:val="32"/>
          <w:szCs w:val="32"/>
        </w:rPr>
        <w:t>Soggetto: Giornali – Milano – 1867</w:t>
      </w:r>
    </w:p>
    <w:p w14:paraId="646837C0" w14:textId="77777777" w:rsidR="00AB2141" w:rsidRPr="007760CF" w:rsidRDefault="00AB2141" w:rsidP="00AB2141">
      <w:pPr>
        <w:spacing w:after="0" w:line="240" w:lineRule="auto"/>
        <w:jc w:val="both"/>
        <w:rPr>
          <w:sz w:val="32"/>
          <w:szCs w:val="32"/>
        </w:rPr>
      </w:pPr>
    </w:p>
    <w:p w14:paraId="7AC86605" w14:textId="0D2FB20C" w:rsidR="00250C77" w:rsidRPr="007760CF" w:rsidRDefault="00250C77" w:rsidP="00AB2141">
      <w:pPr>
        <w:spacing w:after="0" w:line="240" w:lineRule="auto"/>
        <w:jc w:val="both"/>
        <w:rPr>
          <w:sz w:val="32"/>
          <w:szCs w:val="32"/>
        </w:rPr>
      </w:pPr>
      <w:r w:rsidRPr="007760CF">
        <w:rPr>
          <w:sz w:val="32"/>
          <w:szCs w:val="32"/>
        </w:rPr>
        <w:t xml:space="preserve">Il </w:t>
      </w:r>
      <w:r w:rsidRPr="007760CF">
        <w:rPr>
          <w:sz w:val="32"/>
          <w:szCs w:val="32"/>
        </w:rPr>
        <w:t>*</w:t>
      </w:r>
      <w:r w:rsidRPr="007760CF">
        <w:rPr>
          <w:b/>
          <w:bCs/>
          <w:sz w:val="32"/>
          <w:szCs w:val="32"/>
        </w:rPr>
        <w:t xml:space="preserve">movimento </w:t>
      </w:r>
      <w:proofErr w:type="gramStart"/>
      <w:r w:rsidRPr="007760CF">
        <w:rPr>
          <w:b/>
          <w:bCs/>
          <w:sz w:val="32"/>
          <w:szCs w:val="32"/>
        </w:rPr>
        <w:t>commerciale</w:t>
      </w:r>
      <w:r w:rsidRPr="007760CF">
        <w:rPr>
          <w:sz w:val="32"/>
          <w:szCs w:val="32"/>
        </w:rPr>
        <w:t xml:space="preserve"> :</w:t>
      </w:r>
      <w:proofErr w:type="gramEnd"/>
      <w:r w:rsidRPr="007760CF">
        <w:rPr>
          <w:sz w:val="32"/>
          <w:szCs w:val="32"/>
        </w:rPr>
        <w:t xml:space="preserve"> </w:t>
      </w:r>
      <w:r w:rsidRPr="007760CF">
        <w:rPr>
          <w:sz w:val="32"/>
          <w:szCs w:val="32"/>
        </w:rPr>
        <w:t>periodico commerciale finanziario. - A</w:t>
      </w:r>
      <w:r w:rsidRPr="007760CF">
        <w:rPr>
          <w:sz w:val="32"/>
          <w:szCs w:val="32"/>
        </w:rPr>
        <w:t>nno</w:t>
      </w:r>
      <w:r w:rsidRPr="007760CF">
        <w:rPr>
          <w:sz w:val="32"/>
          <w:szCs w:val="32"/>
        </w:rPr>
        <w:t xml:space="preserve"> 1, n. 1 (ago</w:t>
      </w:r>
      <w:r w:rsidRPr="007760CF">
        <w:rPr>
          <w:sz w:val="32"/>
          <w:szCs w:val="32"/>
        </w:rPr>
        <w:t>sto</w:t>
      </w:r>
      <w:r w:rsidRPr="007760CF">
        <w:rPr>
          <w:sz w:val="32"/>
          <w:szCs w:val="32"/>
        </w:rPr>
        <w:t xml:space="preserve"> </w:t>
      </w:r>
      <w:proofErr w:type="gramStart"/>
      <w:r w:rsidRPr="007760CF">
        <w:rPr>
          <w:sz w:val="32"/>
          <w:szCs w:val="32"/>
        </w:rPr>
        <w:t>1906)-</w:t>
      </w:r>
      <w:proofErr w:type="gramEnd"/>
      <w:r w:rsidRPr="007760CF">
        <w:rPr>
          <w:sz w:val="32"/>
          <w:szCs w:val="32"/>
        </w:rPr>
        <w:t>anno 32 (1937)</w:t>
      </w:r>
      <w:r w:rsidRPr="007760CF">
        <w:rPr>
          <w:sz w:val="32"/>
          <w:szCs w:val="32"/>
        </w:rPr>
        <w:t xml:space="preserve">. - </w:t>
      </w:r>
      <w:proofErr w:type="gramStart"/>
      <w:r w:rsidRPr="007760CF">
        <w:rPr>
          <w:sz w:val="32"/>
          <w:szCs w:val="32"/>
        </w:rPr>
        <w:t>Roma :</w:t>
      </w:r>
      <w:proofErr w:type="gramEnd"/>
      <w:r w:rsidRPr="007760CF">
        <w:rPr>
          <w:sz w:val="32"/>
          <w:szCs w:val="32"/>
        </w:rPr>
        <w:t xml:space="preserve"> Tip. Italia, 1906-</w:t>
      </w:r>
      <w:r w:rsidRPr="007760CF">
        <w:rPr>
          <w:sz w:val="32"/>
          <w:szCs w:val="32"/>
        </w:rPr>
        <w:t>1937</w:t>
      </w:r>
      <w:r w:rsidRPr="007760CF">
        <w:rPr>
          <w:sz w:val="32"/>
          <w:szCs w:val="32"/>
        </w:rPr>
        <w:t xml:space="preserve">. </w:t>
      </w:r>
      <w:r w:rsidRPr="007760CF">
        <w:rPr>
          <w:sz w:val="32"/>
          <w:szCs w:val="32"/>
        </w:rPr>
        <w:t>–</w:t>
      </w:r>
      <w:r w:rsidRPr="007760CF">
        <w:rPr>
          <w:sz w:val="32"/>
          <w:szCs w:val="32"/>
        </w:rPr>
        <w:t xml:space="preserve"> </w:t>
      </w:r>
      <w:r w:rsidRPr="007760CF">
        <w:rPr>
          <w:sz w:val="32"/>
          <w:szCs w:val="32"/>
        </w:rPr>
        <w:t xml:space="preserve">32 </w:t>
      </w:r>
      <w:proofErr w:type="gramStart"/>
      <w:r w:rsidRPr="007760CF">
        <w:rPr>
          <w:sz w:val="32"/>
          <w:szCs w:val="32"/>
        </w:rPr>
        <w:t>volumi ;</w:t>
      </w:r>
      <w:proofErr w:type="gramEnd"/>
      <w:r w:rsidRPr="007760CF">
        <w:rPr>
          <w:sz w:val="32"/>
          <w:szCs w:val="32"/>
        </w:rPr>
        <w:t xml:space="preserve"> 49 cm</w:t>
      </w:r>
      <w:r w:rsidRPr="007760CF">
        <w:rPr>
          <w:sz w:val="32"/>
          <w:szCs w:val="32"/>
        </w:rPr>
        <w:t xml:space="preserve">. </w:t>
      </w:r>
      <w:r w:rsidRPr="007760CF">
        <w:rPr>
          <w:sz w:val="32"/>
          <w:szCs w:val="32"/>
        </w:rPr>
        <w:t>((</w:t>
      </w:r>
      <w:r w:rsidRPr="007760CF">
        <w:rPr>
          <w:sz w:val="32"/>
          <w:szCs w:val="32"/>
        </w:rPr>
        <w:t>Mensile</w:t>
      </w:r>
      <w:r w:rsidRPr="007760CF">
        <w:rPr>
          <w:sz w:val="32"/>
          <w:szCs w:val="32"/>
        </w:rPr>
        <w:t>; dal 1908 settimanale</w:t>
      </w:r>
      <w:r w:rsidRPr="007760CF">
        <w:rPr>
          <w:sz w:val="32"/>
          <w:szCs w:val="32"/>
        </w:rPr>
        <w:t>. - Il sottotitolo varia. - Il formato varia</w:t>
      </w:r>
      <w:r w:rsidRPr="007760CF">
        <w:rPr>
          <w:sz w:val="32"/>
          <w:szCs w:val="32"/>
        </w:rPr>
        <w:t xml:space="preserve">. - </w:t>
      </w:r>
      <w:r w:rsidRPr="007760CF">
        <w:rPr>
          <w:sz w:val="32"/>
          <w:szCs w:val="32"/>
        </w:rPr>
        <w:t>CUBI 401349. - BNI 1907</w:t>
      </w:r>
      <w:r w:rsidRPr="007760CF">
        <w:rPr>
          <w:sz w:val="32"/>
          <w:szCs w:val="32"/>
        </w:rPr>
        <w:t>-</w:t>
      </w:r>
      <w:r w:rsidRPr="007760CF">
        <w:rPr>
          <w:sz w:val="32"/>
          <w:szCs w:val="32"/>
        </w:rPr>
        <w:t>587.</w:t>
      </w:r>
      <w:r w:rsidRPr="007760CF">
        <w:rPr>
          <w:sz w:val="32"/>
          <w:szCs w:val="32"/>
        </w:rPr>
        <w:t xml:space="preserve"> - </w:t>
      </w:r>
      <w:r w:rsidRPr="007760CF">
        <w:rPr>
          <w:sz w:val="32"/>
          <w:szCs w:val="32"/>
        </w:rPr>
        <w:t>CFI</w:t>
      </w:r>
      <w:proofErr w:type="gramStart"/>
      <w:r w:rsidRPr="007760CF">
        <w:rPr>
          <w:sz w:val="32"/>
          <w:szCs w:val="32"/>
        </w:rPr>
        <w:t xml:space="preserve">0359056 </w:t>
      </w:r>
      <w:r w:rsidRPr="007760CF">
        <w:rPr>
          <w:sz w:val="32"/>
          <w:szCs w:val="32"/>
        </w:rPr>
        <w:t>;</w:t>
      </w:r>
      <w:proofErr w:type="gramEnd"/>
      <w:r w:rsidRPr="007760CF">
        <w:rPr>
          <w:sz w:val="32"/>
          <w:szCs w:val="32"/>
        </w:rPr>
        <w:t xml:space="preserve"> </w:t>
      </w:r>
      <w:r w:rsidRPr="007760CF">
        <w:rPr>
          <w:sz w:val="32"/>
          <w:szCs w:val="32"/>
        </w:rPr>
        <w:t>RML0021143</w:t>
      </w:r>
    </w:p>
    <w:p w14:paraId="54B33909" w14:textId="7670FF49" w:rsidR="007760CF" w:rsidRPr="007760CF" w:rsidRDefault="007760CF" w:rsidP="00AB2141">
      <w:pPr>
        <w:spacing w:after="0" w:line="240" w:lineRule="auto"/>
        <w:jc w:val="both"/>
        <w:rPr>
          <w:sz w:val="32"/>
          <w:szCs w:val="32"/>
        </w:rPr>
      </w:pPr>
      <w:r w:rsidRPr="007760CF">
        <w:rPr>
          <w:sz w:val="32"/>
          <w:szCs w:val="32"/>
        </w:rPr>
        <w:t>Soggetti: Economia – 1906-1937</w:t>
      </w:r>
    </w:p>
    <w:p w14:paraId="2AFBF388" w14:textId="77777777" w:rsidR="00AB2141" w:rsidRDefault="00AB2141" w:rsidP="00AB2141">
      <w:pPr>
        <w:spacing w:after="0" w:line="240" w:lineRule="auto"/>
        <w:jc w:val="both"/>
      </w:pPr>
    </w:p>
    <w:sectPr w:rsidR="00AB2141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22009A"/>
    <w:multiLevelType w:val="hybridMultilevel"/>
    <w:tmpl w:val="AF5C0670"/>
    <w:lvl w:ilvl="0" w:tplc="C262BC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996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31C5A"/>
    <w:rsid w:val="00250C77"/>
    <w:rsid w:val="0031062F"/>
    <w:rsid w:val="003605E3"/>
    <w:rsid w:val="00375F4B"/>
    <w:rsid w:val="003811E4"/>
    <w:rsid w:val="00653982"/>
    <w:rsid w:val="007760CF"/>
    <w:rsid w:val="00995F88"/>
    <w:rsid w:val="00A31C5A"/>
    <w:rsid w:val="00AB2141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164DD"/>
  <w15:chartTrackingRefBased/>
  <w15:docId w15:val="{F233E8F3-18B2-4157-9834-5F04B4FA3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31C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31C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31C5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31C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31C5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31C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31C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31C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31C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31C5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31C5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31C5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31C5A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31C5A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31C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31C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31C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31C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31C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31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31C5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31C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31C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31C5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31C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31C5A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31C5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31C5A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31C5A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B214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21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2026-08-06T14:59:00Z</dcterms:created>
  <dcterms:modified xsi:type="dcterms:W3CDTF">2026-08-06T15:26:00Z</dcterms:modified>
</cp:coreProperties>
</file>