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5967" w14:textId="646E4E65" w:rsidR="00275A5C" w:rsidRPr="009A4249" w:rsidRDefault="00275A5C" w:rsidP="0063383C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XU1941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16 agosto 2026</w:t>
      </w:r>
    </w:p>
    <w:p w14:paraId="1FDA7C9E" w14:textId="555B03CD" w:rsidR="00275A5C" w:rsidRPr="009A4249" w:rsidRDefault="00275A5C" w:rsidP="0063383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1BEB75B8" w14:textId="0F185997" w:rsidR="00275A5C" w:rsidRDefault="00275A5C" w:rsidP="0063383C">
      <w:pPr>
        <w:spacing w:after="0" w:line="240" w:lineRule="auto"/>
        <w:jc w:val="both"/>
        <w:rPr>
          <w:bCs/>
        </w:rPr>
      </w:pPr>
      <w:r w:rsidRPr="008E3A42">
        <w:rPr>
          <w:bCs/>
        </w:rPr>
        <w:t xml:space="preserve">Il </w:t>
      </w:r>
      <w:r>
        <w:rPr>
          <w:bCs/>
        </w:rPr>
        <w:t>*</w:t>
      </w:r>
      <w:r w:rsidRPr="008E3A42">
        <w:rPr>
          <w:b/>
        </w:rPr>
        <w:t>Piave</w:t>
      </w:r>
      <w:r w:rsidRPr="008E3A42">
        <w:rPr>
          <w:bCs/>
        </w:rPr>
        <w:t xml:space="preserve"> : giornale settimanale. - A</w:t>
      </w:r>
      <w:r>
        <w:rPr>
          <w:bCs/>
        </w:rPr>
        <w:t>nno</w:t>
      </w:r>
      <w:r w:rsidRPr="008E3A42">
        <w:rPr>
          <w:bCs/>
        </w:rPr>
        <w:t xml:space="preserve"> 1, n. 1 (6 gennaio 1867)-a</w:t>
      </w:r>
      <w:r>
        <w:rPr>
          <w:bCs/>
        </w:rPr>
        <w:t>nno</w:t>
      </w:r>
      <w:r w:rsidRPr="008E3A42">
        <w:rPr>
          <w:bCs/>
        </w:rPr>
        <w:t xml:space="preserve"> 1, n. 13 (31 marzo 1867). - Belluno : Deliberali, 1867. </w:t>
      </w:r>
      <w:r>
        <w:rPr>
          <w:bCs/>
        </w:rPr>
        <w:t>–</w:t>
      </w:r>
      <w:r w:rsidRPr="008E3A42">
        <w:rPr>
          <w:bCs/>
        </w:rPr>
        <w:t xml:space="preserve"> </w:t>
      </w:r>
      <w:r>
        <w:rPr>
          <w:bCs/>
        </w:rPr>
        <w:t xml:space="preserve">1 </w:t>
      </w:r>
      <w:r w:rsidRPr="008E3A42">
        <w:rPr>
          <w:bCs/>
        </w:rPr>
        <w:t>v</w:t>
      </w:r>
      <w:r>
        <w:rPr>
          <w:bCs/>
        </w:rPr>
        <w:t xml:space="preserve">olume : </w:t>
      </w:r>
      <w:r w:rsidRPr="008E3A42">
        <w:rPr>
          <w:bCs/>
        </w:rPr>
        <w:t xml:space="preserve"> 13 </w:t>
      </w:r>
      <w:r>
        <w:rPr>
          <w:bCs/>
        </w:rPr>
        <w:t xml:space="preserve">fasc. </w:t>
      </w:r>
      <w:r w:rsidRPr="008E3A42">
        <w:rPr>
          <w:bCs/>
        </w:rPr>
        <w:t xml:space="preserve">; 36 cm. </w:t>
      </w:r>
      <w:r>
        <w:rPr>
          <w:bCs/>
        </w:rPr>
        <w:t xml:space="preserve">- </w:t>
      </w:r>
      <w:r w:rsidRPr="008E3A42">
        <w:rPr>
          <w:bCs/>
        </w:rPr>
        <w:t>VIA0143770</w:t>
      </w:r>
    </w:p>
    <w:p w14:paraId="00A337DA" w14:textId="7D95768E" w:rsidR="00275A5C" w:rsidRDefault="00275A5C" w:rsidP="0063383C">
      <w:pPr>
        <w:spacing w:after="0" w:line="240" w:lineRule="auto"/>
        <w:jc w:val="both"/>
        <w:rPr>
          <w:bCs/>
        </w:rPr>
      </w:pPr>
      <w:r w:rsidRPr="008E3A42">
        <w:rPr>
          <w:bCs/>
        </w:rPr>
        <w:t xml:space="preserve">Il </w:t>
      </w:r>
      <w:r>
        <w:rPr>
          <w:bCs/>
        </w:rPr>
        <w:t>*</w:t>
      </w:r>
      <w:r w:rsidRPr="008E3A42">
        <w:rPr>
          <w:b/>
        </w:rPr>
        <w:t>Piave</w:t>
      </w:r>
      <w:r w:rsidRPr="008E3A42">
        <w:rPr>
          <w:bCs/>
        </w:rPr>
        <w:t>. - A</w:t>
      </w:r>
      <w:r>
        <w:rPr>
          <w:bCs/>
        </w:rPr>
        <w:t>nno</w:t>
      </w:r>
      <w:r w:rsidRPr="008E3A42">
        <w:rPr>
          <w:bCs/>
        </w:rPr>
        <w:t xml:space="preserve"> 1, n. 1 (9 nov</w:t>
      </w:r>
      <w:r>
        <w:rPr>
          <w:bCs/>
        </w:rPr>
        <w:t>embre</w:t>
      </w:r>
      <w:r w:rsidRPr="008E3A42">
        <w:rPr>
          <w:bCs/>
        </w:rPr>
        <w:t xml:space="preserve"> 1870)-</w:t>
      </w:r>
      <w:r>
        <w:rPr>
          <w:bCs/>
        </w:rPr>
        <w:t xml:space="preserve">    </w:t>
      </w:r>
      <w:r w:rsidRPr="008E3A42">
        <w:rPr>
          <w:bCs/>
        </w:rPr>
        <w:t xml:space="preserve">. - Belluno : </w:t>
      </w:r>
      <w:r>
        <w:rPr>
          <w:bCs/>
        </w:rPr>
        <w:t>[</w:t>
      </w:r>
      <w:r w:rsidRPr="008E3A42">
        <w:rPr>
          <w:bCs/>
        </w:rPr>
        <w:t>s. n.</w:t>
      </w:r>
      <w:r>
        <w:rPr>
          <w:bCs/>
        </w:rPr>
        <w:t>]</w:t>
      </w:r>
      <w:r w:rsidRPr="008E3A42">
        <w:rPr>
          <w:bCs/>
        </w:rPr>
        <w:t>, 1870-</w:t>
      </w:r>
      <w:r>
        <w:rPr>
          <w:bCs/>
        </w:rPr>
        <w:t>1871</w:t>
      </w:r>
      <w:r w:rsidRPr="008E3A42">
        <w:rPr>
          <w:bCs/>
        </w:rPr>
        <w:t xml:space="preserve">. </w:t>
      </w:r>
      <w:r>
        <w:rPr>
          <w:bCs/>
        </w:rPr>
        <w:t>–</w:t>
      </w:r>
      <w:r w:rsidRPr="008E3A42">
        <w:rPr>
          <w:bCs/>
        </w:rPr>
        <w:t xml:space="preserve"> </w:t>
      </w:r>
      <w:r>
        <w:rPr>
          <w:bCs/>
        </w:rPr>
        <w:t xml:space="preserve">2 </w:t>
      </w:r>
      <w:r w:rsidRPr="008E3A42">
        <w:rPr>
          <w:bCs/>
        </w:rPr>
        <w:t>v</w:t>
      </w:r>
      <w:r>
        <w:rPr>
          <w:bCs/>
        </w:rPr>
        <w:t>olumi</w:t>
      </w:r>
      <w:r w:rsidRPr="008E3A42">
        <w:rPr>
          <w:bCs/>
        </w:rPr>
        <w:t xml:space="preserve">. </w:t>
      </w:r>
      <w:r>
        <w:rPr>
          <w:bCs/>
        </w:rPr>
        <w:t>((</w:t>
      </w:r>
      <w:r w:rsidRPr="008E3A42">
        <w:rPr>
          <w:bCs/>
        </w:rPr>
        <w:t>Bisettimanale</w:t>
      </w:r>
      <w:r>
        <w:rPr>
          <w:bCs/>
        </w:rPr>
        <w:t xml:space="preserve">. - </w:t>
      </w:r>
      <w:r w:rsidRPr="008E3A42">
        <w:rPr>
          <w:bCs/>
        </w:rPr>
        <w:t>CFI0375830</w:t>
      </w:r>
    </w:p>
    <w:p w14:paraId="10A253E8" w14:textId="0306E901" w:rsidR="00275A5C" w:rsidRDefault="0063383C" w:rsidP="0063383C">
      <w:pPr>
        <w:spacing w:after="0" w:line="240" w:lineRule="auto"/>
        <w:jc w:val="both"/>
        <w:rPr>
          <w:bCs/>
        </w:rPr>
      </w:pPr>
      <w:r>
        <w:rPr>
          <w:bCs/>
        </w:rPr>
        <w:t>Soggetto: Belluno &lt;prov.&gt; - 1867-1871</w:t>
      </w:r>
    </w:p>
    <w:p w14:paraId="20D2F411" w14:textId="3ADA99B1" w:rsidR="0063383C" w:rsidRDefault="0063383C" w:rsidP="0063383C">
      <w:pPr>
        <w:spacing w:after="0" w:line="240" w:lineRule="auto"/>
        <w:jc w:val="both"/>
        <w:rPr>
          <w:bCs/>
        </w:rPr>
      </w:pPr>
    </w:p>
    <w:p w14:paraId="3E79971E" w14:textId="13025D06" w:rsidR="00275A5C" w:rsidRDefault="00275A5C" w:rsidP="0063383C">
      <w:pPr>
        <w:spacing w:after="0" w:line="240" w:lineRule="auto"/>
        <w:jc w:val="both"/>
        <w:rPr>
          <w:bCs/>
        </w:rPr>
      </w:pPr>
      <w:r w:rsidRPr="00EB0488">
        <w:rPr>
          <w:bCs/>
        </w:rPr>
        <w:t xml:space="preserve">Il </w:t>
      </w:r>
      <w:r>
        <w:rPr>
          <w:bCs/>
        </w:rPr>
        <w:t>*</w:t>
      </w:r>
      <w:r w:rsidRPr="00EB0488">
        <w:rPr>
          <w:b/>
        </w:rPr>
        <w:t>Piave</w:t>
      </w:r>
      <w:r w:rsidRPr="00EB0488">
        <w:rPr>
          <w:bCs/>
        </w:rPr>
        <w:t xml:space="preserve"> : quotidiano popolare. - Treviso : [s.n.], [1919-1921]. </w:t>
      </w:r>
      <w:r>
        <w:rPr>
          <w:bCs/>
        </w:rPr>
        <w:t>–</w:t>
      </w:r>
      <w:r w:rsidRPr="00EB0488">
        <w:rPr>
          <w:bCs/>
        </w:rPr>
        <w:t xml:space="preserve"> </w:t>
      </w:r>
      <w:r>
        <w:rPr>
          <w:bCs/>
        </w:rPr>
        <w:t xml:space="preserve">3 </w:t>
      </w:r>
      <w:r w:rsidRPr="00EB0488">
        <w:rPr>
          <w:bCs/>
        </w:rPr>
        <w:t xml:space="preserve">volumi ; 56 cm. </w:t>
      </w:r>
      <w:r>
        <w:rPr>
          <w:bCs/>
        </w:rPr>
        <w:t>((</w:t>
      </w:r>
      <w:r w:rsidRPr="00EB0488">
        <w:rPr>
          <w:bCs/>
        </w:rPr>
        <w:t>Dal 1920 il sottotitolo varia in Giornale del mattino, Giornale popolare del mattino, Quotidiano popolare del mattino</w:t>
      </w:r>
      <w:r>
        <w:rPr>
          <w:bCs/>
        </w:rPr>
        <w:t xml:space="preserve">. - </w:t>
      </w:r>
      <w:r w:rsidRPr="00EB0488">
        <w:rPr>
          <w:bCs/>
        </w:rPr>
        <w:t>Descrizione basata su: A</w:t>
      </w:r>
      <w:r>
        <w:rPr>
          <w:bCs/>
        </w:rPr>
        <w:t>nno</w:t>
      </w:r>
      <w:r w:rsidRPr="00EB0488">
        <w:rPr>
          <w:bCs/>
        </w:rPr>
        <w:t xml:space="preserve"> 1, n. 10, </w:t>
      </w:r>
      <w:r>
        <w:rPr>
          <w:bCs/>
        </w:rPr>
        <w:t>(</w:t>
      </w:r>
      <w:r w:rsidRPr="00EB0488">
        <w:rPr>
          <w:bCs/>
        </w:rPr>
        <w:t>25 ottobre 1919</w:t>
      </w:r>
      <w:r>
        <w:rPr>
          <w:bCs/>
        </w:rPr>
        <w:t>)</w:t>
      </w:r>
      <w:r w:rsidRPr="00EB0488">
        <w:rPr>
          <w:bCs/>
        </w:rPr>
        <w:t>. - CFI0409211</w:t>
      </w:r>
    </w:p>
    <w:p w14:paraId="59A722D7" w14:textId="163CE317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Soggetto: Giornali – Treviso – 1919-1921</w:t>
      </w:r>
    </w:p>
    <w:p w14:paraId="7BF07874" w14:textId="7D2E5F4C" w:rsidR="00275A5C" w:rsidRDefault="00275A5C" w:rsidP="0063383C">
      <w:pPr>
        <w:spacing w:after="0" w:line="240" w:lineRule="auto"/>
        <w:jc w:val="both"/>
        <w:rPr>
          <w:bCs/>
        </w:rPr>
      </w:pPr>
    </w:p>
    <w:p w14:paraId="5349FEFD" w14:textId="41719583" w:rsidR="00275A5C" w:rsidRDefault="00275A5C" w:rsidP="0063383C">
      <w:pPr>
        <w:spacing w:after="0" w:line="240" w:lineRule="auto"/>
        <w:jc w:val="both"/>
        <w:rPr>
          <w:bCs/>
        </w:rPr>
      </w:pPr>
      <w:r w:rsidRPr="00EB0488">
        <w:rPr>
          <w:bCs/>
        </w:rPr>
        <w:t xml:space="preserve">Il </w:t>
      </w:r>
      <w:r>
        <w:rPr>
          <w:bCs/>
        </w:rPr>
        <w:t>*</w:t>
      </w:r>
      <w:r w:rsidRPr="00EB0488">
        <w:rPr>
          <w:b/>
        </w:rPr>
        <w:t>Piave</w:t>
      </w:r>
      <w:r w:rsidRPr="00EB0488">
        <w:rPr>
          <w:bCs/>
        </w:rPr>
        <w:t xml:space="preserve"> : periodico quindicinale gratuito pei militari della 17 divisione di fanteria. - A</w:t>
      </w:r>
      <w:r>
        <w:rPr>
          <w:bCs/>
        </w:rPr>
        <w:t>nno</w:t>
      </w:r>
      <w:r w:rsidRPr="00EB0488">
        <w:rPr>
          <w:bCs/>
        </w:rPr>
        <w:t xml:space="preserve"> 1, n. 1 (20 ago</w:t>
      </w:r>
      <w:r>
        <w:rPr>
          <w:bCs/>
        </w:rPr>
        <w:t>sto</w:t>
      </w:r>
      <w:r w:rsidRPr="00EB0488">
        <w:rPr>
          <w:bCs/>
        </w:rPr>
        <w:t xml:space="preserve"> 1920)-</w:t>
      </w:r>
      <w:r>
        <w:rPr>
          <w:bCs/>
        </w:rPr>
        <w:t>anno 8 (1927)</w:t>
      </w:r>
      <w:r w:rsidRPr="00EB0488">
        <w:rPr>
          <w:bCs/>
        </w:rPr>
        <w:t>. - Livorno : Tip. De La Toscana, 1920-</w:t>
      </w:r>
      <w:r>
        <w:rPr>
          <w:bCs/>
        </w:rPr>
        <w:t>1927</w:t>
      </w:r>
      <w:r w:rsidRPr="00EB0488">
        <w:rPr>
          <w:bCs/>
        </w:rPr>
        <w:t xml:space="preserve">. </w:t>
      </w:r>
      <w:r>
        <w:rPr>
          <w:bCs/>
        </w:rPr>
        <w:t>–</w:t>
      </w:r>
      <w:r w:rsidRPr="00EB0488">
        <w:rPr>
          <w:bCs/>
        </w:rPr>
        <w:t xml:space="preserve"> </w:t>
      </w:r>
      <w:r>
        <w:rPr>
          <w:bCs/>
        </w:rPr>
        <w:t xml:space="preserve">8 </w:t>
      </w:r>
      <w:r w:rsidRPr="00EB0488">
        <w:rPr>
          <w:bCs/>
        </w:rPr>
        <w:t>v</w:t>
      </w:r>
      <w:r>
        <w:rPr>
          <w:bCs/>
        </w:rPr>
        <w:t>olumi</w:t>
      </w:r>
      <w:r w:rsidRPr="00EB0488">
        <w:rPr>
          <w:bCs/>
        </w:rPr>
        <w:t xml:space="preserve"> ; 38 cm. </w:t>
      </w:r>
      <w:r>
        <w:rPr>
          <w:bCs/>
        </w:rPr>
        <w:t>((</w:t>
      </w:r>
      <w:r w:rsidRPr="00EB0488">
        <w:rPr>
          <w:bCs/>
        </w:rPr>
        <w:t>Il complemento del titolo varia. - CUBI 457727. - BNI 1920</w:t>
      </w:r>
      <w:r>
        <w:rPr>
          <w:bCs/>
        </w:rPr>
        <w:t>-</w:t>
      </w:r>
      <w:r w:rsidRPr="00EB0488">
        <w:rPr>
          <w:bCs/>
        </w:rPr>
        <w:t>4709.</w:t>
      </w:r>
      <w:r>
        <w:rPr>
          <w:bCs/>
        </w:rPr>
        <w:t xml:space="preserve"> - </w:t>
      </w:r>
      <w:r w:rsidRPr="00EB0488">
        <w:rPr>
          <w:bCs/>
        </w:rPr>
        <w:t>CFI0361428</w:t>
      </w:r>
    </w:p>
    <w:p w14:paraId="58C80BB2" w14:textId="77777777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Soggetto: Esercito italiano – Fanteria – Divisione &lt;17&gt;</w:t>
      </w:r>
    </w:p>
    <w:p w14:paraId="0D759910" w14:textId="77777777" w:rsidR="00275A5C" w:rsidRDefault="00275A5C" w:rsidP="0063383C">
      <w:pPr>
        <w:spacing w:after="0" w:line="240" w:lineRule="auto"/>
        <w:jc w:val="both"/>
        <w:rPr>
          <w:bCs/>
        </w:rPr>
      </w:pPr>
    </w:p>
    <w:p w14:paraId="737DB5C7" w14:textId="0AFBE7F9" w:rsidR="00275A5C" w:rsidRDefault="00275A5C" w:rsidP="0063383C">
      <w:pPr>
        <w:spacing w:after="0" w:line="240" w:lineRule="auto"/>
        <w:jc w:val="both"/>
        <w:rPr>
          <w:bCs/>
        </w:rPr>
      </w:pPr>
      <w:r w:rsidRPr="00EB0488">
        <w:rPr>
          <w:bCs/>
        </w:rPr>
        <w:t xml:space="preserve">Il </w:t>
      </w:r>
      <w:r>
        <w:rPr>
          <w:bCs/>
        </w:rPr>
        <w:t>*</w:t>
      </w:r>
      <w:r>
        <w:rPr>
          <w:b/>
        </w:rPr>
        <w:t>P</w:t>
      </w:r>
      <w:r w:rsidRPr="00EB0488">
        <w:rPr>
          <w:b/>
        </w:rPr>
        <w:t>iave</w:t>
      </w:r>
      <w:r w:rsidRPr="00EB0488">
        <w:rPr>
          <w:bCs/>
        </w:rPr>
        <w:t xml:space="preserve"> : </w:t>
      </w:r>
      <w:r>
        <w:rPr>
          <w:bCs/>
        </w:rPr>
        <w:t>f</w:t>
      </w:r>
      <w:r w:rsidRPr="00EB0488">
        <w:rPr>
          <w:bCs/>
        </w:rPr>
        <w:t xml:space="preserve">oglietto volante. - Treviso : </w:t>
      </w:r>
      <w:r>
        <w:rPr>
          <w:bCs/>
        </w:rPr>
        <w:t>[</w:t>
      </w:r>
      <w:r w:rsidRPr="00EB0488">
        <w:rPr>
          <w:bCs/>
        </w:rPr>
        <w:t>s. n.</w:t>
      </w:r>
      <w:r>
        <w:rPr>
          <w:bCs/>
        </w:rPr>
        <w:t>, 1921-1922]</w:t>
      </w:r>
      <w:r w:rsidRPr="00EB0488">
        <w:rPr>
          <w:bCs/>
        </w:rPr>
        <w:t xml:space="preserve">. </w:t>
      </w:r>
      <w:r>
        <w:rPr>
          <w:bCs/>
        </w:rPr>
        <w:t>–</w:t>
      </w:r>
      <w:r w:rsidRPr="00EB0488">
        <w:rPr>
          <w:bCs/>
        </w:rPr>
        <w:t xml:space="preserve"> </w:t>
      </w:r>
      <w:r>
        <w:rPr>
          <w:bCs/>
        </w:rPr>
        <w:t xml:space="preserve">2 </w:t>
      </w:r>
      <w:r w:rsidRPr="00EB0488">
        <w:rPr>
          <w:bCs/>
        </w:rPr>
        <w:t>v</w:t>
      </w:r>
      <w:r>
        <w:rPr>
          <w:bCs/>
        </w:rPr>
        <w:t>olumi</w:t>
      </w:r>
      <w:r w:rsidRPr="00EB0488">
        <w:rPr>
          <w:bCs/>
        </w:rPr>
        <w:t xml:space="preserve">. </w:t>
      </w:r>
      <w:r>
        <w:rPr>
          <w:bCs/>
        </w:rPr>
        <w:t>((</w:t>
      </w:r>
      <w:r w:rsidRPr="00EB0488">
        <w:rPr>
          <w:bCs/>
        </w:rPr>
        <w:t>Periodicità non determinata. - Descrizione basata su: N. 3 (1922).</w:t>
      </w:r>
      <w:r>
        <w:rPr>
          <w:bCs/>
        </w:rPr>
        <w:t xml:space="preserve"> - </w:t>
      </w:r>
      <w:r w:rsidRPr="00EB0488">
        <w:rPr>
          <w:bCs/>
        </w:rPr>
        <w:t>CFI0409214</w:t>
      </w:r>
    </w:p>
    <w:p w14:paraId="38B3919F" w14:textId="35F9DF65" w:rsidR="00275A5C" w:rsidRDefault="00275A5C" w:rsidP="0063383C">
      <w:pPr>
        <w:spacing w:after="0" w:line="240" w:lineRule="auto"/>
        <w:jc w:val="both"/>
        <w:rPr>
          <w:bCs/>
        </w:rPr>
      </w:pPr>
    </w:p>
    <w:p w14:paraId="5BE66431" w14:textId="795B74A7" w:rsidR="00275A5C" w:rsidRPr="008E3A42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*</w:t>
      </w:r>
      <w:r w:rsidRPr="001B36DE">
        <w:rPr>
          <w:b/>
        </w:rPr>
        <w:t>Piave</w:t>
      </w:r>
      <w:r w:rsidRPr="001B36DE">
        <w:rPr>
          <w:bCs/>
        </w:rPr>
        <w:t xml:space="preserve"> : settimanale politico economico indipendente. - A</w:t>
      </w:r>
      <w:r>
        <w:rPr>
          <w:bCs/>
        </w:rPr>
        <w:t>nno</w:t>
      </w:r>
      <w:r w:rsidRPr="001B36DE">
        <w:rPr>
          <w:bCs/>
        </w:rPr>
        <w:t xml:space="preserve"> 1, n. 1 (18 mar</w:t>
      </w:r>
      <w:r>
        <w:rPr>
          <w:bCs/>
        </w:rPr>
        <w:t>zo</w:t>
      </w:r>
      <w:r w:rsidRPr="001B36DE">
        <w:rPr>
          <w:bCs/>
        </w:rPr>
        <w:t xml:space="preserve"> 1923)-a</w:t>
      </w:r>
      <w:r>
        <w:rPr>
          <w:bCs/>
        </w:rPr>
        <w:t>nno</w:t>
      </w:r>
      <w:r w:rsidRPr="001B36DE">
        <w:rPr>
          <w:bCs/>
        </w:rPr>
        <w:t xml:space="preserve"> 4, n. 123 (31 gen</w:t>
      </w:r>
      <w:r>
        <w:rPr>
          <w:bCs/>
        </w:rPr>
        <w:t>naio</w:t>
      </w:r>
      <w:r w:rsidRPr="001B36DE">
        <w:rPr>
          <w:bCs/>
        </w:rPr>
        <w:t xml:space="preserve"> 1926). - Firenze : </w:t>
      </w:r>
      <w:r>
        <w:rPr>
          <w:bCs/>
        </w:rPr>
        <w:t>[</w:t>
      </w:r>
      <w:r w:rsidRPr="001B36DE">
        <w:rPr>
          <w:bCs/>
        </w:rPr>
        <w:t>s. n.</w:t>
      </w:r>
      <w:r>
        <w:rPr>
          <w:bCs/>
        </w:rPr>
        <w:t>]</w:t>
      </w:r>
      <w:r w:rsidRPr="001B36DE">
        <w:rPr>
          <w:bCs/>
        </w:rPr>
        <w:t xml:space="preserve">, 1923-1926. </w:t>
      </w:r>
      <w:r>
        <w:rPr>
          <w:bCs/>
        </w:rPr>
        <w:t xml:space="preserve">– 4 volumi. - </w:t>
      </w:r>
      <w:r w:rsidRPr="001B36DE">
        <w:rPr>
          <w:bCs/>
        </w:rPr>
        <w:t>CFI0375829</w:t>
      </w:r>
    </w:p>
    <w:p w14:paraId="309E8711" w14:textId="01D4B033" w:rsidR="00275A5C" w:rsidRDefault="00275A5C" w:rsidP="0063383C">
      <w:pPr>
        <w:spacing w:after="0" w:line="240" w:lineRule="auto"/>
        <w:jc w:val="both"/>
        <w:rPr>
          <w:bCs/>
        </w:rPr>
      </w:pPr>
      <w:r w:rsidRPr="001B36DE">
        <w:rPr>
          <w:bCs/>
        </w:rPr>
        <w:t xml:space="preserve">Il </w:t>
      </w:r>
      <w:r>
        <w:rPr>
          <w:bCs/>
        </w:rPr>
        <w:t>*</w:t>
      </w:r>
      <w:r w:rsidRPr="001B36DE">
        <w:rPr>
          <w:b/>
        </w:rPr>
        <w:t>corriere toscano</w:t>
      </w:r>
      <w:r w:rsidRPr="001B36DE">
        <w:rPr>
          <w:bCs/>
        </w:rPr>
        <w:t>. - A</w:t>
      </w:r>
      <w:r>
        <w:rPr>
          <w:bCs/>
        </w:rPr>
        <w:t>nno</w:t>
      </w:r>
      <w:r w:rsidRPr="001B36DE">
        <w:rPr>
          <w:bCs/>
        </w:rPr>
        <w:t xml:space="preserve"> 4, n. 124 (feb</w:t>
      </w:r>
      <w:r>
        <w:rPr>
          <w:bCs/>
        </w:rPr>
        <w:t>braio</w:t>
      </w:r>
      <w:r w:rsidRPr="001B36DE">
        <w:rPr>
          <w:bCs/>
        </w:rPr>
        <w:t xml:space="preserve"> 1926)-</w:t>
      </w:r>
      <w:r>
        <w:rPr>
          <w:bCs/>
        </w:rPr>
        <w:t xml:space="preserve">    </w:t>
      </w:r>
      <w:r w:rsidRPr="001B36DE">
        <w:rPr>
          <w:bCs/>
        </w:rPr>
        <w:t xml:space="preserve">. - Firenze : </w:t>
      </w:r>
      <w:r>
        <w:rPr>
          <w:bCs/>
        </w:rPr>
        <w:t>[</w:t>
      </w:r>
      <w:r w:rsidRPr="001B36DE">
        <w:rPr>
          <w:bCs/>
        </w:rPr>
        <w:t>s. n.</w:t>
      </w:r>
      <w:r>
        <w:rPr>
          <w:bCs/>
        </w:rPr>
        <w:t>]</w:t>
      </w:r>
      <w:r w:rsidRPr="001B36DE">
        <w:rPr>
          <w:bCs/>
        </w:rPr>
        <w:t xml:space="preserve">, 1926. </w:t>
      </w:r>
      <w:r>
        <w:rPr>
          <w:bCs/>
        </w:rPr>
        <w:t>–</w:t>
      </w:r>
      <w:r w:rsidRPr="001B36DE">
        <w:rPr>
          <w:bCs/>
        </w:rPr>
        <w:t xml:space="preserve"> </w:t>
      </w:r>
      <w:r>
        <w:rPr>
          <w:bCs/>
        </w:rPr>
        <w:t xml:space="preserve">1 </w:t>
      </w:r>
      <w:r w:rsidRPr="001B36DE">
        <w:rPr>
          <w:bCs/>
        </w:rPr>
        <w:t>v</w:t>
      </w:r>
      <w:r>
        <w:rPr>
          <w:bCs/>
        </w:rPr>
        <w:t>olume</w:t>
      </w:r>
      <w:r w:rsidRPr="001B36DE">
        <w:rPr>
          <w:bCs/>
        </w:rPr>
        <w:t xml:space="preserve">. </w:t>
      </w:r>
      <w:r>
        <w:rPr>
          <w:bCs/>
        </w:rPr>
        <w:t>((</w:t>
      </w:r>
      <w:r w:rsidRPr="001B36DE">
        <w:rPr>
          <w:bCs/>
        </w:rPr>
        <w:t>Periodicità non determinata.</w:t>
      </w:r>
      <w:r>
        <w:rPr>
          <w:bCs/>
        </w:rPr>
        <w:t xml:space="preserve"> - </w:t>
      </w:r>
      <w:r w:rsidRPr="001B36DE">
        <w:rPr>
          <w:bCs/>
        </w:rPr>
        <w:t>CFI0407431</w:t>
      </w:r>
    </w:p>
    <w:p w14:paraId="4CB053CB" w14:textId="52A5F3CD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Soggetto: Toscana – 1923-1926</w:t>
      </w:r>
    </w:p>
    <w:p w14:paraId="238B6A90" w14:textId="6CBD2991" w:rsidR="00275A5C" w:rsidRDefault="00275A5C" w:rsidP="0063383C">
      <w:pPr>
        <w:spacing w:after="0" w:line="240" w:lineRule="auto"/>
        <w:jc w:val="both"/>
        <w:rPr>
          <w:bCs/>
        </w:rPr>
      </w:pPr>
    </w:p>
    <w:p w14:paraId="3683EBA8" w14:textId="77777777" w:rsidR="00275A5C" w:rsidRDefault="00275A5C" w:rsidP="0063383C">
      <w:pPr>
        <w:spacing w:after="0" w:line="240" w:lineRule="auto"/>
        <w:jc w:val="both"/>
        <w:rPr>
          <w:bCs/>
        </w:rPr>
        <w:sectPr w:rsidR="00275A5C" w:rsidSect="00275A5C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7DF46199" w14:textId="7E7D235E" w:rsidR="00275A5C" w:rsidRPr="0063383C" w:rsidRDefault="00275A5C" w:rsidP="0063383C">
      <w:pPr>
        <w:spacing w:after="0" w:line="240" w:lineRule="auto"/>
        <w:jc w:val="both"/>
        <w:rPr>
          <w:bCs/>
          <w:sz w:val="24"/>
          <w:szCs w:val="24"/>
        </w:rPr>
      </w:pPr>
      <w:r w:rsidRPr="0063383C">
        <w:rPr>
          <w:bCs/>
          <w:sz w:val="24"/>
          <w:szCs w:val="24"/>
        </w:rPr>
        <w:t>La *</w:t>
      </w:r>
      <w:r w:rsidRPr="0063383C">
        <w:rPr>
          <w:b/>
          <w:sz w:val="24"/>
          <w:szCs w:val="24"/>
        </w:rPr>
        <w:t>vittoria</w:t>
      </w:r>
      <w:r w:rsidRPr="0063383C">
        <w:rPr>
          <w:bCs/>
          <w:sz w:val="24"/>
          <w:szCs w:val="24"/>
        </w:rPr>
        <w:t xml:space="preserve"> : organo dell'Associazione nazionale combattenti di Palermo. - Anno 1, n.1 (11 febbraio 1923)-anno 5, n. 5 (18 febbraio 1927). - Palermo : [s. n., 1923-1927]. - 5 volumi. ((Quindicinale. - PAL0080311</w:t>
      </w:r>
    </w:p>
    <w:p w14:paraId="2351150F" w14:textId="77D1B787" w:rsidR="00275A5C" w:rsidRPr="0063383C" w:rsidRDefault="00275A5C" w:rsidP="0063383C">
      <w:pPr>
        <w:spacing w:after="0" w:line="240" w:lineRule="auto"/>
        <w:jc w:val="both"/>
        <w:rPr>
          <w:bCs/>
          <w:sz w:val="24"/>
          <w:szCs w:val="24"/>
        </w:rPr>
      </w:pPr>
      <w:r w:rsidRPr="0063383C">
        <w:rPr>
          <w:bCs/>
          <w:sz w:val="24"/>
          <w:szCs w:val="24"/>
        </w:rPr>
        <w:t>Si fonde con: Il *Piave</w:t>
      </w:r>
    </w:p>
    <w:p w14:paraId="78A19845" w14:textId="1F4395BC" w:rsidR="00275A5C" w:rsidRPr="0063383C" w:rsidRDefault="00275A5C" w:rsidP="0063383C">
      <w:pPr>
        <w:spacing w:after="0" w:line="240" w:lineRule="auto"/>
        <w:jc w:val="both"/>
        <w:rPr>
          <w:bCs/>
          <w:sz w:val="24"/>
          <w:szCs w:val="24"/>
        </w:rPr>
      </w:pPr>
      <w:r w:rsidRPr="0063383C">
        <w:rPr>
          <w:bCs/>
          <w:sz w:val="24"/>
          <w:szCs w:val="24"/>
        </w:rPr>
        <w:t xml:space="preserve">Autore: Associazione nazionale combattenti </w:t>
      </w:r>
      <w:r w:rsidR="004703C9" w:rsidRPr="0063383C">
        <w:rPr>
          <w:bCs/>
          <w:sz w:val="24"/>
          <w:szCs w:val="24"/>
        </w:rPr>
        <w:t xml:space="preserve">e reduci : Federazione di </w:t>
      </w:r>
      <w:r w:rsidRPr="0063383C">
        <w:rPr>
          <w:bCs/>
          <w:sz w:val="24"/>
          <w:szCs w:val="24"/>
        </w:rPr>
        <w:t>Palermo</w:t>
      </w:r>
    </w:p>
    <w:p w14:paraId="6A5B7544" w14:textId="33ED31B5" w:rsidR="00275A5C" w:rsidRPr="0063383C" w:rsidRDefault="00275A5C" w:rsidP="0063383C">
      <w:pPr>
        <w:spacing w:after="0" w:line="240" w:lineRule="auto"/>
        <w:jc w:val="both"/>
        <w:rPr>
          <w:bCs/>
          <w:sz w:val="24"/>
          <w:szCs w:val="24"/>
        </w:rPr>
      </w:pPr>
      <w:r w:rsidRPr="0063383C">
        <w:rPr>
          <w:bCs/>
          <w:sz w:val="24"/>
          <w:szCs w:val="24"/>
        </w:rPr>
        <w:t>Soggetto: Combattenti - Associazioni - Palermo &lt;prov.&gt; - 1923-1927</w:t>
      </w:r>
    </w:p>
    <w:p w14:paraId="4D558586" w14:textId="2A9261A7" w:rsidR="0063383C" w:rsidRDefault="0063383C" w:rsidP="0063383C">
      <w:pPr>
        <w:spacing w:after="0" w:line="240" w:lineRule="auto"/>
        <w:jc w:val="both"/>
        <w:rPr>
          <w:bCs/>
        </w:rPr>
      </w:pPr>
      <w:r w:rsidRPr="004703C9">
        <w:rPr>
          <w:bCs/>
        </w:rPr>
        <w:drawing>
          <wp:anchor distT="0" distB="0" distL="114300" distR="114300" simplePos="0" relativeHeight="251660800" behindDoc="0" locked="0" layoutInCell="1" allowOverlap="1" wp14:anchorId="37320D29" wp14:editId="70190AA9">
            <wp:simplePos x="0" y="0"/>
            <wp:positionH relativeFrom="column">
              <wp:posOffset>-140335</wp:posOffset>
            </wp:positionH>
            <wp:positionV relativeFrom="paragraph">
              <wp:posOffset>6985</wp:posOffset>
            </wp:positionV>
            <wp:extent cx="1619885" cy="2159635"/>
            <wp:effectExtent l="0" t="0" r="0" b="0"/>
            <wp:wrapSquare wrapText="bothSides"/>
            <wp:docPr id="1922747477" name="Immagine 2" descr="L'AVVENTO FASCISTA 6/1928 Organo della Federazione Fascista di Palermo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'AVVENTO FASCISTA 6/1928 Organo della Federazione Fascista di Palermo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EA89D" w14:textId="51B3C4B2" w:rsidR="00275A5C" w:rsidRDefault="00275A5C" w:rsidP="0063383C">
      <w:pPr>
        <w:spacing w:after="0" w:line="240" w:lineRule="auto"/>
        <w:jc w:val="both"/>
        <w:rPr>
          <w:bCs/>
        </w:rPr>
      </w:pPr>
      <w:r w:rsidRPr="001B36DE">
        <w:rPr>
          <w:bCs/>
        </w:rPr>
        <w:t xml:space="preserve">Il </w:t>
      </w:r>
      <w:r>
        <w:rPr>
          <w:bCs/>
        </w:rPr>
        <w:t>*</w:t>
      </w:r>
      <w:r w:rsidRPr="001B36DE">
        <w:rPr>
          <w:b/>
        </w:rPr>
        <w:t>Piave</w:t>
      </w:r>
      <w:r w:rsidRPr="001B36DE">
        <w:rPr>
          <w:bCs/>
        </w:rPr>
        <w:t xml:space="preserve"> : giornale dei mutilati e reduci di guerra. - A</w:t>
      </w:r>
      <w:r>
        <w:rPr>
          <w:bCs/>
        </w:rPr>
        <w:t>nno</w:t>
      </w:r>
      <w:r w:rsidRPr="001B36DE">
        <w:rPr>
          <w:bCs/>
        </w:rPr>
        <w:t xml:space="preserve"> 1, n. 1 (4 nov</w:t>
      </w:r>
      <w:r>
        <w:rPr>
          <w:bCs/>
        </w:rPr>
        <w:t>embre</w:t>
      </w:r>
      <w:r w:rsidRPr="001B36DE">
        <w:rPr>
          <w:bCs/>
        </w:rPr>
        <w:t xml:space="preserve"> 1926)-a</w:t>
      </w:r>
      <w:r>
        <w:rPr>
          <w:bCs/>
        </w:rPr>
        <w:t>nno</w:t>
      </w:r>
      <w:r w:rsidRPr="001B36DE">
        <w:rPr>
          <w:bCs/>
        </w:rPr>
        <w:t xml:space="preserve"> 2, n. 4 (15 feb</w:t>
      </w:r>
      <w:r>
        <w:rPr>
          <w:bCs/>
        </w:rPr>
        <w:t>braio</w:t>
      </w:r>
      <w:r w:rsidRPr="001B36DE">
        <w:rPr>
          <w:bCs/>
        </w:rPr>
        <w:t xml:space="preserve"> 1927). - Palermo : </w:t>
      </w:r>
      <w:r>
        <w:rPr>
          <w:bCs/>
        </w:rPr>
        <w:t>[</w:t>
      </w:r>
      <w:r w:rsidRPr="001B36DE">
        <w:rPr>
          <w:bCs/>
        </w:rPr>
        <w:t>s. n., 1926-1927</w:t>
      </w:r>
      <w:r>
        <w:rPr>
          <w:bCs/>
        </w:rPr>
        <w:t>]</w:t>
      </w:r>
      <w:r w:rsidRPr="001B36DE">
        <w:rPr>
          <w:bCs/>
        </w:rPr>
        <w:t>. - 2 v</w:t>
      </w:r>
      <w:r>
        <w:rPr>
          <w:bCs/>
        </w:rPr>
        <w:t>olumi</w:t>
      </w:r>
      <w:r w:rsidRPr="001B36DE">
        <w:rPr>
          <w:bCs/>
        </w:rPr>
        <w:t xml:space="preserve">. </w:t>
      </w:r>
      <w:r>
        <w:rPr>
          <w:bCs/>
        </w:rPr>
        <w:t>((</w:t>
      </w:r>
      <w:r w:rsidRPr="001B36DE">
        <w:rPr>
          <w:bCs/>
        </w:rPr>
        <w:t>Mensile</w:t>
      </w:r>
      <w:r>
        <w:rPr>
          <w:bCs/>
        </w:rPr>
        <w:t xml:space="preserve">. - </w:t>
      </w:r>
      <w:r w:rsidRPr="001B36DE">
        <w:rPr>
          <w:bCs/>
        </w:rPr>
        <w:t>PAL0080315</w:t>
      </w:r>
    </w:p>
    <w:p w14:paraId="348772FE" w14:textId="77777777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Si fonde con: La *vittoria</w:t>
      </w:r>
    </w:p>
    <w:p w14:paraId="4B533996" w14:textId="77777777" w:rsidR="00275A5C" w:rsidRDefault="00275A5C" w:rsidP="0063383C">
      <w:pPr>
        <w:spacing w:after="0" w:line="240" w:lineRule="auto"/>
        <w:jc w:val="both"/>
        <w:rPr>
          <w:bCs/>
        </w:rPr>
        <w:sectPr w:rsidR="00275A5C" w:rsidSect="00275A5C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  <w:r>
        <w:rPr>
          <w:bCs/>
        </w:rPr>
        <w:t>Soggetti: Mutilati di guerra – Associazioni - Palermo   &lt;prov.&gt; -1926-1927; Reduci di guerra</w:t>
      </w:r>
      <w:r w:rsidRPr="005B25CC">
        <w:rPr>
          <w:bCs/>
        </w:rPr>
        <w:t xml:space="preserve"> - Associazioni - </w:t>
      </w:r>
      <w:r>
        <w:rPr>
          <w:bCs/>
        </w:rPr>
        <w:t>Palermo</w:t>
      </w:r>
      <w:r w:rsidRPr="005B25CC">
        <w:rPr>
          <w:bCs/>
        </w:rPr>
        <w:t xml:space="preserve"> &lt;prov.&gt; - </w:t>
      </w:r>
      <w:r>
        <w:rPr>
          <w:bCs/>
        </w:rPr>
        <w:t>1923-1927</w:t>
      </w:r>
    </w:p>
    <w:p w14:paraId="52D51BFD" w14:textId="5CDD22F1" w:rsidR="00275A5C" w:rsidRDefault="00275A5C" w:rsidP="0063383C">
      <w:pPr>
        <w:spacing w:after="0" w:line="240" w:lineRule="auto"/>
        <w:jc w:val="both"/>
        <w:rPr>
          <w:bCs/>
        </w:rPr>
      </w:pPr>
      <w:r w:rsidRPr="001B36DE">
        <w:rPr>
          <w:bCs/>
        </w:rPr>
        <w:t>L'</w:t>
      </w:r>
      <w:r>
        <w:rPr>
          <w:bCs/>
        </w:rPr>
        <w:t>*</w:t>
      </w:r>
      <w:r w:rsidRPr="001B36DE">
        <w:rPr>
          <w:b/>
        </w:rPr>
        <w:t>avvento fascista</w:t>
      </w:r>
      <w:r w:rsidRPr="001B36DE">
        <w:rPr>
          <w:bCs/>
        </w:rPr>
        <w:t xml:space="preserve"> : organo della Federazione provinciale fascista di Palermo. - A</w:t>
      </w:r>
      <w:r>
        <w:rPr>
          <w:bCs/>
        </w:rPr>
        <w:t>nno</w:t>
      </w:r>
      <w:r w:rsidRPr="001B36DE">
        <w:rPr>
          <w:bCs/>
        </w:rPr>
        <w:t xml:space="preserve"> 1, n. 1 (20 feb</w:t>
      </w:r>
      <w:r>
        <w:rPr>
          <w:bCs/>
        </w:rPr>
        <w:t>braio</w:t>
      </w:r>
      <w:r w:rsidRPr="001B36DE">
        <w:rPr>
          <w:bCs/>
        </w:rPr>
        <w:t xml:space="preserve"> 1927)-a</w:t>
      </w:r>
      <w:r>
        <w:rPr>
          <w:bCs/>
        </w:rPr>
        <w:t>nno</w:t>
      </w:r>
      <w:r w:rsidRPr="001B36DE">
        <w:rPr>
          <w:bCs/>
        </w:rPr>
        <w:t xml:space="preserve"> 5, n. 35 (31 ago</w:t>
      </w:r>
      <w:r>
        <w:rPr>
          <w:bCs/>
        </w:rPr>
        <w:t>sto</w:t>
      </w:r>
      <w:r w:rsidRPr="001B36DE">
        <w:rPr>
          <w:bCs/>
        </w:rPr>
        <w:t xml:space="preserve"> 1931). - Palermo : [s. n., 1927-1931]. </w:t>
      </w:r>
      <w:r>
        <w:rPr>
          <w:bCs/>
        </w:rPr>
        <w:t>–</w:t>
      </w:r>
      <w:r w:rsidRPr="001B36DE">
        <w:rPr>
          <w:bCs/>
        </w:rPr>
        <w:t xml:space="preserve"> </w:t>
      </w:r>
      <w:r>
        <w:rPr>
          <w:bCs/>
        </w:rPr>
        <w:t xml:space="preserve">5 </w:t>
      </w:r>
      <w:r w:rsidRPr="001B36DE">
        <w:rPr>
          <w:bCs/>
        </w:rPr>
        <w:t>v</w:t>
      </w:r>
      <w:r>
        <w:rPr>
          <w:bCs/>
        </w:rPr>
        <w:t>olumi</w:t>
      </w:r>
      <w:r w:rsidRPr="001B36DE">
        <w:rPr>
          <w:bCs/>
        </w:rPr>
        <w:t xml:space="preserve">. </w:t>
      </w:r>
      <w:r>
        <w:rPr>
          <w:bCs/>
        </w:rPr>
        <w:t>((</w:t>
      </w:r>
      <w:r w:rsidRPr="001B36DE">
        <w:rPr>
          <w:bCs/>
        </w:rPr>
        <w:t>Settimanale.</w:t>
      </w:r>
      <w:r>
        <w:rPr>
          <w:bCs/>
        </w:rPr>
        <w:t xml:space="preserve"> - </w:t>
      </w:r>
      <w:r w:rsidRPr="001B36DE">
        <w:rPr>
          <w:bCs/>
        </w:rPr>
        <w:t>PAL0080320</w:t>
      </w:r>
    </w:p>
    <w:p w14:paraId="549F9359" w14:textId="77777777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 xml:space="preserve">Fusione di: </w:t>
      </w:r>
      <w:r w:rsidRPr="001B36DE">
        <w:rPr>
          <w:bCs/>
        </w:rPr>
        <w:t>La *vittoria</w:t>
      </w:r>
      <w:r>
        <w:rPr>
          <w:bCs/>
        </w:rPr>
        <w:t xml:space="preserve">; </w:t>
      </w:r>
      <w:r w:rsidRPr="001B36DE">
        <w:rPr>
          <w:bCs/>
        </w:rPr>
        <w:t>Il *Piave</w:t>
      </w:r>
    </w:p>
    <w:p w14:paraId="08E4A064" w14:textId="77777777" w:rsidR="00275A5C" w:rsidRDefault="00275A5C" w:rsidP="0063383C">
      <w:pPr>
        <w:spacing w:after="0" w:line="240" w:lineRule="auto"/>
        <w:jc w:val="both"/>
        <w:rPr>
          <w:bCs/>
        </w:rPr>
      </w:pPr>
      <w:r w:rsidRPr="001B36DE">
        <w:rPr>
          <w:bCs/>
        </w:rPr>
        <w:t>L'</w:t>
      </w:r>
      <w:r>
        <w:rPr>
          <w:bCs/>
        </w:rPr>
        <w:t>*</w:t>
      </w:r>
      <w:r w:rsidRPr="001B36DE">
        <w:rPr>
          <w:b/>
        </w:rPr>
        <w:t>avvento</w:t>
      </w:r>
      <w:r w:rsidRPr="001B36DE">
        <w:rPr>
          <w:bCs/>
        </w:rPr>
        <w:t xml:space="preserve"> : settimanale di propaganda-politico-economico-sportivo. - A</w:t>
      </w:r>
      <w:r>
        <w:rPr>
          <w:bCs/>
        </w:rPr>
        <w:t>nno</w:t>
      </w:r>
      <w:r w:rsidRPr="001B36DE">
        <w:rPr>
          <w:bCs/>
        </w:rPr>
        <w:t xml:space="preserve"> 1, n. 1 (21 set</w:t>
      </w:r>
      <w:r>
        <w:rPr>
          <w:bCs/>
        </w:rPr>
        <w:t>tembre</w:t>
      </w:r>
      <w:r w:rsidRPr="001B36DE">
        <w:rPr>
          <w:bCs/>
        </w:rPr>
        <w:t xml:space="preserve"> 1931)-a</w:t>
      </w:r>
      <w:r>
        <w:rPr>
          <w:bCs/>
        </w:rPr>
        <w:t>nno</w:t>
      </w:r>
      <w:r w:rsidRPr="001B36DE">
        <w:rPr>
          <w:bCs/>
        </w:rPr>
        <w:t xml:space="preserve"> 7, n. 51 (18 dic</w:t>
      </w:r>
      <w:r>
        <w:rPr>
          <w:bCs/>
        </w:rPr>
        <w:t>embre</w:t>
      </w:r>
      <w:r w:rsidRPr="001B36DE">
        <w:rPr>
          <w:bCs/>
        </w:rPr>
        <w:t xml:space="preserve"> 1933). - Palermo, 1931-1933. - 3 v</w:t>
      </w:r>
      <w:r>
        <w:rPr>
          <w:bCs/>
        </w:rPr>
        <w:t>olumi</w:t>
      </w:r>
      <w:r w:rsidRPr="001B36DE">
        <w:rPr>
          <w:bCs/>
        </w:rPr>
        <w:t>. - CUBI 45526. - BNI 1932</w:t>
      </w:r>
      <w:r>
        <w:rPr>
          <w:bCs/>
        </w:rPr>
        <w:t>-</w:t>
      </w:r>
      <w:r w:rsidRPr="001B36DE">
        <w:rPr>
          <w:bCs/>
        </w:rPr>
        <w:t>1875.</w:t>
      </w:r>
      <w:r>
        <w:rPr>
          <w:bCs/>
        </w:rPr>
        <w:t xml:space="preserve"> </w:t>
      </w:r>
      <w:r w:rsidRPr="001B36DE">
        <w:rPr>
          <w:bCs/>
        </w:rPr>
        <w:t>PAL0080325</w:t>
      </w:r>
    </w:p>
    <w:p w14:paraId="45E9D4C0" w14:textId="77777777" w:rsidR="00275A5C" w:rsidRDefault="00275A5C" w:rsidP="0063383C">
      <w:pPr>
        <w:spacing w:after="0" w:line="240" w:lineRule="auto"/>
        <w:jc w:val="both"/>
        <w:rPr>
          <w:bCs/>
        </w:rPr>
      </w:pPr>
      <w:r w:rsidRPr="001B36DE">
        <w:rPr>
          <w:bCs/>
        </w:rPr>
        <w:t>L'</w:t>
      </w:r>
      <w:r>
        <w:rPr>
          <w:bCs/>
        </w:rPr>
        <w:t>*</w:t>
      </w:r>
      <w:r w:rsidRPr="001B36DE">
        <w:rPr>
          <w:b/>
        </w:rPr>
        <w:t>avvento fascista</w:t>
      </w:r>
      <w:r w:rsidRPr="001B36DE">
        <w:rPr>
          <w:bCs/>
        </w:rPr>
        <w:t xml:space="preserve"> : settimanale politico sportivo. - A</w:t>
      </w:r>
      <w:r>
        <w:rPr>
          <w:bCs/>
        </w:rPr>
        <w:t>nno</w:t>
      </w:r>
      <w:r w:rsidRPr="001B36DE">
        <w:rPr>
          <w:bCs/>
        </w:rPr>
        <w:t xml:space="preserve"> 8, n. 1 (1 gen</w:t>
      </w:r>
      <w:r>
        <w:rPr>
          <w:bCs/>
        </w:rPr>
        <w:t>naio</w:t>
      </w:r>
      <w:r w:rsidRPr="001B36DE">
        <w:rPr>
          <w:bCs/>
        </w:rPr>
        <w:t xml:space="preserve"> 1934). - Palermo : Grafiche Pezzino, [1934]. </w:t>
      </w:r>
      <w:r>
        <w:rPr>
          <w:bCs/>
        </w:rPr>
        <w:t>–</w:t>
      </w:r>
      <w:r w:rsidRPr="001B36DE">
        <w:rPr>
          <w:bCs/>
        </w:rPr>
        <w:t xml:space="preserve"> </w:t>
      </w:r>
      <w:r>
        <w:rPr>
          <w:bCs/>
        </w:rPr>
        <w:t xml:space="preserve">1 </w:t>
      </w:r>
      <w:r w:rsidRPr="001B36DE">
        <w:rPr>
          <w:bCs/>
        </w:rPr>
        <w:t>v</w:t>
      </w:r>
      <w:r>
        <w:rPr>
          <w:bCs/>
        </w:rPr>
        <w:t xml:space="preserve">olume. - </w:t>
      </w:r>
      <w:r w:rsidRPr="001B36DE">
        <w:rPr>
          <w:bCs/>
        </w:rPr>
        <w:t>PAL0080374</w:t>
      </w:r>
    </w:p>
    <w:p w14:paraId="36939AF9" w14:textId="77777777" w:rsidR="00275A5C" w:rsidRDefault="00275A5C" w:rsidP="0063383C">
      <w:pPr>
        <w:spacing w:after="0" w:line="240" w:lineRule="auto"/>
        <w:jc w:val="both"/>
        <w:rPr>
          <w:bCs/>
        </w:rPr>
      </w:pPr>
      <w:r>
        <w:rPr>
          <w:bCs/>
        </w:rPr>
        <w:t>Soggetto: Fascismo – Palermo &lt;prov.&gt; - 1923-1934</w:t>
      </w:r>
    </w:p>
    <w:p w14:paraId="1772A283" w14:textId="77777777" w:rsidR="00F97002" w:rsidRDefault="00F97002" w:rsidP="0063383C">
      <w:pPr>
        <w:spacing w:after="0" w:line="240" w:lineRule="auto"/>
        <w:jc w:val="both"/>
        <w:rPr>
          <w:bCs/>
        </w:rPr>
      </w:pPr>
    </w:p>
    <w:p w14:paraId="2CA27E5B" w14:textId="5998C463" w:rsidR="00F97002" w:rsidRPr="00F97002" w:rsidRDefault="00F97002" w:rsidP="0063383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F97002">
        <w:rPr>
          <w:b/>
          <w:color w:val="C00000"/>
          <w:sz w:val="44"/>
          <w:szCs w:val="44"/>
        </w:rPr>
        <w:t>Informazioni storico-bibliografiche</w:t>
      </w:r>
    </w:p>
    <w:p w14:paraId="735B05E1" w14:textId="49C8A5FC" w:rsidR="00F97002" w:rsidRPr="00F97002" w:rsidRDefault="00F97002" w:rsidP="0063383C">
      <w:pPr>
        <w:spacing w:after="0" w:line="240" w:lineRule="auto"/>
        <w:jc w:val="both"/>
        <w:rPr>
          <w:b/>
          <w:bCs/>
        </w:rPr>
      </w:pPr>
      <w:r w:rsidRPr="00F97002">
        <w:rPr>
          <w:b/>
          <w:bCs/>
        </w:rPr>
        <w:t xml:space="preserve">Storie e Leggende Trevigiane Il Piave o la Piave </w:t>
      </w:r>
    </w:p>
    <w:p w14:paraId="0D527304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Il Piave o la Piave? Un dilemma storico che interessò i nostri avi e che al giorno d'oggi non esiste più. Ma perchè c'è ancora chi, specie tra i più anziani, chiama questo fiume "la Piave".</w:t>
      </w:r>
    </w:p>
    <w:p w14:paraId="2F132730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Sicuramente questo fiume nasce femmina e lo attestano numerosi documenti dal medioevo fino a metà '800, in Veneto e anche in altre parti d'Italia i fiumi solitamente erano femminili, così come "la Brenta", "la Livenza".</w:t>
      </w:r>
    </w:p>
    <w:p w14:paraId="0CD321E6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In generale per la cultura veneta è femminile tutto ciò che è portatore di vita...e fino a qui penso che siamo tutti d'accordo.</w:t>
      </w:r>
    </w:p>
    <w:p w14:paraId="1AC836A5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L'acqua è un elemento vitale e come tale un fiume è femmina, un altro esempio che posso portarvi è che in veneto si direbbe la latte e non il latte.</w:t>
      </w:r>
    </w:p>
    <w:p w14:paraId="0DE5135D" w14:textId="77777777" w:rsidR="00F97002" w:rsidRPr="00F97002" w:rsidRDefault="00F97002" w:rsidP="0063383C">
      <w:pPr>
        <w:spacing w:after="0" w:line="240" w:lineRule="auto"/>
        <w:jc w:val="both"/>
        <w:rPr>
          <w:b/>
          <w:bCs/>
        </w:rPr>
      </w:pPr>
      <w:r w:rsidRPr="00F97002">
        <w:rPr>
          <w:b/>
          <w:bCs/>
        </w:rPr>
        <w:t>Ma quindi dove è che il fiume cambia e diventa maschile ?</w:t>
      </w:r>
    </w:p>
    <w:p w14:paraId="28248BD6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A partire dal '700 si possono notare i primi scritti non veneti che lo indicavano come "il Piave".</w:t>
      </w:r>
    </w:p>
    <w:p w14:paraId="1D155B4C" w14:textId="6A6FBDC5" w:rsidR="00F97002" w:rsidRPr="00F97002" w:rsidRDefault="00F97002" w:rsidP="0063383C">
      <w:pPr>
        <w:spacing w:after="0" w:line="240" w:lineRule="auto"/>
        <w:jc w:val="both"/>
        <w:rPr>
          <w:b/>
        </w:rPr>
      </w:pPr>
      <w:r w:rsidRPr="00F97002">
        <w:rPr>
          <w:bCs/>
        </w:rPr>
        <w:t xml:space="preserve">Caduta la Serenissima, il Veneto attraversò dominazioni francesi, austriache e italiane e inevitabilmente ne risentirono cultura, usi e costumi. La Piave nel corso dell'800 diventerà il Piave per una normalizzazione grammaticale che voleva tutti i nomi dei fiumi maschili. </w:t>
      </w:r>
      <w:r w:rsidRPr="00F97002">
        <w:rPr>
          <w:b/>
        </w:rPr>
        <w:t>Nel 1867 a Belluno nasce anche il settima</w:t>
      </w:r>
      <w:r w:rsidRPr="00F97002">
        <w:rPr>
          <w:b/>
        </w:rPr>
        <w:t>na</w:t>
      </w:r>
      <w:r w:rsidRPr="00F97002">
        <w:rPr>
          <w:b/>
        </w:rPr>
        <w:t>le "Il Piave".</w:t>
      </w:r>
    </w:p>
    <w:p w14:paraId="575C422F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A metterci la classica pietra sopra a "La Piave", ci pensò la retorica patriottica della Grande Guerra, il fiume diventa protagonista degli eventi bellici, si trova sulla linea del fronte...e da qui partirà la riscossa italiana. E tu vuoi che una riscossa possa partire da una femmina? Non sia mai.</w:t>
      </w:r>
    </w:p>
    <w:p w14:paraId="0963DB2C" w14:textId="77777777" w:rsidR="00F97002" w:rsidRPr="00F97002" w:rsidRDefault="00F97002" w:rsidP="0063383C">
      <w:pPr>
        <w:spacing w:after="0" w:line="240" w:lineRule="auto"/>
        <w:jc w:val="both"/>
        <w:rPr>
          <w:bCs/>
        </w:rPr>
      </w:pPr>
      <w:r w:rsidRPr="00F97002">
        <w:rPr>
          <w:bCs/>
        </w:rPr>
        <w:t>La Canzone del Piave si diffonde nell'Italia intera "Il Piave mormorava calmo e placido al passaggio dei fanti il 24 maggio"...l'eroe Piave è virile e forte e come tale diventerà d'ora in poi il Piave.</w:t>
      </w:r>
    </w:p>
    <w:p w14:paraId="6EA35E74" w14:textId="082A6CCF" w:rsidR="00F97002" w:rsidRDefault="00F97002" w:rsidP="0063383C">
      <w:pPr>
        <w:spacing w:after="0" w:line="240" w:lineRule="auto"/>
        <w:jc w:val="both"/>
        <w:rPr>
          <w:bCs/>
        </w:rPr>
      </w:pPr>
      <w:hyperlink r:id="rId6" w:history="1">
        <w:r w:rsidRPr="00846939">
          <w:rPr>
            <w:rStyle w:val="Collegamentoipertestuale"/>
            <w:bCs/>
          </w:rPr>
          <w:t>https://www.passeggiatetreviso.it/storie-leggende-trevigiane/67-si-dice-il-piave-o-la-piave</w:t>
        </w:r>
      </w:hyperlink>
      <w:r>
        <w:rPr>
          <w:bCs/>
        </w:rPr>
        <w:t xml:space="preserve">. </w:t>
      </w:r>
    </w:p>
    <w:p w14:paraId="7C8F6B4B" w14:textId="77777777" w:rsidR="0031062F" w:rsidRDefault="0031062F" w:rsidP="0063383C">
      <w:pPr>
        <w:spacing w:after="0" w:line="240" w:lineRule="auto"/>
        <w:jc w:val="both"/>
      </w:pPr>
    </w:p>
    <w:p w14:paraId="3F7E8347" w14:textId="69F791C6" w:rsidR="004703C9" w:rsidRPr="004703C9" w:rsidRDefault="004703C9" w:rsidP="0063383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703C9">
        <w:rPr>
          <w:b/>
          <w:bCs/>
          <w:color w:val="C00000"/>
          <w:sz w:val="44"/>
          <w:szCs w:val="44"/>
        </w:rPr>
        <w:t>Note e riferimenti bibliografici</w:t>
      </w:r>
    </w:p>
    <w:p w14:paraId="76578CBB" w14:textId="1FB9AEAF" w:rsidR="004703C9" w:rsidRDefault="004703C9" w:rsidP="0063383C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7" w:history="1">
        <w:r w:rsidRPr="004703C9">
          <w:rPr>
            <w:rStyle w:val="Collegamentoipertestuale"/>
          </w:rPr>
          <w:t xml:space="preserve">Combattentismo: il fascismo e le origini di un concetto / Ángel Alcalde. In: </w:t>
        </w:r>
        <w:r w:rsidRPr="004703C9">
          <w:rPr>
            <w:rStyle w:val="Collegamentoipertestuale"/>
          </w:rPr>
          <w:t>“Italia contemporanea”, agosto 2016, n. 281</w:t>
        </w:r>
        <w:r w:rsidRPr="004703C9">
          <w:rPr>
            <w:rStyle w:val="Collegamentoipertestuale"/>
          </w:rPr>
          <w:t>, p.9-30</w:t>
        </w:r>
      </w:hyperlink>
    </w:p>
    <w:p w14:paraId="16F2963C" w14:textId="430AC9CB" w:rsidR="004703C9" w:rsidRDefault="004703C9" w:rsidP="0063383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4703C9">
        <w:t>Il Partito nazionale fascista in Sicilia : politica, organizzazione di massa e mito totalitario, 1921-1943 / Antonio Baglio ; prefazione di Santi Fedele. - Manduria [etc.] : P. Lacaita, [2005]. - 264 p. ; 22 cm.. - (Società e cultura ; 42). - [ISBN] 88-88546-58-8. - [BNI] 2005-11993.</w:t>
      </w:r>
    </w:p>
    <w:sectPr w:rsidR="004703C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C3C11"/>
    <w:multiLevelType w:val="hybridMultilevel"/>
    <w:tmpl w:val="AA5878DC"/>
    <w:lvl w:ilvl="0" w:tplc="67849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78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0C6C"/>
    <w:rsid w:val="00130C6C"/>
    <w:rsid w:val="00275A5C"/>
    <w:rsid w:val="0031062F"/>
    <w:rsid w:val="003605E3"/>
    <w:rsid w:val="00375F4B"/>
    <w:rsid w:val="003811E4"/>
    <w:rsid w:val="004703C9"/>
    <w:rsid w:val="004A35E5"/>
    <w:rsid w:val="0063383C"/>
    <w:rsid w:val="00653982"/>
    <w:rsid w:val="00C71CAA"/>
    <w:rsid w:val="00D544E6"/>
    <w:rsid w:val="00E84EF4"/>
    <w:rsid w:val="00F9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9AA4"/>
  <w15:chartTrackingRefBased/>
  <w15:docId w15:val="{7DD924B1-04F5-46E3-89CC-4380AF46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5A5C"/>
  </w:style>
  <w:style w:type="paragraph" w:styleId="Titolo1">
    <w:name w:val="heading 1"/>
    <w:basedOn w:val="Normale"/>
    <w:next w:val="Normale"/>
    <w:link w:val="Titolo1Carattere"/>
    <w:uiPriority w:val="9"/>
    <w:qFormat/>
    <w:rsid w:val="0013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0C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0C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0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0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0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0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0C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0C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0C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0C6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0C6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0C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0C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0C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0C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0C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C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C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0C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0C6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0C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0C6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0C6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970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source=web&amp;rct=j&amp;url=https://www.francoangeli.it/Area_RivistePDF/getArticolo.ashx?idArticolo%3D57194&amp;ved=2ahUKEwjKrYjl6qaWAxXsh_0HHThxKXMQ0YISegoIAggACAAIBhAB&amp;opi=89978449&amp;cd&amp;psig=AOvVaw2eZ2vrPuokMT7NqxIstJNt&amp;ust=178702761967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sseggiatetreviso.it/storie-leggende-trevigiane/67-si-dice-il-piave-o-la-piav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2026-08-16T17:08:00Z</dcterms:created>
  <dcterms:modified xsi:type="dcterms:W3CDTF">2026-08-17T04:49:00Z</dcterms:modified>
</cp:coreProperties>
</file>