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2A5A9" w14:textId="3819BFDD" w:rsidR="004B428F" w:rsidRPr="005C5546" w:rsidRDefault="004B428F" w:rsidP="00E538B1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  <w:r>
        <w:rPr>
          <w:rFonts w:cstheme="minorHAnsi"/>
          <w:b/>
          <w:color w:val="C00000"/>
          <w:sz w:val="48"/>
          <w:szCs w:val="48"/>
          <w:lang w:eastAsia="it-IT"/>
        </w:rPr>
        <w:t>XU19</w:t>
      </w:r>
      <w:r>
        <w:rPr>
          <w:rFonts w:cstheme="minorHAnsi"/>
          <w:b/>
          <w:color w:val="C00000"/>
          <w:sz w:val="48"/>
          <w:szCs w:val="48"/>
          <w:lang w:eastAsia="it-IT"/>
        </w:rPr>
        <w:t>70</w:t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i/>
          <w:sz w:val="16"/>
          <w:szCs w:val="16"/>
          <w:lang w:eastAsia="it-IT"/>
        </w:rPr>
        <w:t xml:space="preserve">Scheda creata il </w:t>
      </w:r>
      <w:r>
        <w:rPr>
          <w:rFonts w:cstheme="minorHAnsi"/>
          <w:i/>
          <w:sz w:val="16"/>
          <w:szCs w:val="16"/>
          <w:lang w:eastAsia="it-IT"/>
        </w:rPr>
        <w:t>10</w:t>
      </w:r>
      <w:r w:rsidRPr="005C5546">
        <w:rPr>
          <w:rFonts w:cstheme="minorHAnsi"/>
          <w:i/>
          <w:sz w:val="16"/>
          <w:szCs w:val="16"/>
          <w:lang w:eastAsia="it-IT"/>
        </w:rPr>
        <w:t xml:space="preserve"> settembre 2026</w:t>
      </w:r>
    </w:p>
    <w:p w14:paraId="114A20A2" w14:textId="77777777" w:rsidR="004B428F" w:rsidRPr="005C5546" w:rsidRDefault="004B428F" w:rsidP="00E538B1">
      <w:pPr>
        <w:spacing w:after="0" w:line="240" w:lineRule="auto"/>
        <w:jc w:val="both"/>
        <w:rPr>
          <w:rFonts w:cstheme="minorHAnsi"/>
          <w:b/>
          <w:color w:val="C00000"/>
          <w:sz w:val="48"/>
          <w:szCs w:val="48"/>
          <w:lang w:eastAsia="it-IT"/>
        </w:rPr>
      </w:pPr>
      <w:r w:rsidRPr="005C5546">
        <w:rPr>
          <w:rFonts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4747E780" w14:textId="37664239" w:rsidR="004B428F" w:rsidRDefault="004B428F" w:rsidP="00E538B1">
      <w:pPr>
        <w:spacing w:after="0" w:line="240" w:lineRule="auto"/>
        <w:jc w:val="center"/>
      </w:pPr>
      <w:r w:rsidRPr="004B428F">
        <w:drawing>
          <wp:inline distT="0" distB="0" distL="0" distR="0" wp14:anchorId="12EC906F" wp14:editId="277A9AA0">
            <wp:extent cx="1656000" cy="2520000"/>
            <wp:effectExtent l="0" t="0" r="1905" b="0"/>
            <wp:docPr id="117339139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1B8E12" wp14:editId="0DBBFE2F">
            <wp:extent cx="1890000" cy="2520000"/>
            <wp:effectExtent l="0" t="0" r="0" b="0"/>
            <wp:docPr id="188551715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DA054C" w14:textId="07BE5199" w:rsidR="0031062F" w:rsidRPr="00E538B1" w:rsidRDefault="004B428F" w:rsidP="00E538B1">
      <w:pPr>
        <w:spacing w:after="0" w:line="240" w:lineRule="auto"/>
        <w:jc w:val="both"/>
        <w:rPr>
          <w:sz w:val="32"/>
          <w:szCs w:val="32"/>
        </w:rPr>
      </w:pPr>
      <w:r w:rsidRPr="00E538B1">
        <w:rPr>
          <w:sz w:val="32"/>
          <w:szCs w:val="32"/>
        </w:rPr>
        <w:t>*</w:t>
      </w:r>
      <w:r w:rsidRPr="00E538B1">
        <w:rPr>
          <w:b/>
          <w:bCs/>
          <w:sz w:val="32"/>
          <w:szCs w:val="32"/>
        </w:rPr>
        <w:t>Almanacco storico bresciano popolare per l'anno</w:t>
      </w:r>
      <w:r w:rsidRPr="00E538B1">
        <w:rPr>
          <w:sz w:val="32"/>
          <w:szCs w:val="32"/>
        </w:rPr>
        <w:t xml:space="preserve"> </w:t>
      </w:r>
      <w:proofErr w:type="gramStart"/>
      <w:r w:rsidRPr="00E538B1">
        <w:rPr>
          <w:sz w:val="32"/>
          <w:szCs w:val="32"/>
        </w:rPr>
        <w:t>…</w:t>
      </w:r>
      <w:r w:rsidRPr="00E538B1">
        <w:rPr>
          <w:sz w:val="32"/>
          <w:szCs w:val="32"/>
        </w:rPr>
        <w:t xml:space="preserve"> :</w:t>
      </w:r>
      <w:proofErr w:type="gramEnd"/>
      <w:r w:rsidRPr="00E538B1">
        <w:rPr>
          <w:sz w:val="32"/>
          <w:szCs w:val="32"/>
        </w:rPr>
        <w:t xml:space="preserve"> con aggiuntavi una breve Guida del commercio in Brescia / per Girolamo Novelli. </w:t>
      </w:r>
      <w:r w:rsidRPr="00E538B1">
        <w:rPr>
          <w:sz w:val="32"/>
          <w:szCs w:val="32"/>
        </w:rPr>
        <w:t>–</w:t>
      </w:r>
      <w:r w:rsidRPr="00E538B1">
        <w:rPr>
          <w:sz w:val="32"/>
          <w:szCs w:val="32"/>
        </w:rPr>
        <w:t xml:space="preserve"> </w:t>
      </w:r>
      <w:r w:rsidRPr="00E538B1">
        <w:rPr>
          <w:sz w:val="32"/>
          <w:szCs w:val="32"/>
        </w:rPr>
        <w:t xml:space="preserve">1869-1870. - </w:t>
      </w:r>
      <w:proofErr w:type="gramStart"/>
      <w:r w:rsidRPr="00E538B1">
        <w:rPr>
          <w:sz w:val="32"/>
          <w:szCs w:val="32"/>
        </w:rPr>
        <w:t>Brescia :</w:t>
      </w:r>
      <w:proofErr w:type="gramEnd"/>
      <w:r w:rsidRPr="00E538B1">
        <w:rPr>
          <w:sz w:val="32"/>
          <w:szCs w:val="32"/>
        </w:rPr>
        <w:t xml:space="preserve"> </w:t>
      </w:r>
      <w:r w:rsidRPr="00E538B1">
        <w:rPr>
          <w:sz w:val="32"/>
          <w:szCs w:val="32"/>
        </w:rPr>
        <w:t xml:space="preserve">Stab. </w:t>
      </w:r>
      <w:r w:rsidRPr="00E538B1">
        <w:rPr>
          <w:sz w:val="32"/>
          <w:szCs w:val="32"/>
        </w:rPr>
        <w:t xml:space="preserve">Tip. </w:t>
      </w:r>
      <w:r w:rsidRPr="00E538B1">
        <w:rPr>
          <w:sz w:val="32"/>
          <w:szCs w:val="32"/>
        </w:rPr>
        <w:t>L</w:t>
      </w:r>
      <w:r w:rsidRPr="00E538B1">
        <w:rPr>
          <w:sz w:val="32"/>
          <w:szCs w:val="32"/>
        </w:rPr>
        <w:t xml:space="preserve">it. </w:t>
      </w:r>
      <w:r w:rsidRPr="00E538B1">
        <w:rPr>
          <w:sz w:val="32"/>
          <w:szCs w:val="32"/>
        </w:rPr>
        <w:t xml:space="preserve">F. </w:t>
      </w:r>
      <w:r w:rsidRPr="00E538B1">
        <w:rPr>
          <w:sz w:val="32"/>
          <w:szCs w:val="32"/>
        </w:rPr>
        <w:t>Fiori e Comp., 1868</w:t>
      </w:r>
      <w:r w:rsidRPr="00E538B1">
        <w:rPr>
          <w:sz w:val="32"/>
          <w:szCs w:val="32"/>
        </w:rPr>
        <w:t>-1869</w:t>
      </w:r>
      <w:r w:rsidRPr="00E538B1">
        <w:rPr>
          <w:sz w:val="32"/>
          <w:szCs w:val="32"/>
        </w:rPr>
        <w:t xml:space="preserve">. </w:t>
      </w:r>
      <w:r w:rsidRPr="00E538B1">
        <w:rPr>
          <w:sz w:val="32"/>
          <w:szCs w:val="32"/>
        </w:rPr>
        <w:t>–</w:t>
      </w:r>
      <w:r w:rsidRPr="00E538B1">
        <w:rPr>
          <w:sz w:val="32"/>
          <w:szCs w:val="32"/>
        </w:rPr>
        <w:t xml:space="preserve"> </w:t>
      </w:r>
      <w:r w:rsidRPr="00E538B1">
        <w:rPr>
          <w:sz w:val="32"/>
          <w:szCs w:val="32"/>
        </w:rPr>
        <w:t xml:space="preserve">2 </w:t>
      </w:r>
      <w:proofErr w:type="gramStart"/>
      <w:r w:rsidRPr="00E538B1">
        <w:rPr>
          <w:sz w:val="32"/>
          <w:szCs w:val="32"/>
        </w:rPr>
        <w:t>volumi</w:t>
      </w:r>
      <w:r w:rsidRPr="00E538B1">
        <w:rPr>
          <w:sz w:val="32"/>
          <w:szCs w:val="32"/>
        </w:rPr>
        <w:t xml:space="preserve"> ;</w:t>
      </w:r>
      <w:proofErr w:type="gramEnd"/>
      <w:r w:rsidRPr="00E538B1">
        <w:rPr>
          <w:sz w:val="32"/>
          <w:szCs w:val="32"/>
        </w:rPr>
        <w:t xml:space="preserve"> 19 cm.</w:t>
      </w:r>
      <w:r w:rsidRPr="00E538B1">
        <w:rPr>
          <w:sz w:val="32"/>
          <w:szCs w:val="32"/>
        </w:rPr>
        <w:t xml:space="preserve"> ((Annuale. - </w:t>
      </w:r>
      <w:r w:rsidRPr="00E538B1">
        <w:rPr>
          <w:sz w:val="32"/>
          <w:szCs w:val="32"/>
        </w:rPr>
        <w:t>VIA0451136</w:t>
      </w:r>
    </w:p>
    <w:p w14:paraId="43E5ABFC" w14:textId="6395F4D3" w:rsidR="004B428F" w:rsidRPr="00E538B1" w:rsidRDefault="004B428F" w:rsidP="00E538B1">
      <w:pPr>
        <w:spacing w:after="0" w:line="240" w:lineRule="auto"/>
        <w:jc w:val="both"/>
        <w:rPr>
          <w:sz w:val="32"/>
          <w:szCs w:val="32"/>
        </w:rPr>
      </w:pPr>
      <w:r w:rsidRPr="00E538B1">
        <w:rPr>
          <w:sz w:val="32"/>
          <w:szCs w:val="32"/>
        </w:rPr>
        <w:t xml:space="preserve">Autore: </w:t>
      </w:r>
      <w:r w:rsidRPr="00E538B1">
        <w:rPr>
          <w:sz w:val="32"/>
          <w:szCs w:val="32"/>
        </w:rPr>
        <w:t xml:space="preserve">Novelli, Girolamo </w:t>
      </w:r>
    </w:p>
    <w:p w14:paraId="5A55B772" w14:textId="77777777" w:rsidR="00E538B1" w:rsidRPr="00E538B1" w:rsidRDefault="00E538B1" w:rsidP="00E538B1">
      <w:pPr>
        <w:spacing w:after="0" w:line="240" w:lineRule="auto"/>
        <w:jc w:val="both"/>
        <w:rPr>
          <w:sz w:val="32"/>
          <w:szCs w:val="32"/>
        </w:rPr>
      </w:pPr>
    </w:p>
    <w:p w14:paraId="48C5FB2E" w14:textId="0E4A4F96" w:rsidR="009C39EF" w:rsidRPr="00E538B1" w:rsidRDefault="009C39EF" w:rsidP="00E538B1">
      <w:pPr>
        <w:spacing w:after="0" w:line="240" w:lineRule="auto"/>
        <w:jc w:val="both"/>
        <w:rPr>
          <w:sz w:val="32"/>
          <w:szCs w:val="32"/>
        </w:rPr>
      </w:pPr>
      <w:r w:rsidRPr="00E538B1">
        <w:rPr>
          <w:noProof/>
          <w:sz w:val="32"/>
          <w:szCs w:val="32"/>
        </w:rPr>
        <w:drawing>
          <wp:inline distT="0" distB="0" distL="0" distR="0" wp14:anchorId="6FC242FD" wp14:editId="26E7D8F3">
            <wp:extent cx="1890000" cy="2520000"/>
            <wp:effectExtent l="0" t="0" r="0" b="0"/>
            <wp:docPr id="373741337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538B1">
        <w:rPr>
          <w:noProof/>
          <w:sz w:val="32"/>
          <w:szCs w:val="32"/>
        </w:rPr>
        <w:drawing>
          <wp:inline distT="0" distB="0" distL="0" distR="0" wp14:anchorId="19348CC7" wp14:editId="3578BA7C">
            <wp:extent cx="1889760" cy="2517775"/>
            <wp:effectExtent l="0" t="0" r="0" b="0"/>
            <wp:docPr id="768613643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538B1">
        <w:rPr>
          <w:sz w:val="32"/>
          <w:szCs w:val="32"/>
        </w:rPr>
        <w:drawing>
          <wp:inline distT="0" distB="0" distL="0" distR="0" wp14:anchorId="0F62BB8B" wp14:editId="450D3645">
            <wp:extent cx="1890000" cy="2520000"/>
            <wp:effectExtent l="0" t="0" r="0" b="0"/>
            <wp:docPr id="257243218" name="Immagine 6" descr="ALMANACCO POPOLARE BRESCIANO 1993 (H4) - Foto 1 di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LMANACCO POPOLARE BRESCIANO 1993 (H4) - Foto 1 di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38B1">
        <w:rPr>
          <w:sz w:val="32"/>
          <w:szCs w:val="32"/>
        </w:rPr>
        <w:t xml:space="preserve"> </w:t>
      </w:r>
    </w:p>
    <w:p w14:paraId="3EAEA49F" w14:textId="77463D6A" w:rsidR="009C39EF" w:rsidRPr="00E538B1" w:rsidRDefault="009C39EF" w:rsidP="00E538B1">
      <w:pPr>
        <w:spacing w:after="0" w:line="240" w:lineRule="auto"/>
        <w:jc w:val="both"/>
        <w:rPr>
          <w:sz w:val="32"/>
          <w:szCs w:val="32"/>
        </w:rPr>
      </w:pPr>
      <w:r w:rsidRPr="00E538B1">
        <w:rPr>
          <w:sz w:val="32"/>
          <w:szCs w:val="32"/>
        </w:rPr>
        <w:t>*</w:t>
      </w:r>
      <w:r w:rsidRPr="00E538B1">
        <w:rPr>
          <w:b/>
          <w:bCs/>
          <w:sz w:val="32"/>
          <w:szCs w:val="32"/>
        </w:rPr>
        <w:t xml:space="preserve">Almanacco </w:t>
      </w:r>
      <w:r w:rsidRPr="00E538B1">
        <w:rPr>
          <w:b/>
          <w:bCs/>
          <w:sz w:val="32"/>
          <w:szCs w:val="32"/>
        </w:rPr>
        <w:t xml:space="preserve">popolare </w:t>
      </w:r>
      <w:r w:rsidRPr="00E538B1">
        <w:rPr>
          <w:b/>
          <w:bCs/>
          <w:sz w:val="32"/>
          <w:szCs w:val="32"/>
        </w:rPr>
        <w:t>bresciano</w:t>
      </w:r>
      <w:r w:rsidRPr="00E538B1">
        <w:rPr>
          <w:sz w:val="32"/>
          <w:szCs w:val="32"/>
        </w:rPr>
        <w:t xml:space="preserve">. - </w:t>
      </w:r>
      <w:proofErr w:type="gramStart"/>
      <w:r w:rsidRPr="00E538B1">
        <w:rPr>
          <w:sz w:val="32"/>
          <w:szCs w:val="32"/>
        </w:rPr>
        <w:t>Brescia :</w:t>
      </w:r>
      <w:proofErr w:type="gramEnd"/>
      <w:r w:rsidRPr="00E538B1">
        <w:rPr>
          <w:sz w:val="32"/>
          <w:szCs w:val="32"/>
        </w:rPr>
        <w:t xml:space="preserve"> </w:t>
      </w:r>
      <w:r w:rsidRPr="00E538B1">
        <w:rPr>
          <w:sz w:val="32"/>
          <w:szCs w:val="32"/>
        </w:rPr>
        <w:t xml:space="preserve">Edizioni </w:t>
      </w:r>
      <w:proofErr w:type="spellStart"/>
      <w:r w:rsidRPr="00E538B1">
        <w:rPr>
          <w:sz w:val="32"/>
          <w:szCs w:val="32"/>
        </w:rPr>
        <w:t>Eurostampa</w:t>
      </w:r>
      <w:proofErr w:type="spellEnd"/>
      <w:r w:rsidRPr="00E538B1">
        <w:rPr>
          <w:sz w:val="32"/>
          <w:szCs w:val="32"/>
        </w:rPr>
        <w:t xml:space="preserve">, </w:t>
      </w:r>
      <w:r w:rsidRPr="00E538B1">
        <w:rPr>
          <w:sz w:val="32"/>
          <w:szCs w:val="32"/>
        </w:rPr>
        <w:t>[</w:t>
      </w:r>
      <w:proofErr w:type="gramStart"/>
      <w:r w:rsidRPr="00E538B1">
        <w:rPr>
          <w:sz w:val="32"/>
          <w:szCs w:val="32"/>
        </w:rPr>
        <w:t>1</w:t>
      </w:r>
      <w:r w:rsidRPr="00E538B1">
        <w:rPr>
          <w:sz w:val="32"/>
          <w:szCs w:val="32"/>
        </w:rPr>
        <w:t>977?-</w:t>
      </w:r>
      <w:proofErr w:type="gramEnd"/>
      <w:r w:rsidRPr="00E538B1">
        <w:rPr>
          <w:sz w:val="32"/>
          <w:szCs w:val="32"/>
        </w:rPr>
        <w:t>1995?]</w:t>
      </w:r>
      <w:r w:rsidRPr="00E538B1">
        <w:rPr>
          <w:sz w:val="32"/>
          <w:szCs w:val="32"/>
        </w:rPr>
        <w:t xml:space="preserve">. – </w:t>
      </w:r>
      <w:r w:rsidRPr="00E538B1">
        <w:rPr>
          <w:sz w:val="32"/>
          <w:szCs w:val="32"/>
        </w:rPr>
        <w:t>19</w:t>
      </w:r>
      <w:r w:rsidRPr="00E538B1">
        <w:rPr>
          <w:sz w:val="32"/>
          <w:szCs w:val="32"/>
        </w:rPr>
        <w:t xml:space="preserve"> volum</w:t>
      </w:r>
      <w:r w:rsidRPr="00E538B1">
        <w:rPr>
          <w:sz w:val="32"/>
          <w:szCs w:val="32"/>
        </w:rPr>
        <w:t>i</w:t>
      </w:r>
      <w:r w:rsidRPr="00E538B1">
        <w:rPr>
          <w:sz w:val="32"/>
          <w:szCs w:val="32"/>
        </w:rPr>
        <w:t>. ((Annuale</w:t>
      </w:r>
      <w:r w:rsidRPr="00E538B1">
        <w:rPr>
          <w:sz w:val="32"/>
          <w:szCs w:val="32"/>
        </w:rPr>
        <w:t>. – Poi editore: Radio centrale. - Descrizione basata su: 1979</w:t>
      </w:r>
    </w:p>
    <w:p w14:paraId="448BECC2" w14:textId="77777777" w:rsidR="00E538B1" w:rsidRPr="00E538B1" w:rsidRDefault="00E538B1" w:rsidP="00E538B1">
      <w:pPr>
        <w:spacing w:after="0" w:line="240" w:lineRule="auto"/>
        <w:jc w:val="both"/>
        <w:rPr>
          <w:sz w:val="32"/>
          <w:szCs w:val="32"/>
        </w:rPr>
      </w:pPr>
    </w:p>
    <w:p w14:paraId="094AB92B" w14:textId="51BDE9C0" w:rsidR="004B428F" w:rsidRPr="00E538B1" w:rsidRDefault="004B428F" w:rsidP="00E538B1">
      <w:pPr>
        <w:spacing w:after="0" w:line="240" w:lineRule="auto"/>
        <w:jc w:val="both"/>
        <w:rPr>
          <w:sz w:val="32"/>
          <w:szCs w:val="32"/>
        </w:rPr>
      </w:pPr>
      <w:r w:rsidRPr="00E538B1">
        <w:rPr>
          <w:sz w:val="32"/>
          <w:szCs w:val="32"/>
        </w:rPr>
        <w:t xml:space="preserve">Soggetto: </w:t>
      </w:r>
      <w:r w:rsidRPr="00E538B1">
        <w:rPr>
          <w:sz w:val="32"/>
          <w:szCs w:val="32"/>
        </w:rPr>
        <w:t xml:space="preserve">Brescia - Almanacchi </w:t>
      </w:r>
      <w:r w:rsidRPr="00E538B1">
        <w:rPr>
          <w:sz w:val="32"/>
          <w:szCs w:val="32"/>
        </w:rPr>
        <w:t>–</w:t>
      </w:r>
      <w:r w:rsidRPr="00E538B1">
        <w:rPr>
          <w:sz w:val="32"/>
          <w:szCs w:val="32"/>
        </w:rPr>
        <w:t xml:space="preserve"> 1869</w:t>
      </w:r>
      <w:r w:rsidRPr="00E538B1">
        <w:rPr>
          <w:sz w:val="32"/>
          <w:szCs w:val="32"/>
        </w:rPr>
        <w:t>-1</w:t>
      </w:r>
      <w:r w:rsidR="00E538B1" w:rsidRPr="00E538B1">
        <w:rPr>
          <w:sz w:val="32"/>
          <w:szCs w:val="32"/>
        </w:rPr>
        <w:t>995</w:t>
      </w:r>
    </w:p>
    <w:p w14:paraId="73DA06F5" w14:textId="77777777" w:rsidR="00E538B1" w:rsidRDefault="00E538B1" w:rsidP="00E538B1">
      <w:pPr>
        <w:spacing w:after="0" w:line="240" w:lineRule="auto"/>
        <w:jc w:val="both"/>
      </w:pPr>
    </w:p>
    <w:p w14:paraId="417B2136" w14:textId="45E4D999" w:rsidR="009C39EF" w:rsidRPr="009C39EF" w:rsidRDefault="009C39EF" w:rsidP="00E538B1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9C39EF">
        <w:rPr>
          <w:b/>
          <w:bCs/>
          <w:color w:val="C00000"/>
          <w:sz w:val="44"/>
          <w:szCs w:val="44"/>
        </w:rPr>
        <w:lastRenderedPageBreak/>
        <w:t>Note e riferimenti bibliografici</w:t>
      </w:r>
    </w:p>
    <w:p w14:paraId="03922103" w14:textId="557D5BE5" w:rsidR="009C39EF" w:rsidRPr="00E538B1" w:rsidRDefault="009C39EF" w:rsidP="00E538B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32"/>
          <w:szCs w:val="32"/>
        </w:rPr>
      </w:pPr>
      <w:hyperlink r:id="rId11" w:history="1">
        <w:r w:rsidRPr="00E538B1">
          <w:rPr>
            <w:rStyle w:val="Collegamentoipertestuale"/>
            <w:sz w:val="32"/>
            <w:szCs w:val="32"/>
          </w:rPr>
          <w:t>Fondazione Luigi Micheletti, Catalogo Emeroteca</w:t>
        </w:r>
      </w:hyperlink>
    </w:p>
    <w:sectPr w:rsidR="009C39EF" w:rsidRPr="00E538B1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73BED"/>
    <w:multiLevelType w:val="hybridMultilevel"/>
    <w:tmpl w:val="C750DACE"/>
    <w:lvl w:ilvl="0" w:tplc="F0465A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187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93857"/>
    <w:rsid w:val="00093857"/>
    <w:rsid w:val="00165A0A"/>
    <w:rsid w:val="0031062F"/>
    <w:rsid w:val="003605E3"/>
    <w:rsid w:val="00375F4B"/>
    <w:rsid w:val="003811E4"/>
    <w:rsid w:val="004B428F"/>
    <w:rsid w:val="00653982"/>
    <w:rsid w:val="009C39EF"/>
    <w:rsid w:val="00C71CAA"/>
    <w:rsid w:val="00D544E6"/>
    <w:rsid w:val="00E538B1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9DCBA"/>
  <w15:chartTrackingRefBased/>
  <w15:docId w15:val="{6A4A6727-FC39-4387-82E4-9C9B8B42B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428F"/>
  </w:style>
  <w:style w:type="paragraph" w:styleId="Titolo1">
    <w:name w:val="heading 1"/>
    <w:basedOn w:val="Normale"/>
    <w:next w:val="Normale"/>
    <w:link w:val="Titolo1Carattere"/>
    <w:uiPriority w:val="9"/>
    <w:qFormat/>
    <w:rsid w:val="00093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93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9385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93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9385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93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93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93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93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9385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938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9385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93857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93857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9385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9385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9385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9385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93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93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938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93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938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9385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9385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93857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9385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93857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93857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B428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42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google.com/url?sa=t&amp;source=web&amp;rct=j&amp;opi=89978449&amp;url=https://www.fondazionemicheletti.eu/public/contents/documentazione/fondi/allegati/file/Vari%2520-%2520Emeroteca%2520-%2520MusIL.pdf&amp;ved=2ahUKEwi-k4aG5-OWAxXclP0HHcgjN_kQFnoECCMQAQ&amp;usg=AOvVaw097Cd4SwcwsDLiK0Tnr1X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6E1E0-7D87-447D-80F1-6DD0554C8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2026-09-10T10:05:00Z</dcterms:created>
  <dcterms:modified xsi:type="dcterms:W3CDTF">2026-09-10T10:39:00Z</dcterms:modified>
</cp:coreProperties>
</file>