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19F56" w14:textId="06908796" w:rsidR="00FA02C1" w:rsidRPr="00751EA4" w:rsidRDefault="007D00D9" w:rsidP="00FA02C1">
      <w:pPr>
        <w:spacing w:after="0" w:line="240" w:lineRule="auto"/>
        <w:jc w:val="both"/>
        <w:rPr>
          <w:rFonts w:cstheme="minorHAnsi"/>
          <w:bCs/>
          <w:i/>
          <w:iCs/>
          <w:sz w:val="16"/>
          <w:szCs w:val="16"/>
        </w:rPr>
      </w:pPr>
      <w:r>
        <w:rPr>
          <w:rFonts w:cstheme="minorHAnsi"/>
          <w:b/>
          <w:color w:val="C00000"/>
          <w:sz w:val="44"/>
          <w:szCs w:val="44"/>
        </w:rPr>
        <w:t>XU2013</w:t>
      </w:r>
      <w:r w:rsidR="00FA02C1" w:rsidRPr="00751EA4">
        <w:rPr>
          <w:rFonts w:cstheme="minorHAnsi"/>
          <w:bCs/>
          <w:i/>
          <w:iCs/>
        </w:rPr>
        <w:tab/>
      </w:r>
      <w:r w:rsidR="00FA02C1" w:rsidRPr="00751EA4">
        <w:rPr>
          <w:rFonts w:cstheme="minorHAnsi"/>
          <w:bCs/>
          <w:i/>
          <w:iCs/>
          <w:sz w:val="16"/>
          <w:szCs w:val="16"/>
        </w:rPr>
        <w:tab/>
      </w:r>
      <w:r w:rsidR="00FA02C1" w:rsidRPr="00751EA4">
        <w:rPr>
          <w:rFonts w:cstheme="minorHAnsi"/>
          <w:bCs/>
          <w:i/>
          <w:iCs/>
          <w:sz w:val="16"/>
          <w:szCs w:val="16"/>
        </w:rPr>
        <w:tab/>
      </w:r>
      <w:r w:rsidR="00FA02C1" w:rsidRPr="00751EA4">
        <w:rPr>
          <w:rFonts w:cstheme="minorHAnsi"/>
          <w:bCs/>
          <w:i/>
          <w:iCs/>
          <w:sz w:val="16"/>
          <w:szCs w:val="16"/>
        </w:rPr>
        <w:tab/>
      </w:r>
      <w:r w:rsidR="00FA02C1" w:rsidRPr="00751EA4">
        <w:rPr>
          <w:rFonts w:cstheme="minorHAnsi"/>
          <w:bCs/>
          <w:i/>
          <w:iCs/>
          <w:sz w:val="16"/>
          <w:szCs w:val="16"/>
        </w:rPr>
        <w:tab/>
      </w:r>
      <w:r w:rsidR="00FA02C1" w:rsidRPr="00751EA4">
        <w:rPr>
          <w:rFonts w:cstheme="minorHAnsi"/>
          <w:bCs/>
          <w:i/>
          <w:iCs/>
          <w:sz w:val="16"/>
          <w:szCs w:val="16"/>
        </w:rPr>
        <w:tab/>
      </w:r>
      <w:r w:rsidR="00FA02C1" w:rsidRPr="00751EA4">
        <w:rPr>
          <w:rFonts w:cstheme="minorHAnsi"/>
          <w:bCs/>
          <w:i/>
          <w:iCs/>
          <w:sz w:val="16"/>
          <w:szCs w:val="16"/>
        </w:rPr>
        <w:tab/>
      </w:r>
      <w:r w:rsidR="00FA02C1" w:rsidRPr="00751EA4">
        <w:rPr>
          <w:rFonts w:cstheme="minorHAnsi"/>
          <w:bCs/>
          <w:i/>
          <w:iCs/>
          <w:sz w:val="16"/>
          <w:szCs w:val="16"/>
        </w:rPr>
        <w:tab/>
        <w:t xml:space="preserve">scheda creata il 30 </w:t>
      </w:r>
      <w:r w:rsidR="00FA02C1">
        <w:rPr>
          <w:rFonts w:cstheme="minorHAnsi"/>
          <w:bCs/>
          <w:i/>
          <w:iCs/>
          <w:sz w:val="16"/>
          <w:szCs w:val="16"/>
        </w:rPr>
        <w:t>settembre 2026</w:t>
      </w:r>
    </w:p>
    <w:p w14:paraId="5C9A67CE" w14:textId="77777777" w:rsidR="00FA02C1" w:rsidRPr="00B46409" w:rsidRDefault="00FA02C1" w:rsidP="00FA02C1">
      <w:pPr>
        <w:spacing w:after="0" w:line="240" w:lineRule="auto"/>
        <w:jc w:val="both"/>
        <w:rPr>
          <w:rFonts w:cstheme="minorHAnsi"/>
          <w:b/>
          <w:color w:val="C00000"/>
          <w:sz w:val="44"/>
          <w:szCs w:val="44"/>
        </w:rPr>
      </w:pPr>
      <w:r w:rsidRPr="00B46409">
        <w:rPr>
          <w:rFonts w:cstheme="minorHAnsi"/>
          <w:b/>
          <w:color w:val="C00000"/>
          <w:sz w:val="44"/>
          <w:szCs w:val="44"/>
        </w:rPr>
        <w:t xml:space="preserve">Descrizione </w:t>
      </w:r>
      <w:r>
        <w:rPr>
          <w:rFonts w:cstheme="minorHAnsi"/>
          <w:b/>
          <w:color w:val="C00000"/>
          <w:sz w:val="44"/>
          <w:szCs w:val="44"/>
        </w:rPr>
        <w:t>storico-</w:t>
      </w:r>
      <w:r w:rsidRPr="00B46409">
        <w:rPr>
          <w:rFonts w:cstheme="minorHAnsi"/>
          <w:b/>
          <w:color w:val="C00000"/>
          <w:sz w:val="44"/>
          <w:szCs w:val="44"/>
        </w:rPr>
        <w:t>bibliografica</w:t>
      </w:r>
    </w:p>
    <w:p w14:paraId="2A8D2134" w14:textId="2706292B" w:rsidR="00FA02C1" w:rsidRDefault="00FA02C1" w:rsidP="007331B4">
      <w:pPr>
        <w:spacing w:after="0" w:line="240" w:lineRule="auto"/>
        <w:jc w:val="center"/>
      </w:pPr>
      <w:r>
        <w:rPr>
          <w:noProof/>
        </w:rPr>
        <w:drawing>
          <wp:inline distT="0" distB="0" distL="0" distR="0" wp14:anchorId="36E9745E" wp14:editId="54751B76">
            <wp:extent cx="1778400" cy="2520000"/>
            <wp:effectExtent l="0" t="0" r="0" b="0"/>
            <wp:docPr id="1668884965" name="Immagine 1" descr="La Spez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Spez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78400" cy="2520000"/>
                    </a:xfrm>
                    <a:prstGeom prst="rect">
                      <a:avLst/>
                    </a:prstGeom>
                    <a:noFill/>
                    <a:ln>
                      <a:noFill/>
                    </a:ln>
                  </pic:spPr>
                </pic:pic>
              </a:graphicData>
            </a:graphic>
          </wp:inline>
        </w:drawing>
      </w:r>
      <w:r w:rsidRPr="000F0536">
        <w:drawing>
          <wp:inline distT="0" distB="0" distL="0" distR="0" wp14:anchorId="785437D8" wp14:editId="51EF5C71">
            <wp:extent cx="3798000" cy="2520000"/>
            <wp:effectExtent l="0" t="0" r="0" b="0"/>
            <wp:docPr id="8560956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95631" name=""/>
                    <pic:cNvPicPr/>
                  </pic:nvPicPr>
                  <pic:blipFill>
                    <a:blip r:embed="rId5"/>
                    <a:stretch>
                      <a:fillRect/>
                    </a:stretch>
                  </pic:blipFill>
                  <pic:spPr>
                    <a:xfrm>
                      <a:off x="0" y="0"/>
                      <a:ext cx="3798000" cy="2520000"/>
                    </a:xfrm>
                    <a:prstGeom prst="rect">
                      <a:avLst/>
                    </a:prstGeom>
                  </pic:spPr>
                </pic:pic>
              </a:graphicData>
            </a:graphic>
          </wp:inline>
        </w:drawing>
      </w:r>
    </w:p>
    <w:p w14:paraId="033F99CB" w14:textId="77777777" w:rsidR="00FA02C1" w:rsidRDefault="00FA02C1" w:rsidP="00FA02C1">
      <w:pPr>
        <w:spacing w:after="0" w:line="240" w:lineRule="auto"/>
        <w:jc w:val="both"/>
      </w:pPr>
      <w:r w:rsidRPr="000F0536">
        <w:t xml:space="preserve">La </w:t>
      </w:r>
      <w:r>
        <w:t>*</w:t>
      </w:r>
      <w:proofErr w:type="gramStart"/>
      <w:r w:rsidRPr="000F0536">
        <w:rPr>
          <w:b/>
          <w:bCs/>
        </w:rPr>
        <w:t>Spezia</w:t>
      </w:r>
      <w:r w:rsidRPr="000F0536">
        <w:t xml:space="preserve"> :</w:t>
      </w:r>
      <w:proofErr w:type="gramEnd"/>
      <w:r w:rsidRPr="000F0536">
        <w:t xml:space="preserve"> giornale politico-commerciale ebdomadario. </w:t>
      </w:r>
      <w:r>
        <w:t>–</w:t>
      </w:r>
      <w:r w:rsidRPr="000F0536">
        <w:t xml:space="preserve"> A</w:t>
      </w:r>
      <w:r>
        <w:t xml:space="preserve">nno </w:t>
      </w:r>
      <w:r w:rsidRPr="000F0536">
        <w:t>1, n.</w:t>
      </w:r>
      <w:r>
        <w:t xml:space="preserve"> </w:t>
      </w:r>
      <w:r w:rsidRPr="000F0536">
        <w:t>1 (22 mar</w:t>
      </w:r>
      <w:r>
        <w:t>zo</w:t>
      </w:r>
      <w:r w:rsidRPr="000F0536">
        <w:t xml:space="preserve"> </w:t>
      </w:r>
      <w:proofErr w:type="gramStart"/>
      <w:r w:rsidRPr="000F0536">
        <w:t>1868)</w:t>
      </w:r>
      <w:r>
        <w:t>-</w:t>
      </w:r>
      <w:proofErr w:type="gramEnd"/>
      <w:r>
        <w:t>anno 2, n. 1 (1869)</w:t>
      </w:r>
      <w:r w:rsidRPr="000F0536">
        <w:t xml:space="preserve">. - </w:t>
      </w:r>
      <w:proofErr w:type="gramStart"/>
      <w:r w:rsidRPr="000F0536">
        <w:t>Spezia :</w:t>
      </w:r>
      <w:proofErr w:type="gramEnd"/>
      <w:r w:rsidRPr="000F0536">
        <w:t xml:space="preserve"> Tipografia G. Monticoni, 1868-</w:t>
      </w:r>
      <w:r>
        <w:t>1869</w:t>
      </w:r>
      <w:r w:rsidRPr="000F0536">
        <w:t xml:space="preserve">. </w:t>
      </w:r>
      <w:r>
        <w:t>–</w:t>
      </w:r>
      <w:r w:rsidRPr="000F0536">
        <w:t xml:space="preserve"> </w:t>
      </w:r>
      <w:r>
        <w:t xml:space="preserve">2 </w:t>
      </w:r>
      <w:proofErr w:type="gramStart"/>
      <w:r w:rsidRPr="000F0536">
        <w:t>v</w:t>
      </w:r>
      <w:r>
        <w:t>olumi</w:t>
      </w:r>
      <w:r w:rsidRPr="000F0536">
        <w:t xml:space="preserve"> ;</w:t>
      </w:r>
      <w:proofErr w:type="gramEnd"/>
      <w:r w:rsidRPr="000F0536">
        <w:t xml:space="preserve"> 35 cm. </w:t>
      </w:r>
      <w:r>
        <w:t>((</w:t>
      </w:r>
      <w:r w:rsidRPr="000F0536">
        <w:t>Esce per la prima volta il 22 marzo 1868 con "l'intento di patrocinare la causa dell'industria e del commercio", mantenendosi politicamente indipendente. Cessa di essere pubblicato dopo il primo numero del secondo anno. Direttore responsabile Angelo Montebruni.</w:t>
      </w:r>
      <w:r>
        <w:t xml:space="preserve"> - </w:t>
      </w:r>
      <w:r w:rsidRPr="000F0536">
        <w:t>LI20002207</w:t>
      </w:r>
    </w:p>
    <w:p w14:paraId="39FBA251" w14:textId="77777777" w:rsidR="00FA02C1" w:rsidRDefault="00FA02C1" w:rsidP="00FA02C1">
      <w:pPr>
        <w:spacing w:after="0" w:line="240" w:lineRule="auto"/>
        <w:jc w:val="both"/>
      </w:pPr>
      <w:r>
        <w:t xml:space="preserve">Direttore editoriale: </w:t>
      </w:r>
      <w:proofErr w:type="spellStart"/>
      <w:r>
        <w:t>Montebruni</w:t>
      </w:r>
      <w:proofErr w:type="spellEnd"/>
      <w:r>
        <w:t>, Angelo</w:t>
      </w:r>
    </w:p>
    <w:p w14:paraId="058EBF4B" w14:textId="77777777" w:rsidR="00FA02C1" w:rsidRDefault="00FA02C1" w:rsidP="00FA02C1">
      <w:pPr>
        <w:spacing w:after="0" w:line="240" w:lineRule="auto"/>
        <w:jc w:val="both"/>
      </w:pPr>
      <w:r w:rsidRPr="000F0536">
        <w:rPr>
          <w:b/>
          <w:bCs/>
          <w:color w:val="C00000"/>
        </w:rPr>
        <w:t>Copia digitale</w:t>
      </w:r>
      <w:r>
        <w:t xml:space="preserve">: </w:t>
      </w:r>
      <w:hyperlink r:id="rId6" w:history="1">
        <w:r w:rsidRPr="000F0536">
          <w:rPr>
            <w:rStyle w:val="Collegamentoipertestuale"/>
          </w:rPr>
          <w:t>1868-1869</w:t>
        </w:r>
      </w:hyperlink>
    </w:p>
    <w:p w14:paraId="504D5DC3" w14:textId="506C369D" w:rsidR="00FA02C1" w:rsidRPr="002D35A4" w:rsidRDefault="002D35A4" w:rsidP="007D00D9">
      <w:pPr>
        <w:spacing w:after="0" w:line="240" w:lineRule="auto"/>
        <w:jc w:val="center"/>
        <w:rPr>
          <w:b/>
          <w:bCs/>
        </w:rPr>
      </w:pPr>
      <w:r w:rsidRPr="002D35A4">
        <w:rPr>
          <w:b/>
          <w:bCs/>
          <w:noProof/>
        </w:rPr>
        <w:drawing>
          <wp:inline distT="0" distB="0" distL="0" distR="0" wp14:anchorId="444256BF" wp14:editId="07778DCB">
            <wp:extent cx="1782000" cy="2520000"/>
            <wp:effectExtent l="0" t="0" r="8890" b="0"/>
            <wp:docPr id="1719809615" name="Immagine 9" descr="La Spez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 Spez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2000" cy="2520000"/>
                    </a:xfrm>
                    <a:prstGeom prst="rect">
                      <a:avLst/>
                    </a:prstGeom>
                    <a:noFill/>
                    <a:ln>
                      <a:noFill/>
                    </a:ln>
                  </pic:spPr>
                </pic:pic>
              </a:graphicData>
            </a:graphic>
          </wp:inline>
        </w:drawing>
      </w:r>
      <w:r w:rsidR="007D00D9">
        <w:rPr>
          <w:b/>
          <w:bCs/>
          <w:noProof/>
        </w:rPr>
        <w:drawing>
          <wp:inline distT="0" distB="0" distL="0" distR="0" wp14:anchorId="37D8D5C2" wp14:editId="7EAD10D8">
            <wp:extent cx="2749550" cy="2517775"/>
            <wp:effectExtent l="0" t="0" r="0" b="0"/>
            <wp:docPr id="1507753452"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9550" cy="2517775"/>
                    </a:xfrm>
                    <a:prstGeom prst="rect">
                      <a:avLst/>
                    </a:prstGeom>
                    <a:noFill/>
                  </pic:spPr>
                </pic:pic>
              </a:graphicData>
            </a:graphic>
          </wp:inline>
        </w:drawing>
      </w:r>
    </w:p>
    <w:p w14:paraId="04A04756" w14:textId="6F135C46" w:rsidR="002D35A4" w:rsidRDefault="002D35A4" w:rsidP="00FA02C1">
      <w:pPr>
        <w:spacing w:after="0" w:line="240" w:lineRule="auto"/>
        <w:jc w:val="both"/>
      </w:pPr>
      <w:r w:rsidRPr="002D35A4">
        <w:rPr>
          <w:b/>
          <w:bCs/>
        </w:rPr>
        <w:t xml:space="preserve">La </w:t>
      </w:r>
      <w:r w:rsidRPr="002D35A4">
        <w:rPr>
          <w:b/>
          <w:bCs/>
        </w:rPr>
        <w:t>*</w:t>
      </w:r>
      <w:proofErr w:type="gramStart"/>
      <w:r w:rsidRPr="002D35A4">
        <w:rPr>
          <w:b/>
          <w:bCs/>
        </w:rPr>
        <w:t>Spezia</w:t>
      </w:r>
      <w:r w:rsidRPr="002D35A4">
        <w:t xml:space="preserve"> :</w:t>
      </w:r>
      <w:proofErr w:type="gramEnd"/>
      <w:r w:rsidRPr="002D35A4">
        <w:t xml:space="preserve"> giornale ebdomadario, politico, agricolo, commerciale della città</w:t>
      </w:r>
      <w:r w:rsidR="006156BD">
        <w:t xml:space="preserve"> e suo circondario</w:t>
      </w:r>
      <w:r w:rsidRPr="002D35A4">
        <w:t xml:space="preserve">. </w:t>
      </w:r>
      <w:r>
        <w:t>–</w:t>
      </w:r>
      <w:r w:rsidRPr="002D35A4">
        <w:t xml:space="preserve"> </w:t>
      </w:r>
      <w:r>
        <w:t>N. di saggio</w:t>
      </w:r>
      <w:r w:rsidRPr="002D35A4">
        <w:t xml:space="preserve"> </w:t>
      </w:r>
      <w:r>
        <w:t>(</w:t>
      </w:r>
      <w:r w:rsidRPr="002D35A4">
        <w:t>10 gen</w:t>
      </w:r>
      <w:r>
        <w:t>naio</w:t>
      </w:r>
      <w:r w:rsidRPr="002D35A4">
        <w:t xml:space="preserve"> </w:t>
      </w:r>
      <w:proofErr w:type="gramStart"/>
      <w:r w:rsidRPr="002D35A4">
        <w:t>1869)-</w:t>
      </w:r>
      <w:proofErr w:type="gramEnd"/>
      <w:r w:rsidR="006156BD">
        <w:t xml:space="preserve">anno </w:t>
      </w:r>
      <w:r w:rsidR="006156BD" w:rsidRPr="006156BD">
        <w:t>4, n.</w:t>
      </w:r>
      <w:r w:rsidR="006156BD">
        <w:t xml:space="preserve"> </w:t>
      </w:r>
      <w:r w:rsidR="006156BD" w:rsidRPr="006156BD">
        <w:t>72</w:t>
      </w:r>
      <w:r w:rsidR="006156BD">
        <w:t xml:space="preserve"> (</w:t>
      </w:r>
      <w:r>
        <w:t>10 settembre 1871</w:t>
      </w:r>
      <w:r w:rsidRPr="002D35A4">
        <w:t xml:space="preserve">. </w:t>
      </w:r>
      <w:r>
        <w:t xml:space="preserve">- </w:t>
      </w:r>
      <w:proofErr w:type="gramStart"/>
      <w:r w:rsidRPr="002D35A4">
        <w:t xml:space="preserve">Spezia </w:t>
      </w:r>
      <w:r>
        <w:t>:</w:t>
      </w:r>
      <w:proofErr w:type="gramEnd"/>
      <w:r>
        <w:t xml:space="preserve"> </w:t>
      </w:r>
      <w:r w:rsidRPr="002D35A4">
        <w:t>Tipografia Monticoni, 1869-</w:t>
      </w:r>
      <w:r>
        <w:t>1871</w:t>
      </w:r>
      <w:r w:rsidRPr="002D35A4">
        <w:t xml:space="preserve">. - </w:t>
      </w:r>
      <w:proofErr w:type="gramStart"/>
      <w:r w:rsidRPr="002D35A4">
        <w:t>v</w:t>
      </w:r>
      <w:r>
        <w:t>olumi</w:t>
      </w:r>
      <w:r w:rsidRPr="002D35A4">
        <w:t xml:space="preserve"> ;</w:t>
      </w:r>
      <w:proofErr w:type="gramEnd"/>
      <w:r w:rsidRPr="002D35A4">
        <w:t xml:space="preserve"> 35 cm. </w:t>
      </w:r>
      <w:r>
        <w:t>((</w:t>
      </w:r>
      <w:r w:rsidRPr="002D35A4">
        <w:t>Uscito con un numero di saggio, intende proseguire la serie del cessato "La Spezia" per cui comincia con A 2. Direttore responsabile fino alla metà del 1871 è Ugo Silvio Botto, poi la direzione è assunta da E. Bonicelli</w:t>
      </w:r>
      <w:r>
        <w:t xml:space="preserve">. – </w:t>
      </w:r>
      <w:r w:rsidRPr="002D35A4">
        <w:t>LI20002212</w:t>
      </w:r>
      <w:r>
        <w:t xml:space="preserve">; </w:t>
      </w:r>
      <w:r w:rsidRPr="002D35A4">
        <w:t>LI20002209</w:t>
      </w:r>
    </w:p>
    <w:p w14:paraId="160310BC" w14:textId="564D5D0E" w:rsidR="002D35A4" w:rsidRPr="002D35A4" w:rsidRDefault="002D35A4" w:rsidP="00FA02C1">
      <w:pPr>
        <w:spacing w:after="0" w:line="240" w:lineRule="auto"/>
        <w:jc w:val="both"/>
      </w:pPr>
      <w:r w:rsidRPr="002D35A4">
        <w:rPr>
          <w:b/>
          <w:bCs/>
          <w:color w:val="C00000"/>
        </w:rPr>
        <w:t xml:space="preserve">Copia digitale: </w:t>
      </w:r>
      <w:hyperlink r:id="rId9" w:history="1">
        <w:r w:rsidRPr="002D35A4">
          <w:rPr>
            <w:rStyle w:val="Collegamentoipertestuale"/>
          </w:rPr>
          <w:t>1869-1871</w:t>
        </w:r>
      </w:hyperlink>
    </w:p>
    <w:p w14:paraId="58C621ED" w14:textId="77777777" w:rsidR="002D35A4" w:rsidRPr="002D35A4" w:rsidRDefault="002D35A4" w:rsidP="00FA02C1">
      <w:pPr>
        <w:spacing w:after="0" w:line="240" w:lineRule="auto"/>
        <w:jc w:val="both"/>
        <w:rPr>
          <w:b/>
          <w:bCs/>
        </w:rPr>
      </w:pPr>
    </w:p>
    <w:p w14:paraId="4312E08D" w14:textId="05A0CB34" w:rsidR="00FA02C1" w:rsidRDefault="00FA02C1" w:rsidP="00FA02C1">
      <w:pPr>
        <w:spacing w:after="0" w:line="240" w:lineRule="auto"/>
        <w:jc w:val="both"/>
      </w:pPr>
      <w:r>
        <w:t>*</w:t>
      </w:r>
      <w:r w:rsidRPr="001A25E1">
        <w:rPr>
          <w:b/>
          <w:bCs/>
        </w:rPr>
        <w:t xml:space="preserve">Gazzetta di </w:t>
      </w:r>
      <w:proofErr w:type="gramStart"/>
      <w:r w:rsidRPr="001A25E1">
        <w:rPr>
          <w:b/>
          <w:bCs/>
        </w:rPr>
        <w:t>Spezia</w:t>
      </w:r>
      <w:r w:rsidRPr="001A25E1">
        <w:t xml:space="preserve"> :</w:t>
      </w:r>
      <w:proofErr w:type="gramEnd"/>
      <w:r w:rsidRPr="001A25E1">
        <w:t xml:space="preserve"> giornale politico, commerciale, marittimo. - La </w:t>
      </w:r>
      <w:proofErr w:type="gramStart"/>
      <w:r w:rsidRPr="001A25E1">
        <w:t>Spezia :</w:t>
      </w:r>
      <w:proofErr w:type="gramEnd"/>
      <w:r w:rsidRPr="001A25E1">
        <w:t xml:space="preserve"> Tip. Monticoni</w:t>
      </w:r>
      <w:r>
        <w:t>, 1869-1876</w:t>
      </w:r>
      <w:r w:rsidRPr="001A25E1">
        <w:t xml:space="preserve">. </w:t>
      </w:r>
      <w:r>
        <w:t>–</w:t>
      </w:r>
      <w:r w:rsidRPr="001A25E1">
        <w:t xml:space="preserve"> </w:t>
      </w:r>
      <w:r>
        <w:t xml:space="preserve">7 </w:t>
      </w:r>
      <w:proofErr w:type="gramStart"/>
      <w:r w:rsidRPr="001A25E1">
        <w:t>v</w:t>
      </w:r>
      <w:r>
        <w:t>olumi</w:t>
      </w:r>
      <w:r w:rsidRPr="001A25E1">
        <w:t xml:space="preserve"> ;</w:t>
      </w:r>
      <w:proofErr w:type="gramEnd"/>
      <w:r w:rsidRPr="001A25E1">
        <w:t xml:space="preserve"> 37 cm. </w:t>
      </w:r>
      <w:r>
        <w:t>((</w:t>
      </w:r>
      <w:r w:rsidRPr="001A25E1">
        <w:t>Bisettimanale, poi settimanale. - Il formato varia. - Descrizione basata su: A</w:t>
      </w:r>
      <w:r>
        <w:t>nno</w:t>
      </w:r>
      <w:r w:rsidRPr="001A25E1">
        <w:t xml:space="preserve"> 5, n. 16 (2 mag</w:t>
      </w:r>
      <w:r>
        <w:t>gio</w:t>
      </w:r>
      <w:r w:rsidRPr="001A25E1">
        <w:t xml:space="preserve"> 1872).</w:t>
      </w:r>
      <w:r>
        <w:t xml:space="preserve"> - </w:t>
      </w:r>
      <w:r w:rsidRPr="001A25E1">
        <w:t>LO10768033</w:t>
      </w:r>
    </w:p>
    <w:p w14:paraId="3822FBD0" w14:textId="77777777" w:rsidR="00FA02C1" w:rsidRDefault="00FA02C1" w:rsidP="00FA02C1">
      <w:pPr>
        <w:spacing w:after="0" w:line="240" w:lineRule="auto"/>
        <w:jc w:val="both"/>
      </w:pPr>
    </w:p>
    <w:p w14:paraId="2D989C53" w14:textId="4F1D257F" w:rsidR="00FA02C1" w:rsidRDefault="00FA02C1" w:rsidP="00FA02C1">
      <w:pPr>
        <w:spacing w:after="0" w:line="240" w:lineRule="auto"/>
        <w:jc w:val="both"/>
      </w:pPr>
      <w:r w:rsidRPr="00FA02C1">
        <w:lastRenderedPageBreak/>
        <w:t xml:space="preserve">La </w:t>
      </w:r>
      <w:r>
        <w:t>*</w:t>
      </w:r>
      <w:r w:rsidRPr="00FA02C1">
        <w:rPr>
          <w:b/>
          <w:bCs/>
        </w:rPr>
        <w:t xml:space="preserve">nuova </w:t>
      </w:r>
      <w:proofErr w:type="gramStart"/>
      <w:r w:rsidRPr="00FA02C1">
        <w:rPr>
          <w:b/>
          <w:bCs/>
        </w:rPr>
        <w:t xml:space="preserve">Spezia </w:t>
      </w:r>
      <w:r w:rsidRPr="00FA02C1">
        <w:t>:</w:t>
      </w:r>
      <w:proofErr w:type="gramEnd"/>
      <w:r w:rsidRPr="00FA02C1">
        <w:t xml:space="preserve"> giornale politico marittimo. - A</w:t>
      </w:r>
      <w:r>
        <w:t>nno</w:t>
      </w:r>
      <w:r w:rsidRPr="00FA02C1">
        <w:t xml:space="preserve"> 1, n. 1 (3 dic</w:t>
      </w:r>
      <w:r>
        <w:t>embre</w:t>
      </w:r>
      <w:r w:rsidRPr="00FA02C1">
        <w:t xml:space="preserve"> </w:t>
      </w:r>
      <w:proofErr w:type="gramStart"/>
      <w:r w:rsidRPr="00FA02C1">
        <w:t>1872)-</w:t>
      </w:r>
      <w:proofErr w:type="gramEnd"/>
      <w:r>
        <w:t>anno 1, n. 97 (1873)</w:t>
      </w:r>
      <w:r w:rsidRPr="00FA02C1">
        <w:t xml:space="preserve">. - </w:t>
      </w:r>
      <w:proofErr w:type="gramStart"/>
      <w:r w:rsidRPr="00FA02C1">
        <w:t>Spezia :</w:t>
      </w:r>
      <w:proofErr w:type="gramEnd"/>
      <w:r w:rsidRPr="00FA02C1">
        <w:t xml:space="preserve"> </w:t>
      </w:r>
      <w:r>
        <w:t>[</w:t>
      </w:r>
      <w:r w:rsidRPr="00FA02C1">
        <w:t>s.n., 1872-</w:t>
      </w:r>
      <w:r>
        <w:t>1873]</w:t>
      </w:r>
      <w:r w:rsidRPr="00FA02C1">
        <w:t xml:space="preserve">. </w:t>
      </w:r>
      <w:r>
        <w:t>–</w:t>
      </w:r>
      <w:r w:rsidRPr="00FA02C1">
        <w:t xml:space="preserve"> </w:t>
      </w:r>
      <w:r>
        <w:t xml:space="preserve">1 </w:t>
      </w:r>
      <w:r w:rsidRPr="00FA02C1">
        <w:t>v</w:t>
      </w:r>
      <w:r>
        <w:t>olume</w:t>
      </w:r>
      <w:r w:rsidRPr="00FA02C1">
        <w:t xml:space="preserve">. </w:t>
      </w:r>
      <w:r>
        <w:t>((</w:t>
      </w:r>
      <w:r w:rsidRPr="00FA02C1">
        <w:t>Periodicità non determinata.</w:t>
      </w:r>
      <w:r>
        <w:t xml:space="preserve"> - </w:t>
      </w:r>
      <w:r w:rsidRPr="00FA02C1">
        <w:t>CFI0417838</w:t>
      </w:r>
    </w:p>
    <w:p w14:paraId="463D4B7A" w14:textId="77777777" w:rsidR="00FA02C1" w:rsidRDefault="00FA02C1" w:rsidP="00FA02C1">
      <w:pPr>
        <w:spacing w:after="0" w:line="240" w:lineRule="auto"/>
        <w:jc w:val="both"/>
      </w:pPr>
    </w:p>
    <w:p w14:paraId="38856163" w14:textId="77777777" w:rsidR="00FA02C1" w:rsidRDefault="00FA02C1" w:rsidP="00FA02C1">
      <w:pPr>
        <w:spacing w:after="0" w:line="240" w:lineRule="auto"/>
        <w:jc w:val="both"/>
      </w:pPr>
      <w:r w:rsidRPr="001A25E1">
        <w:t xml:space="preserve">Il </w:t>
      </w:r>
      <w:r>
        <w:t>*</w:t>
      </w:r>
      <w:proofErr w:type="gramStart"/>
      <w:r w:rsidRPr="001A25E1">
        <w:rPr>
          <w:b/>
          <w:bCs/>
        </w:rPr>
        <w:t>presente</w:t>
      </w:r>
      <w:r w:rsidRPr="001A25E1">
        <w:t xml:space="preserve"> :</w:t>
      </w:r>
      <w:proofErr w:type="gramEnd"/>
      <w:r w:rsidRPr="001A25E1">
        <w:t xml:space="preserve"> gazzetta di </w:t>
      </w:r>
      <w:proofErr w:type="gramStart"/>
      <w:r w:rsidRPr="001A25E1">
        <w:t>Spezia :</w:t>
      </w:r>
      <w:proofErr w:type="gramEnd"/>
      <w:r w:rsidRPr="001A25E1">
        <w:t xml:space="preserve"> commercio, amministrazione, politica, marina. - A</w:t>
      </w:r>
      <w:r>
        <w:t>nno</w:t>
      </w:r>
      <w:r w:rsidRPr="001A25E1">
        <w:t>, n. 1 (21 dic</w:t>
      </w:r>
      <w:r>
        <w:t xml:space="preserve">embre </w:t>
      </w:r>
      <w:proofErr w:type="gramStart"/>
      <w:r w:rsidRPr="001A25E1">
        <w:t>1879)-</w:t>
      </w:r>
      <w:proofErr w:type="gramEnd"/>
      <w:r>
        <w:t xml:space="preserve">anno </w:t>
      </w:r>
      <w:r w:rsidRPr="001A25E1">
        <w:t>2</w:t>
      </w:r>
      <w:r>
        <w:t xml:space="preserve"> </w:t>
      </w:r>
      <w:r w:rsidRPr="001A25E1">
        <w:t>(31 ott</w:t>
      </w:r>
      <w:r>
        <w:t xml:space="preserve">obre </w:t>
      </w:r>
      <w:r w:rsidRPr="001A25E1">
        <w:t xml:space="preserve">1880). - </w:t>
      </w:r>
      <w:proofErr w:type="gramStart"/>
      <w:r w:rsidRPr="001A25E1">
        <w:t>Spezia :</w:t>
      </w:r>
      <w:proofErr w:type="gramEnd"/>
      <w:r w:rsidRPr="001A25E1">
        <w:t xml:space="preserve"> Tip. Monticoni, 1879-1880. </w:t>
      </w:r>
      <w:r>
        <w:t>–</w:t>
      </w:r>
      <w:r w:rsidRPr="001A25E1">
        <w:t xml:space="preserve"> </w:t>
      </w:r>
      <w:r>
        <w:t xml:space="preserve">2 </w:t>
      </w:r>
      <w:proofErr w:type="gramStart"/>
      <w:r w:rsidRPr="001A25E1">
        <w:t>v</w:t>
      </w:r>
      <w:r>
        <w:t>olumi</w:t>
      </w:r>
      <w:r w:rsidRPr="001A25E1">
        <w:t xml:space="preserve"> ;</w:t>
      </w:r>
      <w:proofErr w:type="gramEnd"/>
      <w:r w:rsidRPr="001A25E1">
        <w:t xml:space="preserve"> 49 cm. </w:t>
      </w:r>
      <w:r>
        <w:t>((</w:t>
      </w:r>
      <w:r w:rsidRPr="001A25E1">
        <w:t>Settimanale.</w:t>
      </w:r>
      <w:r>
        <w:t xml:space="preserve"> - </w:t>
      </w:r>
      <w:r w:rsidRPr="001A25E1">
        <w:t>CFI0427006</w:t>
      </w:r>
    </w:p>
    <w:p w14:paraId="10CC7068" w14:textId="449A4054" w:rsidR="00BB3E9F" w:rsidRDefault="00BB3E9F" w:rsidP="00FA02C1">
      <w:pPr>
        <w:spacing w:after="0" w:line="240" w:lineRule="auto"/>
        <w:jc w:val="both"/>
      </w:pPr>
    </w:p>
    <w:p w14:paraId="5A1E9FD7" w14:textId="656E8CD1" w:rsidR="00BB3E9F" w:rsidRDefault="00BB3E9F" w:rsidP="00FA02C1">
      <w:pPr>
        <w:spacing w:after="0" w:line="240" w:lineRule="auto"/>
        <w:jc w:val="both"/>
      </w:pPr>
      <w:r>
        <w:t>*</w:t>
      </w:r>
      <w:r w:rsidRPr="00BB3E9F">
        <w:rPr>
          <w:b/>
          <w:bCs/>
        </w:rPr>
        <w:t xml:space="preserve">Spezia </w:t>
      </w:r>
      <w:proofErr w:type="gramStart"/>
      <w:r w:rsidRPr="00BB3E9F">
        <w:rPr>
          <w:b/>
          <w:bCs/>
        </w:rPr>
        <w:t>nuova</w:t>
      </w:r>
      <w:r w:rsidRPr="00BB3E9F">
        <w:t xml:space="preserve"> :</w:t>
      </w:r>
      <w:proofErr w:type="gramEnd"/>
      <w:r w:rsidRPr="00BB3E9F">
        <w:t xml:space="preserve"> rivista settimanale di amministrazione, commercio e marina. </w:t>
      </w:r>
      <w:r>
        <w:t>–</w:t>
      </w:r>
      <w:r w:rsidRPr="00BB3E9F">
        <w:t xml:space="preserve"> A</w:t>
      </w:r>
      <w:r>
        <w:t xml:space="preserve">nno </w:t>
      </w:r>
      <w:r w:rsidRPr="00BB3E9F">
        <w:t>1, n. 1 (11 lug</w:t>
      </w:r>
      <w:r>
        <w:t>lio</w:t>
      </w:r>
      <w:r w:rsidRPr="00BB3E9F">
        <w:t xml:space="preserve"> </w:t>
      </w:r>
      <w:proofErr w:type="gramStart"/>
      <w:r w:rsidRPr="00BB3E9F">
        <w:t>1880)-</w:t>
      </w:r>
      <w:proofErr w:type="gramEnd"/>
      <w:r>
        <w:t xml:space="preserve">anno </w:t>
      </w:r>
      <w:r w:rsidRPr="00BB3E9F">
        <w:t>5 (2 ago</w:t>
      </w:r>
      <w:r>
        <w:t>sto</w:t>
      </w:r>
      <w:r w:rsidRPr="00BB3E9F">
        <w:t xml:space="preserve"> 1884). - </w:t>
      </w:r>
      <w:proofErr w:type="gramStart"/>
      <w:r w:rsidRPr="00BB3E9F">
        <w:t>Spezia :</w:t>
      </w:r>
      <w:proofErr w:type="gramEnd"/>
      <w:r w:rsidRPr="00BB3E9F">
        <w:t xml:space="preserve"> Tip. Eredi </w:t>
      </w:r>
      <w:proofErr w:type="spellStart"/>
      <w:r w:rsidRPr="00BB3E9F">
        <w:t>Argiroffo</w:t>
      </w:r>
      <w:proofErr w:type="spellEnd"/>
      <w:r w:rsidRPr="00BB3E9F">
        <w:t xml:space="preserve">, 1880-1884. </w:t>
      </w:r>
      <w:r>
        <w:t>–</w:t>
      </w:r>
      <w:r w:rsidRPr="00BB3E9F">
        <w:t xml:space="preserve"> </w:t>
      </w:r>
      <w:r>
        <w:t xml:space="preserve">5 </w:t>
      </w:r>
      <w:proofErr w:type="gramStart"/>
      <w:r w:rsidRPr="00BB3E9F">
        <w:t>v</w:t>
      </w:r>
      <w:r>
        <w:t>olumi</w:t>
      </w:r>
      <w:r w:rsidRPr="00BB3E9F">
        <w:t xml:space="preserve"> ;</w:t>
      </w:r>
      <w:proofErr w:type="gramEnd"/>
      <w:r w:rsidRPr="00BB3E9F">
        <w:t xml:space="preserve"> 47 cm. </w:t>
      </w:r>
      <w:r>
        <w:t>((</w:t>
      </w:r>
      <w:r w:rsidRPr="00BB3E9F">
        <w:t>Gerente responsabile: Giuseppe Capurro.</w:t>
      </w:r>
      <w:r>
        <w:t xml:space="preserve"> - </w:t>
      </w:r>
      <w:r w:rsidRPr="00BB3E9F">
        <w:t>LO10792551</w:t>
      </w:r>
    </w:p>
    <w:p w14:paraId="5F26F443" w14:textId="77777777" w:rsidR="00D72D95" w:rsidRDefault="00D72D95" w:rsidP="00FA02C1">
      <w:pPr>
        <w:spacing w:after="0" w:line="240" w:lineRule="auto"/>
        <w:jc w:val="both"/>
      </w:pPr>
    </w:p>
    <w:p w14:paraId="2F467B74" w14:textId="394D2C73" w:rsidR="00AA0CAF" w:rsidRDefault="00411750" w:rsidP="00A22782">
      <w:pPr>
        <w:spacing w:after="0" w:line="240" w:lineRule="auto"/>
        <w:jc w:val="center"/>
      </w:pPr>
      <w:r>
        <w:rPr>
          <w:noProof/>
        </w:rPr>
        <w:drawing>
          <wp:inline distT="0" distB="0" distL="0" distR="0" wp14:anchorId="257EF59E" wp14:editId="3EC01C2F">
            <wp:extent cx="1778400" cy="2520000"/>
            <wp:effectExtent l="0" t="0" r="0" b="0"/>
            <wp:docPr id="71923382" name="Immagine 4" descr="Il mura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 murato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8400" cy="2520000"/>
                    </a:xfrm>
                    <a:prstGeom prst="rect">
                      <a:avLst/>
                    </a:prstGeom>
                    <a:noFill/>
                    <a:ln>
                      <a:noFill/>
                    </a:ln>
                  </pic:spPr>
                </pic:pic>
              </a:graphicData>
            </a:graphic>
          </wp:inline>
        </w:drawing>
      </w:r>
      <w:r w:rsidRPr="00411750">
        <w:drawing>
          <wp:inline distT="0" distB="0" distL="0" distR="0" wp14:anchorId="7A3731DB" wp14:editId="3E85F399">
            <wp:extent cx="1836000" cy="2520000"/>
            <wp:effectExtent l="0" t="0" r="0" b="0"/>
            <wp:docPr id="9719776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77680" name=""/>
                    <pic:cNvPicPr/>
                  </pic:nvPicPr>
                  <pic:blipFill>
                    <a:blip r:embed="rId11"/>
                    <a:stretch>
                      <a:fillRect/>
                    </a:stretch>
                  </pic:blipFill>
                  <pic:spPr>
                    <a:xfrm>
                      <a:off x="0" y="0"/>
                      <a:ext cx="1836000" cy="2520000"/>
                    </a:xfrm>
                    <a:prstGeom prst="rect">
                      <a:avLst/>
                    </a:prstGeom>
                  </pic:spPr>
                </pic:pic>
              </a:graphicData>
            </a:graphic>
          </wp:inline>
        </w:drawing>
      </w:r>
      <w:r>
        <w:rPr>
          <w:noProof/>
        </w:rPr>
        <w:drawing>
          <wp:inline distT="0" distB="0" distL="0" distR="0" wp14:anchorId="0E1F6395" wp14:editId="55F8A433">
            <wp:extent cx="1760400" cy="2520000"/>
            <wp:effectExtent l="0" t="0" r="0" b="0"/>
            <wp:docPr id="7670157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0400" cy="2520000"/>
                    </a:xfrm>
                    <a:prstGeom prst="rect">
                      <a:avLst/>
                    </a:prstGeom>
                    <a:noFill/>
                  </pic:spPr>
                </pic:pic>
              </a:graphicData>
            </a:graphic>
          </wp:inline>
        </w:drawing>
      </w:r>
      <w:r>
        <w:rPr>
          <w:noProof/>
        </w:rPr>
        <w:drawing>
          <wp:inline distT="0" distB="0" distL="0" distR="0" wp14:anchorId="18957E4D" wp14:editId="1787F618">
            <wp:extent cx="1785600" cy="2520000"/>
            <wp:effectExtent l="0" t="0" r="5715" b="0"/>
            <wp:docPr id="205105635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5600" cy="2520000"/>
                    </a:xfrm>
                    <a:prstGeom prst="rect">
                      <a:avLst/>
                    </a:prstGeom>
                    <a:noFill/>
                  </pic:spPr>
                </pic:pic>
              </a:graphicData>
            </a:graphic>
          </wp:inline>
        </w:drawing>
      </w:r>
      <w:r>
        <w:rPr>
          <w:noProof/>
        </w:rPr>
        <w:drawing>
          <wp:inline distT="0" distB="0" distL="0" distR="0" wp14:anchorId="6E335F3A" wp14:editId="79359452">
            <wp:extent cx="1839600" cy="2520000"/>
            <wp:effectExtent l="0" t="0" r="8255" b="0"/>
            <wp:docPr id="66447784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9600" cy="2520000"/>
                    </a:xfrm>
                    <a:prstGeom prst="rect">
                      <a:avLst/>
                    </a:prstGeom>
                    <a:noFill/>
                  </pic:spPr>
                </pic:pic>
              </a:graphicData>
            </a:graphic>
          </wp:inline>
        </w:drawing>
      </w:r>
      <w:r w:rsidR="00A22782" w:rsidRPr="00A22782">
        <w:rPr>
          <w:noProof/>
        </w:rPr>
        <w:drawing>
          <wp:inline distT="0" distB="0" distL="0" distR="0" wp14:anchorId="746D693B" wp14:editId="29100D28">
            <wp:extent cx="1785600" cy="2520000"/>
            <wp:effectExtent l="0" t="0" r="5715" b="0"/>
            <wp:docPr id="15571510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51045" name=""/>
                    <pic:cNvPicPr/>
                  </pic:nvPicPr>
                  <pic:blipFill>
                    <a:blip r:embed="rId15"/>
                    <a:stretch>
                      <a:fillRect/>
                    </a:stretch>
                  </pic:blipFill>
                  <pic:spPr>
                    <a:xfrm>
                      <a:off x="0" y="0"/>
                      <a:ext cx="1785600" cy="2520000"/>
                    </a:xfrm>
                    <a:prstGeom prst="rect">
                      <a:avLst/>
                    </a:prstGeom>
                  </pic:spPr>
                </pic:pic>
              </a:graphicData>
            </a:graphic>
          </wp:inline>
        </w:drawing>
      </w:r>
    </w:p>
    <w:p w14:paraId="5C77837A" w14:textId="607E3AEC" w:rsidR="00AA0CAF" w:rsidRDefault="00AA0CAF" w:rsidP="00FA02C1">
      <w:pPr>
        <w:spacing w:after="0" w:line="240" w:lineRule="auto"/>
        <w:jc w:val="both"/>
      </w:pPr>
      <w:r w:rsidRPr="00AA0CAF">
        <w:t xml:space="preserve">Il </w:t>
      </w:r>
      <w:r>
        <w:t>*</w:t>
      </w:r>
      <w:r w:rsidRPr="00AA0CAF">
        <w:rPr>
          <w:b/>
          <w:bCs/>
        </w:rPr>
        <w:t>muratore</w:t>
      </w:r>
      <w:r w:rsidRPr="00AA0CAF">
        <w:t xml:space="preserve">. </w:t>
      </w:r>
      <w:r w:rsidR="00411750">
        <w:t>–</w:t>
      </w:r>
      <w:r w:rsidRPr="00AA0CAF">
        <w:t xml:space="preserve"> </w:t>
      </w:r>
      <w:r w:rsidR="00411750">
        <w:t xml:space="preserve">Anno 2, n. 1 (3 giugno </w:t>
      </w:r>
      <w:proofErr w:type="gramStart"/>
      <w:r w:rsidR="00411750">
        <w:t>1883)-</w:t>
      </w:r>
      <w:proofErr w:type="gramEnd"/>
      <w:r w:rsidR="00411750">
        <w:t xml:space="preserve">anno 4, n. 26 (23 agosto 1885); anno 5, n. 1 (30 gennaio </w:t>
      </w:r>
      <w:proofErr w:type="gramStart"/>
      <w:r w:rsidR="00411750">
        <w:t>1887)-</w:t>
      </w:r>
      <w:proofErr w:type="gramEnd"/>
      <w:r w:rsidR="00411750">
        <w:t xml:space="preserve">anno 5, n. 3 (6 marzo 1887); anno 5, n. 1 (24 aprile </w:t>
      </w:r>
      <w:proofErr w:type="gramStart"/>
      <w:r w:rsidR="00411750">
        <w:t>1892)-</w:t>
      </w:r>
      <w:proofErr w:type="gramEnd"/>
      <w:r w:rsidR="00411750">
        <w:t xml:space="preserve">anno 6, n. 5 (21 febbraio 1893). - </w:t>
      </w:r>
      <w:proofErr w:type="gramStart"/>
      <w:r w:rsidRPr="00AA0CAF">
        <w:t>Spezia :</w:t>
      </w:r>
      <w:proofErr w:type="gramEnd"/>
      <w:r w:rsidRPr="00AA0CAF">
        <w:t xml:space="preserve"> Tip. Eredi </w:t>
      </w:r>
      <w:proofErr w:type="spellStart"/>
      <w:r w:rsidRPr="00AA0CAF">
        <w:t>Argiroffo</w:t>
      </w:r>
      <w:proofErr w:type="spellEnd"/>
      <w:r w:rsidRPr="00AA0CAF">
        <w:t xml:space="preserve">, 1883-1893. </w:t>
      </w:r>
      <w:r>
        <w:t>–</w:t>
      </w:r>
      <w:r w:rsidRPr="00AA0CAF">
        <w:t xml:space="preserve"> </w:t>
      </w:r>
      <w:r w:rsidR="00411750">
        <w:t>6</w:t>
      </w:r>
      <w:r>
        <w:t xml:space="preserve"> </w:t>
      </w:r>
      <w:proofErr w:type="gramStart"/>
      <w:r w:rsidRPr="00AA0CAF">
        <w:t>v</w:t>
      </w:r>
      <w:r>
        <w:t>olumi</w:t>
      </w:r>
      <w:r w:rsidRPr="00AA0CAF">
        <w:t xml:space="preserve"> ;</w:t>
      </w:r>
      <w:proofErr w:type="gramEnd"/>
      <w:r w:rsidRPr="00AA0CAF">
        <w:t xml:space="preserve"> 44 cm. </w:t>
      </w:r>
      <w:r>
        <w:t>((</w:t>
      </w:r>
      <w:r w:rsidR="00D11FE0">
        <w:t>I</w:t>
      </w:r>
      <w:r w:rsidRPr="00AA0CAF">
        <w:t>rregolare, poi settimanale</w:t>
      </w:r>
      <w:r w:rsidR="00411750">
        <w:t>; mensile nel 1887</w:t>
      </w:r>
      <w:r w:rsidRPr="00AA0CAF">
        <w:t xml:space="preserve">. - </w:t>
      </w:r>
      <w:r w:rsidR="00411750">
        <w:t>N</w:t>
      </w:r>
      <w:r w:rsidRPr="00AA0CAF">
        <w:t>el 1887 col sottotitolo: Rivista della Lunigiana.</w:t>
      </w:r>
      <w:r>
        <w:t xml:space="preserve"> </w:t>
      </w:r>
      <w:r w:rsidR="00A22782">
        <w:t>–</w:t>
      </w:r>
      <w:r>
        <w:t xml:space="preserve"> </w:t>
      </w:r>
      <w:r w:rsidR="00A22782">
        <w:t xml:space="preserve">Dal 1892 stampatore: </w:t>
      </w:r>
      <w:r w:rsidR="00A22782" w:rsidRPr="00D11FE0">
        <w:t>Tip. del Circondario</w:t>
      </w:r>
      <w:r w:rsidR="00A22782">
        <w:t xml:space="preserve">. - </w:t>
      </w:r>
      <w:r w:rsidRPr="00AA0CAF">
        <w:t>LO10767550</w:t>
      </w:r>
    </w:p>
    <w:p w14:paraId="36AE0E65" w14:textId="5E6236B3" w:rsidR="00D11FE0" w:rsidRDefault="00D11FE0" w:rsidP="00FA02C1">
      <w:pPr>
        <w:spacing w:after="0" w:line="240" w:lineRule="auto"/>
        <w:jc w:val="both"/>
      </w:pPr>
      <w:r w:rsidRPr="00D11FE0">
        <w:t>LO10774145</w:t>
      </w:r>
    </w:p>
    <w:p w14:paraId="2D6078C3" w14:textId="4EFEEA89" w:rsidR="00D11FE0" w:rsidRDefault="00D11FE0" w:rsidP="00FA02C1">
      <w:pPr>
        <w:spacing w:after="0" w:line="240" w:lineRule="auto"/>
        <w:jc w:val="both"/>
      </w:pPr>
      <w:r w:rsidRPr="00D11FE0">
        <w:t xml:space="preserve">Il </w:t>
      </w:r>
      <w:r w:rsidR="00A22782">
        <w:t>*</w:t>
      </w:r>
      <w:proofErr w:type="gramStart"/>
      <w:r w:rsidRPr="00A22782">
        <w:rPr>
          <w:b/>
          <w:bCs/>
        </w:rPr>
        <w:t>muratore</w:t>
      </w:r>
      <w:r w:rsidR="00A22782">
        <w:rPr>
          <w:b/>
          <w:bCs/>
        </w:rPr>
        <w:t xml:space="preserve"> </w:t>
      </w:r>
      <w:r w:rsidR="00A22782" w:rsidRPr="00A22782">
        <w:t>:</w:t>
      </w:r>
      <w:proofErr w:type="gramEnd"/>
      <w:r w:rsidR="00A22782" w:rsidRPr="00A22782">
        <w:t xml:space="preserve"> numero unico</w:t>
      </w:r>
      <w:r w:rsidRPr="00D11FE0">
        <w:t xml:space="preserve">. </w:t>
      </w:r>
      <w:r w:rsidR="00A22782">
        <w:t>–</w:t>
      </w:r>
      <w:r w:rsidRPr="00D11FE0">
        <w:t xml:space="preserve"> </w:t>
      </w:r>
      <w:r w:rsidR="00A22782">
        <w:t xml:space="preserve">25 febbraio 1900. - </w:t>
      </w:r>
      <w:proofErr w:type="gramStart"/>
      <w:r w:rsidRPr="00D11FE0">
        <w:t>Spezia :</w:t>
      </w:r>
      <w:proofErr w:type="gramEnd"/>
      <w:r w:rsidRPr="00D11FE0">
        <w:t xml:space="preserve"> Tip. Artistica, 1900. - 1 </w:t>
      </w:r>
      <w:proofErr w:type="gramStart"/>
      <w:r w:rsidRPr="00D11FE0">
        <w:t xml:space="preserve">volume </w:t>
      </w:r>
      <w:r w:rsidR="00A22782">
        <w:t>:</w:t>
      </w:r>
      <w:proofErr w:type="gramEnd"/>
      <w:r w:rsidR="00A22782">
        <w:t xml:space="preserve"> 4 </w:t>
      </w:r>
      <w:proofErr w:type="gramStart"/>
      <w:r w:rsidR="00A22782">
        <w:t xml:space="preserve">p. </w:t>
      </w:r>
      <w:r w:rsidRPr="00D11FE0">
        <w:t>;</w:t>
      </w:r>
      <w:proofErr w:type="gramEnd"/>
      <w:r w:rsidRPr="00D11FE0">
        <w:t xml:space="preserve"> 50 cm.</w:t>
      </w:r>
      <w:r w:rsidR="00A22782">
        <w:t xml:space="preserve"> - </w:t>
      </w:r>
      <w:r w:rsidRPr="00D11FE0">
        <w:t>LI20003161</w:t>
      </w:r>
    </w:p>
    <w:p w14:paraId="7D6BF950" w14:textId="749E7477" w:rsidR="00411750" w:rsidRDefault="00411750" w:rsidP="00FA02C1">
      <w:pPr>
        <w:spacing w:after="0" w:line="240" w:lineRule="auto"/>
        <w:jc w:val="both"/>
      </w:pPr>
      <w:r w:rsidRPr="00A22782">
        <w:rPr>
          <w:b/>
          <w:bCs/>
          <w:color w:val="C00000"/>
        </w:rPr>
        <w:t>Copia digitale</w:t>
      </w:r>
      <w:r>
        <w:t xml:space="preserve">: </w:t>
      </w:r>
      <w:hyperlink r:id="rId16" w:history="1">
        <w:r w:rsidRPr="00411750">
          <w:rPr>
            <w:rStyle w:val="Collegamentoipertestuale"/>
          </w:rPr>
          <w:t>1883-1900</w:t>
        </w:r>
      </w:hyperlink>
    </w:p>
    <w:p w14:paraId="108B54D4" w14:textId="77777777" w:rsidR="00411750" w:rsidRDefault="00411750" w:rsidP="00FA02C1">
      <w:pPr>
        <w:spacing w:after="0" w:line="240" w:lineRule="auto"/>
        <w:jc w:val="both"/>
      </w:pPr>
    </w:p>
    <w:p w14:paraId="43698012" w14:textId="0D848B50" w:rsidR="00D11FE0" w:rsidRDefault="00D11FE0" w:rsidP="00D11FE0">
      <w:pPr>
        <w:spacing w:after="0" w:line="240" w:lineRule="auto"/>
        <w:jc w:val="center"/>
      </w:pPr>
      <w:r>
        <w:rPr>
          <w:noProof/>
        </w:rPr>
        <w:lastRenderedPageBreak/>
        <w:drawing>
          <wp:inline distT="0" distB="0" distL="0" distR="0" wp14:anchorId="26C33481" wp14:editId="4EEE5888">
            <wp:extent cx="1796400" cy="2520000"/>
            <wp:effectExtent l="0" t="0" r="0" b="0"/>
            <wp:docPr id="1252313657" name="Immagine 2" descr="Il Pr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 Prion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96400" cy="2520000"/>
                    </a:xfrm>
                    <a:prstGeom prst="rect">
                      <a:avLst/>
                    </a:prstGeom>
                    <a:noFill/>
                    <a:ln>
                      <a:noFill/>
                    </a:ln>
                  </pic:spPr>
                </pic:pic>
              </a:graphicData>
            </a:graphic>
          </wp:inline>
        </w:drawing>
      </w:r>
      <w:r>
        <w:rPr>
          <w:noProof/>
        </w:rPr>
        <w:drawing>
          <wp:inline distT="0" distB="0" distL="0" distR="0" wp14:anchorId="10415656" wp14:editId="6D6175BA">
            <wp:extent cx="1785600" cy="2520000"/>
            <wp:effectExtent l="0" t="0" r="5715" b="0"/>
            <wp:docPr id="61651881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85600" cy="2520000"/>
                    </a:xfrm>
                    <a:prstGeom prst="rect">
                      <a:avLst/>
                    </a:prstGeom>
                    <a:noFill/>
                  </pic:spPr>
                </pic:pic>
              </a:graphicData>
            </a:graphic>
          </wp:inline>
        </w:drawing>
      </w:r>
      <w:r w:rsidRPr="00D11FE0">
        <w:drawing>
          <wp:inline distT="0" distB="0" distL="0" distR="0" wp14:anchorId="0E7F6BD7" wp14:editId="03927F64">
            <wp:extent cx="1720800" cy="2520000"/>
            <wp:effectExtent l="0" t="0" r="0" b="0"/>
            <wp:docPr id="3709503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50317" name=""/>
                    <pic:cNvPicPr/>
                  </pic:nvPicPr>
                  <pic:blipFill>
                    <a:blip r:embed="rId19"/>
                    <a:stretch>
                      <a:fillRect/>
                    </a:stretch>
                  </pic:blipFill>
                  <pic:spPr>
                    <a:xfrm>
                      <a:off x="0" y="0"/>
                      <a:ext cx="1720800" cy="2520000"/>
                    </a:xfrm>
                    <a:prstGeom prst="rect">
                      <a:avLst/>
                    </a:prstGeom>
                  </pic:spPr>
                </pic:pic>
              </a:graphicData>
            </a:graphic>
          </wp:inline>
        </w:drawing>
      </w:r>
    </w:p>
    <w:p w14:paraId="7EB97195" w14:textId="29E9E861" w:rsidR="00D11FE0" w:rsidRDefault="00D11FE0" w:rsidP="00FA02C1">
      <w:pPr>
        <w:spacing w:after="0" w:line="240" w:lineRule="auto"/>
        <w:jc w:val="both"/>
      </w:pPr>
      <w:r w:rsidRPr="00D11FE0">
        <w:t xml:space="preserve">Il </w:t>
      </w:r>
      <w:r>
        <w:t>*</w:t>
      </w:r>
      <w:proofErr w:type="gramStart"/>
      <w:r w:rsidRPr="00D11FE0">
        <w:rPr>
          <w:b/>
          <w:bCs/>
        </w:rPr>
        <w:t>Prione</w:t>
      </w:r>
      <w:r w:rsidRPr="00D11FE0">
        <w:t xml:space="preserve"> :</w:t>
      </w:r>
      <w:proofErr w:type="gramEnd"/>
      <w:r w:rsidRPr="00D11FE0">
        <w:t xml:space="preserve"> numero unico... più che raro. - </w:t>
      </w:r>
      <w:proofErr w:type="gramStart"/>
      <w:r w:rsidRPr="00D11FE0">
        <w:t>Spezia :</w:t>
      </w:r>
      <w:proofErr w:type="gramEnd"/>
      <w:r w:rsidRPr="00D11FE0">
        <w:t xml:space="preserve"> Tip. Zappa, 1900. - 1 </w:t>
      </w:r>
      <w:proofErr w:type="gramStart"/>
      <w:r w:rsidRPr="00D11FE0">
        <w:t>volume ;</w:t>
      </w:r>
      <w:proofErr w:type="gramEnd"/>
      <w:r w:rsidRPr="00D11FE0">
        <w:t xml:space="preserve"> 30 cm. - Numero unico stampato per presentare il programma del periodico che sarebbe uscito successivamente con lo stesso titolo</w:t>
      </w:r>
      <w:r>
        <w:t xml:space="preserve">. - </w:t>
      </w:r>
      <w:r w:rsidRPr="00D11FE0">
        <w:t>LI20003164</w:t>
      </w:r>
    </w:p>
    <w:p w14:paraId="62818451" w14:textId="5FF186BB" w:rsidR="00D11FE0" w:rsidRDefault="00D11FE0" w:rsidP="00FA02C1">
      <w:pPr>
        <w:spacing w:after="0" w:line="240" w:lineRule="auto"/>
        <w:jc w:val="both"/>
      </w:pPr>
      <w:r w:rsidRPr="00D11FE0">
        <w:t xml:space="preserve">Il </w:t>
      </w:r>
      <w:r>
        <w:t>*</w:t>
      </w:r>
      <w:proofErr w:type="gramStart"/>
      <w:r w:rsidRPr="00D11FE0">
        <w:rPr>
          <w:b/>
          <w:bCs/>
        </w:rPr>
        <w:t xml:space="preserve">prione </w:t>
      </w:r>
      <w:r w:rsidRPr="00D11FE0">
        <w:t>:</w:t>
      </w:r>
      <w:proofErr w:type="gramEnd"/>
      <w:r w:rsidRPr="00D11FE0">
        <w:t xml:space="preserve"> periodico politico, amministrativo. - A</w:t>
      </w:r>
      <w:r>
        <w:t>nno</w:t>
      </w:r>
      <w:r w:rsidRPr="00D11FE0">
        <w:t xml:space="preserve"> 1, n. 1 (4 mar</w:t>
      </w:r>
      <w:r>
        <w:t>zo</w:t>
      </w:r>
      <w:r w:rsidRPr="00D11FE0">
        <w:t xml:space="preserve"> </w:t>
      </w:r>
      <w:proofErr w:type="gramStart"/>
      <w:r w:rsidRPr="00D11FE0">
        <w:t>1900)-</w:t>
      </w:r>
      <w:proofErr w:type="gramEnd"/>
      <w:r>
        <w:t>anno 1, n. 3 (19 marzo 1900)</w:t>
      </w:r>
      <w:r w:rsidRPr="00D11FE0">
        <w:t xml:space="preserve">. - </w:t>
      </w:r>
      <w:proofErr w:type="gramStart"/>
      <w:r w:rsidRPr="00D11FE0">
        <w:t>Spezia :</w:t>
      </w:r>
      <w:proofErr w:type="gramEnd"/>
      <w:r w:rsidRPr="00D11FE0">
        <w:t xml:space="preserve"> Tip. Artistica, 1900. </w:t>
      </w:r>
      <w:r>
        <w:t>–</w:t>
      </w:r>
      <w:r w:rsidRPr="00D11FE0">
        <w:t xml:space="preserve"> </w:t>
      </w:r>
      <w:r>
        <w:t xml:space="preserve">1 </w:t>
      </w:r>
      <w:proofErr w:type="gramStart"/>
      <w:r w:rsidRPr="00D11FE0">
        <w:t>v</w:t>
      </w:r>
      <w:r>
        <w:t>olume</w:t>
      </w:r>
      <w:r w:rsidRPr="00D11FE0">
        <w:t xml:space="preserve"> ;</w:t>
      </w:r>
      <w:proofErr w:type="gramEnd"/>
      <w:r w:rsidRPr="00D11FE0">
        <w:t xml:space="preserve"> 41 cm. </w:t>
      </w:r>
      <w:r>
        <w:t>((Settimanale</w:t>
      </w:r>
      <w:r w:rsidRPr="00D11FE0">
        <w:t>. - CUBI 477374. - BNI 1900</w:t>
      </w:r>
      <w:r>
        <w:t>-</w:t>
      </w:r>
      <w:r w:rsidRPr="00D11FE0">
        <w:t>4422.</w:t>
      </w:r>
      <w:r>
        <w:t xml:space="preserve"> - </w:t>
      </w:r>
      <w:r w:rsidRPr="00D11FE0">
        <w:t>CFI\0362217</w:t>
      </w:r>
    </w:p>
    <w:p w14:paraId="47035D6D" w14:textId="77777777" w:rsidR="00D11FE0" w:rsidRDefault="00D11FE0" w:rsidP="00FA02C1">
      <w:pPr>
        <w:spacing w:after="0" w:line="240" w:lineRule="auto"/>
        <w:jc w:val="both"/>
      </w:pPr>
    </w:p>
    <w:p w14:paraId="202A256C" w14:textId="22194809" w:rsidR="00AA0CAF" w:rsidRDefault="00AA0CAF" w:rsidP="00AA0CAF">
      <w:pPr>
        <w:spacing w:after="0" w:line="240" w:lineRule="auto"/>
        <w:jc w:val="center"/>
      </w:pPr>
      <w:r>
        <w:rPr>
          <w:noProof/>
        </w:rPr>
        <w:drawing>
          <wp:inline distT="0" distB="0" distL="0" distR="0" wp14:anchorId="48765301" wp14:editId="7BBEE0DA">
            <wp:extent cx="2034000" cy="2880000"/>
            <wp:effectExtent l="0" t="0" r="4445" b="0"/>
            <wp:docPr id="458956965" name="Immagine 1" descr="La dif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difes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34000" cy="2880000"/>
                    </a:xfrm>
                    <a:prstGeom prst="rect">
                      <a:avLst/>
                    </a:prstGeom>
                    <a:noFill/>
                    <a:ln>
                      <a:noFill/>
                    </a:ln>
                  </pic:spPr>
                </pic:pic>
              </a:graphicData>
            </a:graphic>
          </wp:inline>
        </w:drawing>
      </w:r>
      <w:r w:rsidRPr="00AA0CAF">
        <w:drawing>
          <wp:inline distT="0" distB="0" distL="0" distR="0" wp14:anchorId="6FA59882" wp14:editId="245B65F2">
            <wp:extent cx="2034000" cy="2880000"/>
            <wp:effectExtent l="0" t="0" r="4445" b="0"/>
            <wp:docPr id="14822108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10830" name=""/>
                    <pic:cNvPicPr/>
                  </pic:nvPicPr>
                  <pic:blipFill>
                    <a:blip r:embed="rId21"/>
                    <a:stretch>
                      <a:fillRect/>
                    </a:stretch>
                  </pic:blipFill>
                  <pic:spPr>
                    <a:xfrm>
                      <a:off x="0" y="0"/>
                      <a:ext cx="2034000" cy="2880000"/>
                    </a:xfrm>
                    <a:prstGeom prst="rect">
                      <a:avLst/>
                    </a:prstGeom>
                  </pic:spPr>
                </pic:pic>
              </a:graphicData>
            </a:graphic>
          </wp:inline>
        </w:drawing>
      </w:r>
    </w:p>
    <w:p w14:paraId="3988A88C" w14:textId="6F0EADE6" w:rsidR="00AA0CAF" w:rsidRDefault="00AA0CAF" w:rsidP="00FA02C1">
      <w:pPr>
        <w:spacing w:after="0" w:line="240" w:lineRule="auto"/>
        <w:jc w:val="both"/>
      </w:pPr>
      <w:r w:rsidRPr="00AA0CAF">
        <w:t xml:space="preserve">La </w:t>
      </w:r>
      <w:r>
        <w:t>*</w:t>
      </w:r>
      <w:proofErr w:type="gramStart"/>
      <w:r w:rsidRPr="00AA0CAF">
        <w:rPr>
          <w:b/>
          <w:bCs/>
        </w:rPr>
        <w:t>difesa</w:t>
      </w:r>
      <w:r w:rsidRPr="00AA0CAF">
        <w:t xml:space="preserve"> :</w:t>
      </w:r>
      <w:proofErr w:type="gramEnd"/>
      <w:r w:rsidRPr="00AA0CAF">
        <w:t xml:space="preserve"> giornale quotidiano. - A</w:t>
      </w:r>
      <w:r>
        <w:t>nno</w:t>
      </w:r>
      <w:r w:rsidRPr="00AA0CAF">
        <w:t xml:space="preserve"> 1, n. 1 (24 dic</w:t>
      </w:r>
      <w:r>
        <w:t>embre</w:t>
      </w:r>
      <w:r w:rsidRPr="00AA0CAF">
        <w:t xml:space="preserve"> </w:t>
      </w:r>
      <w:proofErr w:type="gramStart"/>
      <w:r w:rsidRPr="00AA0CAF">
        <w:t>1887)-</w:t>
      </w:r>
      <w:proofErr w:type="gramEnd"/>
      <w:r>
        <w:t xml:space="preserve">anno </w:t>
      </w:r>
      <w:r w:rsidRPr="00AA0CAF">
        <w:t>2, n.</w:t>
      </w:r>
      <w:r>
        <w:t xml:space="preserve"> </w:t>
      </w:r>
      <w:r w:rsidRPr="00AA0CAF">
        <w:t>193</w:t>
      </w:r>
      <w:r>
        <w:t xml:space="preserve"> </w:t>
      </w:r>
      <w:r w:rsidRPr="00AA0CAF">
        <w:t>(15 lug</w:t>
      </w:r>
      <w:r>
        <w:t>lio</w:t>
      </w:r>
      <w:r w:rsidRPr="00AA0CAF">
        <w:t xml:space="preserve"> 1888). - </w:t>
      </w:r>
      <w:proofErr w:type="gramStart"/>
      <w:r w:rsidRPr="00AA0CAF">
        <w:t>Spezia :</w:t>
      </w:r>
      <w:proofErr w:type="gramEnd"/>
      <w:r w:rsidRPr="00AA0CAF">
        <w:t xml:space="preserve"> Stab. </w:t>
      </w:r>
      <w:proofErr w:type="spellStart"/>
      <w:r w:rsidRPr="00AA0CAF">
        <w:t>tip</w:t>
      </w:r>
      <w:proofErr w:type="spellEnd"/>
      <w:r w:rsidRPr="00AA0CAF">
        <w:t xml:space="preserve">. Artistico, 1887-1888. </w:t>
      </w:r>
      <w:r>
        <w:t>–</w:t>
      </w:r>
      <w:r w:rsidRPr="00AA0CAF">
        <w:t xml:space="preserve"> </w:t>
      </w:r>
      <w:r>
        <w:t xml:space="preserve">2 </w:t>
      </w:r>
      <w:proofErr w:type="gramStart"/>
      <w:r w:rsidRPr="00AA0CAF">
        <w:t>v</w:t>
      </w:r>
      <w:r>
        <w:t>olumi</w:t>
      </w:r>
      <w:r w:rsidRPr="00AA0CAF">
        <w:t xml:space="preserve"> ;</w:t>
      </w:r>
      <w:proofErr w:type="gramEnd"/>
      <w:r w:rsidRPr="00AA0CAF">
        <w:t xml:space="preserve"> 47 cm. - CUBI 201915. - BNI 1888</w:t>
      </w:r>
      <w:r>
        <w:t>-</w:t>
      </w:r>
      <w:r w:rsidRPr="00AA0CAF">
        <w:t>1700.</w:t>
      </w:r>
      <w:r>
        <w:t xml:space="preserve"> - </w:t>
      </w:r>
      <w:r w:rsidRPr="00AA0CAF">
        <w:t>CFI0351543</w:t>
      </w:r>
    </w:p>
    <w:p w14:paraId="202BECDA" w14:textId="7F8A52D6" w:rsidR="00AA0CAF" w:rsidRDefault="00AA0CAF" w:rsidP="00FA02C1">
      <w:pPr>
        <w:spacing w:after="0" w:line="240" w:lineRule="auto"/>
        <w:jc w:val="both"/>
      </w:pPr>
      <w:r>
        <w:t>Soggetto: Giornali – La Spezia – 1887-1888</w:t>
      </w:r>
    </w:p>
    <w:p w14:paraId="6FF5D32D" w14:textId="4A40520C" w:rsidR="00FA02C1" w:rsidRDefault="00AA0CAF" w:rsidP="00FA02C1">
      <w:pPr>
        <w:spacing w:after="0" w:line="240" w:lineRule="auto"/>
        <w:jc w:val="both"/>
      </w:pPr>
      <w:r w:rsidRPr="00AA0CAF">
        <w:rPr>
          <w:b/>
          <w:bCs/>
          <w:color w:val="C00000"/>
        </w:rPr>
        <w:t>Copia digitale</w:t>
      </w:r>
      <w:r>
        <w:t xml:space="preserve">: </w:t>
      </w:r>
      <w:hyperlink r:id="rId22" w:history="1">
        <w:r w:rsidRPr="00AA0CAF">
          <w:rPr>
            <w:rStyle w:val="Collegamentoipertestuale"/>
          </w:rPr>
          <w:t>1887-1888</w:t>
        </w:r>
      </w:hyperlink>
    </w:p>
    <w:p w14:paraId="5545E7B8" w14:textId="77777777" w:rsidR="00AA0CAF" w:rsidRDefault="00AA0CAF" w:rsidP="00FA02C1">
      <w:pPr>
        <w:spacing w:after="0" w:line="240" w:lineRule="auto"/>
        <w:jc w:val="both"/>
      </w:pPr>
    </w:p>
    <w:p w14:paraId="44B358BD" w14:textId="77777777" w:rsidR="00FA02C1" w:rsidRDefault="00FA02C1" w:rsidP="00FA02C1">
      <w:pPr>
        <w:spacing w:after="0" w:line="240" w:lineRule="auto"/>
        <w:jc w:val="both"/>
      </w:pPr>
      <w:r w:rsidRPr="007F303C">
        <w:t xml:space="preserve">La </w:t>
      </w:r>
      <w:r>
        <w:t>*</w:t>
      </w:r>
      <w:proofErr w:type="gramStart"/>
      <w:r w:rsidRPr="007F303C">
        <w:rPr>
          <w:b/>
          <w:bCs/>
        </w:rPr>
        <w:t>Spezia</w:t>
      </w:r>
      <w:r w:rsidRPr="007F303C">
        <w:t xml:space="preserve"> :</w:t>
      </w:r>
      <w:proofErr w:type="gramEnd"/>
      <w:r w:rsidRPr="007F303C">
        <w:t xml:space="preserve"> periodico settimanale. - A</w:t>
      </w:r>
      <w:r>
        <w:t>nno</w:t>
      </w:r>
      <w:r w:rsidRPr="007F303C">
        <w:t xml:space="preserve"> 1, n. 1 (19 aprile </w:t>
      </w:r>
      <w:proofErr w:type="gramStart"/>
      <w:r w:rsidRPr="007F303C">
        <w:t>1890)-</w:t>
      </w:r>
      <w:proofErr w:type="gramEnd"/>
      <w:r>
        <w:t>anno 10 (1899)</w:t>
      </w:r>
      <w:r w:rsidRPr="007F303C">
        <w:t xml:space="preserve">. - </w:t>
      </w:r>
      <w:proofErr w:type="gramStart"/>
      <w:r w:rsidRPr="007F303C">
        <w:t>Spezia :</w:t>
      </w:r>
      <w:proofErr w:type="gramEnd"/>
      <w:r w:rsidRPr="007F303C">
        <w:t xml:space="preserve"> Tip. F. </w:t>
      </w:r>
      <w:proofErr w:type="spellStart"/>
      <w:r w:rsidRPr="007F303C">
        <w:t>Matuella</w:t>
      </w:r>
      <w:proofErr w:type="spellEnd"/>
      <w:r w:rsidRPr="007F303C">
        <w:t>, 1890-</w:t>
      </w:r>
      <w:r>
        <w:t>1899</w:t>
      </w:r>
      <w:r w:rsidRPr="007F303C">
        <w:t xml:space="preserve">. </w:t>
      </w:r>
      <w:r>
        <w:t>–</w:t>
      </w:r>
      <w:r w:rsidRPr="007F303C">
        <w:t xml:space="preserve"> </w:t>
      </w:r>
      <w:r>
        <w:t xml:space="preserve">10 </w:t>
      </w:r>
      <w:proofErr w:type="gramStart"/>
      <w:r w:rsidRPr="007F303C">
        <w:t>v</w:t>
      </w:r>
      <w:r>
        <w:t>olumi</w:t>
      </w:r>
      <w:r w:rsidRPr="007F303C">
        <w:t xml:space="preserve"> ;</w:t>
      </w:r>
      <w:proofErr w:type="gramEnd"/>
      <w:r w:rsidRPr="007F303C">
        <w:t xml:space="preserve"> 40 cm. - CUBI 566044. - BNI 1890</w:t>
      </w:r>
      <w:r>
        <w:t>-</w:t>
      </w:r>
      <w:r w:rsidRPr="007F303C">
        <w:t>6957.</w:t>
      </w:r>
      <w:r>
        <w:t xml:space="preserve"> - </w:t>
      </w:r>
      <w:r w:rsidRPr="007F303C">
        <w:t>CFI0366558</w:t>
      </w:r>
    </w:p>
    <w:p w14:paraId="2F601A03" w14:textId="77777777" w:rsidR="00FA02C1" w:rsidRDefault="00FA02C1" w:rsidP="00FA02C1">
      <w:pPr>
        <w:spacing w:after="0" w:line="240" w:lineRule="auto"/>
        <w:jc w:val="both"/>
      </w:pPr>
    </w:p>
    <w:p w14:paraId="14D2A648" w14:textId="77777777" w:rsidR="00FA02C1" w:rsidRDefault="00FA02C1" w:rsidP="00FA02C1">
      <w:pPr>
        <w:spacing w:after="0" w:line="240" w:lineRule="auto"/>
        <w:jc w:val="both"/>
      </w:pPr>
      <w:r w:rsidRPr="007F303C">
        <w:t xml:space="preserve">La </w:t>
      </w:r>
      <w:r>
        <w:t>*</w:t>
      </w:r>
      <w:r w:rsidRPr="007F303C">
        <w:rPr>
          <w:b/>
          <w:bCs/>
        </w:rPr>
        <w:t xml:space="preserve">gazzetta della </w:t>
      </w:r>
      <w:proofErr w:type="gramStart"/>
      <w:r w:rsidRPr="007F303C">
        <w:rPr>
          <w:b/>
          <w:bCs/>
        </w:rPr>
        <w:t>Spezia</w:t>
      </w:r>
      <w:r w:rsidRPr="007F303C">
        <w:t xml:space="preserve"> :</w:t>
      </w:r>
      <w:proofErr w:type="gramEnd"/>
      <w:r w:rsidRPr="007F303C">
        <w:t xml:space="preserve"> periodico politico, settimanale. - A</w:t>
      </w:r>
      <w:r>
        <w:t>nno</w:t>
      </w:r>
      <w:r w:rsidRPr="007F303C">
        <w:t xml:space="preserve"> 1, n. 1 (24 gennaio </w:t>
      </w:r>
      <w:proofErr w:type="gramStart"/>
      <w:r w:rsidRPr="007F303C">
        <w:t>1897)-</w:t>
      </w:r>
      <w:proofErr w:type="gramEnd"/>
      <w:r>
        <w:t xml:space="preserve">  </w:t>
      </w:r>
      <w:proofErr w:type="gramStart"/>
      <w:r>
        <w:t xml:space="preserve">  </w:t>
      </w:r>
      <w:r w:rsidRPr="007F303C">
        <w:t>.</w:t>
      </w:r>
      <w:proofErr w:type="gramEnd"/>
      <w:r w:rsidRPr="007F303C">
        <w:t xml:space="preserve"> - </w:t>
      </w:r>
      <w:proofErr w:type="gramStart"/>
      <w:r w:rsidRPr="007F303C">
        <w:t>Spezia :</w:t>
      </w:r>
      <w:proofErr w:type="gramEnd"/>
      <w:r w:rsidRPr="007F303C">
        <w:t xml:space="preserve"> Tip. Economica, 1897. </w:t>
      </w:r>
      <w:r>
        <w:t>–</w:t>
      </w:r>
      <w:r w:rsidRPr="007F303C">
        <w:t xml:space="preserve"> </w:t>
      </w:r>
      <w:r>
        <w:t xml:space="preserve">1 </w:t>
      </w:r>
      <w:proofErr w:type="gramStart"/>
      <w:r w:rsidRPr="007F303C">
        <w:t>v</w:t>
      </w:r>
      <w:r>
        <w:t>olume</w:t>
      </w:r>
      <w:r w:rsidRPr="007F303C">
        <w:t xml:space="preserve"> ;</w:t>
      </w:r>
      <w:proofErr w:type="gramEnd"/>
      <w:r w:rsidRPr="007F303C">
        <w:t xml:space="preserve"> 38 cm. - CUBI 261611BB. - BNI 1897</w:t>
      </w:r>
      <w:r>
        <w:t>-</w:t>
      </w:r>
      <w:r w:rsidRPr="007F303C">
        <w:t>1665.</w:t>
      </w:r>
      <w:r>
        <w:t xml:space="preserve"> - </w:t>
      </w:r>
      <w:r w:rsidRPr="007F303C">
        <w:t>CFI0355346</w:t>
      </w:r>
    </w:p>
    <w:p w14:paraId="5FD4E0C9" w14:textId="77777777" w:rsidR="003F18C1" w:rsidRDefault="003F18C1" w:rsidP="00FA02C1">
      <w:pPr>
        <w:spacing w:after="0" w:line="240" w:lineRule="auto"/>
        <w:jc w:val="both"/>
      </w:pPr>
    </w:p>
    <w:p w14:paraId="5EEBB430" w14:textId="77777777" w:rsidR="003F18C1" w:rsidRDefault="003F18C1" w:rsidP="003F18C1">
      <w:pPr>
        <w:spacing w:after="0" w:line="240" w:lineRule="auto"/>
        <w:jc w:val="both"/>
      </w:pPr>
      <w:r>
        <w:t xml:space="preserve">Soggetto: </w:t>
      </w:r>
      <w:r w:rsidRPr="006D2892">
        <w:t>La Spezia &lt;prov.&gt; - Periodici</w:t>
      </w:r>
    </w:p>
    <w:p w14:paraId="136C738D" w14:textId="77777777" w:rsidR="003F18C1" w:rsidRDefault="003F18C1" w:rsidP="003F18C1">
      <w:pPr>
        <w:spacing w:after="0" w:line="240" w:lineRule="auto"/>
        <w:jc w:val="both"/>
      </w:pPr>
      <w:r>
        <w:t>Classe: D</w:t>
      </w:r>
      <w:r w:rsidRPr="006D2892">
        <w:t>914.5183</w:t>
      </w:r>
    </w:p>
    <w:p w14:paraId="67310723" w14:textId="77777777" w:rsidR="003F18C1" w:rsidRPr="000F0536" w:rsidRDefault="003F18C1" w:rsidP="00FA02C1">
      <w:pPr>
        <w:spacing w:after="0" w:line="240" w:lineRule="auto"/>
        <w:jc w:val="both"/>
      </w:pPr>
    </w:p>
    <w:p w14:paraId="7041CCAE" w14:textId="77777777" w:rsidR="00FA02C1" w:rsidRPr="000F0536" w:rsidRDefault="00FA02C1" w:rsidP="00FA02C1">
      <w:pPr>
        <w:spacing w:after="0" w:line="240" w:lineRule="auto"/>
        <w:jc w:val="both"/>
      </w:pPr>
    </w:p>
    <w:p w14:paraId="36000D3B" w14:textId="77777777" w:rsidR="00FA02C1" w:rsidRPr="00B46409" w:rsidRDefault="00FA02C1" w:rsidP="00FA02C1">
      <w:pPr>
        <w:spacing w:after="0" w:line="240" w:lineRule="auto"/>
        <w:jc w:val="both"/>
        <w:rPr>
          <w:rFonts w:cstheme="minorHAnsi"/>
          <w:b/>
          <w:bCs/>
          <w:color w:val="C00000"/>
          <w:sz w:val="44"/>
          <w:szCs w:val="44"/>
        </w:rPr>
      </w:pPr>
      <w:r w:rsidRPr="00B46409">
        <w:rPr>
          <w:rFonts w:cstheme="minorHAnsi"/>
          <w:b/>
          <w:bCs/>
          <w:color w:val="C00000"/>
          <w:sz w:val="44"/>
          <w:szCs w:val="44"/>
        </w:rPr>
        <w:t>Informazioni storico-bibliografiche</w:t>
      </w:r>
    </w:p>
    <w:p w14:paraId="3B08549E" w14:textId="77777777" w:rsidR="00FA02C1" w:rsidRPr="001A25E1" w:rsidRDefault="00FA02C1" w:rsidP="00FA02C1">
      <w:pPr>
        <w:spacing w:after="0" w:line="240" w:lineRule="auto"/>
        <w:jc w:val="both"/>
        <w:rPr>
          <w:b/>
          <w:bCs/>
        </w:rPr>
      </w:pPr>
      <w:r w:rsidRPr="000F0536">
        <w:rPr>
          <w:b/>
          <w:bCs/>
        </w:rPr>
        <w:t>Gli albori della stampa, in una città che cresce</w:t>
      </w:r>
      <w:r>
        <w:rPr>
          <w:b/>
          <w:bCs/>
        </w:rPr>
        <w:t xml:space="preserve"> / Thomas De Luca </w:t>
      </w:r>
      <w:r w:rsidRPr="000F0536">
        <w:t>2 novembre 2014</w:t>
      </w:r>
      <w:r w:rsidRPr="001A25E1">
        <w:rPr>
          <w:rFonts w:ascii="Times New Roman" w:eastAsia="Times New Roman" w:hAnsi="Times New Roman" w:cs="Times New Roman"/>
          <w:b/>
          <w:bCs/>
          <w:kern w:val="0"/>
          <w:sz w:val="36"/>
          <w:szCs w:val="36"/>
          <w:lang w:eastAsia="it-IT"/>
          <w14:ligatures w14:val="none"/>
        </w:rPr>
        <w:t xml:space="preserve"> </w:t>
      </w:r>
      <w:r w:rsidRPr="001A25E1">
        <w:rPr>
          <w:b/>
          <w:bCs/>
        </w:rPr>
        <w:t>di Alberto Scaramuccia – Giornalismo spezzino, 1</w:t>
      </w:r>
    </w:p>
    <w:p w14:paraId="10A22170" w14:textId="7E93E1B7" w:rsidR="00FA02C1" w:rsidRDefault="00FA02C1" w:rsidP="00FA02C1">
      <w:pPr>
        <w:spacing w:after="0" w:line="240" w:lineRule="auto"/>
        <w:jc w:val="both"/>
      </w:pPr>
      <w:r w:rsidRPr="001A25E1">
        <w:t>Il 18 giugno 1865 viene pubblicato “Il Corriere del Golfo – giornale ebdomadario politico amministrativo”. È il primo giornale spezzino e la strana parola del sottotitolo indica l’uscita settimanale. Al tempo da 3 anni si lavora per l’Arsenale che si inaugurerà 4 anni dopo: siamo dunque nel bel mezzo del grande lavoro. L’uscita della testata dice che il piccolo centro relegato in un angolo periferico del nuovo Stato, inizia a prendere coscienza del ruolo cui sta assurgendo in fretta. Per adempiere alla nuova funzione nel migliore dei modi, si dota anche di questo strumento: pure lui segna il passaggio da paesone anonimo a centro moderno che svetta sugli altri del Circondario. Avere un foglio di carta stampata che diffonde nel territorio le notizie che lo riguardano, è sottolineare, con i passi in avanti compiuti, la raggiunta supremazia. La città imprime il proprio logo all’area più ampia in cui la Spezia si colloca, grazie anche alla testata che concorre la sua parte a definire la preminenza conseguita.</w:t>
      </w:r>
      <w:r w:rsidRPr="001A25E1">
        <w:br/>
        <w:t>Il Corriere del Golfo, dunque, è il primo. Anche se non arriverà a mangiare il panettone, apre una strada. Dalle sue ceneri nasce un altro periodico, e poi altri ancora, quasi sempre in aperta concorrenza fra di loro, pronti a disputarsi i lettori con le unghie e con i denti, senza praticare nessuno sconto: è una questione economica, ma c’entra anche l’ideologia perché i tanti settimanali che escono sulla piazza spezzina sono l’espressione delle parti politiche che si contendono la leadership cittadina. Però, questa diatriba che si agita sulla carta stampata, non di rado violenta, è anche il segno di una vivacità culturale che connota positivamente il territorio e che arriverà ad esprimere dei signori giornalisti: David Tenerani, Ubaldo Mazzini, Fritz Paganini, “Aroldo” Bottai, Formentini, Binazzi, i Poggiolini, per dire i primi che vengono alla mente.</w:t>
      </w:r>
      <w:r>
        <w:t xml:space="preserve"> </w:t>
      </w:r>
      <w:r w:rsidRPr="001A25E1">
        <w:t>La più parte dei fogli era di quattro pagine, con l’ultima che ben presto viene canonicamente riservata alla pubblicità, segno anche questo di tante cose: la stampa costa, servono risorse, ma il giornale tira perché l’inserzionista non investe in un prodotto che non rende.</w:t>
      </w:r>
      <w:r>
        <w:t xml:space="preserve"> </w:t>
      </w:r>
      <w:r w:rsidRPr="001A25E1">
        <w:t>Presto si tenta anche l’avventura del quotidiano. Esce nel dicembre 1887 “La Difesa”, testata che va avanti fino al seguente luglio. Con il giornale Prospero De Nobili vuole far carriera politica e diffondere le sue idee repubblicane e massoniche. Non si pensi, però, che quello fu il primo giornale del libero pensiero. In un’epoca il cui compasso e grembiulino andavano molto di moda, erano massoni un po’ tutti, a cominciare da “Il Muratore” del futuro sindaco Pontremoli, che lo fu fin dal titolo.</w:t>
      </w:r>
      <w:r>
        <w:t xml:space="preserve"> </w:t>
      </w:r>
      <w:r w:rsidRPr="001A25E1">
        <w:t xml:space="preserve">Invero, di quotidiano c’era già stato la “Gazzetta di Spezia”, ma se ne conserva un solo numero e nessuno ne dice, compreso il catalogo del Sistema Bibliotecario edito nel 1985. Però, nella sua Bibliografia dei giornali del 1908, l’Ubaldo dice che per un po’ uscì regolarmente: evidentemente, quelle copie sono andate perse. </w:t>
      </w:r>
      <w:hyperlink r:id="rId23" w:history="1">
        <w:r w:rsidRPr="001D0959">
          <w:rPr>
            <w:rStyle w:val="Collegamentoipertestuale"/>
          </w:rPr>
          <w:t>https://www.cittadellaspezia.com/2014/11/02/gli-albori-della-stampa-in-una-citt-che-cresce-169243/</w:t>
        </w:r>
      </w:hyperlink>
      <w:r>
        <w:t xml:space="preserve">. </w:t>
      </w:r>
    </w:p>
    <w:p w14:paraId="7B1231A3" w14:textId="77777777" w:rsidR="00D72D95" w:rsidRDefault="00D72D95" w:rsidP="00FA02C1">
      <w:pPr>
        <w:spacing w:after="0" w:line="240" w:lineRule="auto"/>
        <w:jc w:val="both"/>
      </w:pPr>
    </w:p>
    <w:p w14:paraId="24280EE5" w14:textId="646389AC" w:rsidR="00D72D95" w:rsidRPr="00D72D95" w:rsidRDefault="00D72D95" w:rsidP="00FA02C1">
      <w:pPr>
        <w:spacing w:after="0" w:line="240" w:lineRule="auto"/>
        <w:jc w:val="both"/>
      </w:pPr>
      <w:r w:rsidRPr="00D72D95">
        <w:rPr>
          <w:b/>
          <w:bCs/>
        </w:rPr>
        <w:t>Spezia nuova</w:t>
      </w:r>
    </w:p>
    <w:p w14:paraId="306F0640" w14:textId="77777777" w:rsidR="00D72D95" w:rsidRPr="00D72D95" w:rsidRDefault="00D72D95" w:rsidP="00D72D95">
      <w:pPr>
        <w:spacing w:after="0" w:line="240" w:lineRule="auto"/>
        <w:jc w:val="both"/>
        <w:rPr>
          <w:b/>
          <w:bCs/>
        </w:rPr>
      </w:pPr>
      <w:r w:rsidRPr="00D72D95">
        <w:rPr>
          <w:b/>
          <w:bCs/>
        </w:rPr>
        <w:t>Il profeta della Spezia: una visione del 1880 che sfidò il tempo</w:t>
      </w:r>
    </w:p>
    <w:p w14:paraId="2E4F81DE" w14:textId="27C51864" w:rsidR="00D72D95" w:rsidRPr="00D72D95" w:rsidRDefault="00D72D95" w:rsidP="00D72D95">
      <w:pPr>
        <w:spacing w:after="0" w:line="240" w:lineRule="auto"/>
        <w:jc w:val="both"/>
      </w:pPr>
      <w:r w:rsidRPr="00D72D95">
        <w:t>27 aprile 2025</w:t>
      </w:r>
      <w:r>
        <w:t xml:space="preserve"> / Alberto Scaramuccia</w:t>
      </w:r>
    </w:p>
    <w:p w14:paraId="2015820F" w14:textId="77777777" w:rsidR="00D72D95" w:rsidRPr="00D72D95" w:rsidRDefault="00D72D95" w:rsidP="00D72D95">
      <w:pPr>
        <w:spacing w:after="0" w:line="240" w:lineRule="auto"/>
        <w:jc w:val="both"/>
      </w:pPr>
      <w:r w:rsidRPr="00D72D95">
        <w:t xml:space="preserve">Spesso sentiamo dire che oggi manca la fiducia nel futuro, quell’ottimismo della volontà che non faceva difetto alle generazioni che ci hanno preceduto. Le bombe della </w:t>
      </w:r>
      <w:proofErr w:type="gramStart"/>
      <w:r w:rsidRPr="00D72D95">
        <w:t>seconda guerra mondiale</w:t>
      </w:r>
      <w:proofErr w:type="gramEnd"/>
      <w:r w:rsidRPr="00D72D95">
        <w:t xml:space="preserve"> avevano ridotto la città a macerie, non c’era lavoro, non trovavi di che cibarti, eppure nel giro di pochi lustri ci fu il boom economico. Per conseguire quel risultato fu necessario pagare dei prezzi ma ne valse la pena. Da che cosa dipese quella volontà di recupero? Da più fattori, forse concorse anche un sentimento ereditato da chi ci fu prima dei nostri padri, anche se può sembrare assurda quest’affermazione per una città figlia della mescolanza di gente proveniente da culture diverse.</w:t>
      </w:r>
    </w:p>
    <w:p w14:paraId="742B2D26" w14:textId="77777777" w:rsidR="00D72D95" w:rsidRPr="00D72D95" w:rsidRDefault="00D72D95" w:rsidP="00D72D95">
      <w:pPr>
        <w:spacing w:after="0" w:line="240" w:lineRule="auto"/>
        <w:jc w:val="both"/>
      </w:pPr>
      <w:r w:rsidRPr="00D72D95">
        <w:t xml:space="preserve">Nondimeno, la forte convinzione di un futuro radioso era sentimento diffuso, una persuasione che bene si percepisce in una piccola serie di articoli comparsa sul settimanale </w:t>
      </w:r>
      <w:r w:rsidRPr="00D72D95">
        <w:rPr>
          <w:i/>
          <w:iCs/>
        </w:rPr>
        <w:t>Spezia Nuova</w:t>
      </w:r>
      <w:r w:rsidRPr="00D72D95">
        <w:t xml:space="preserve"> nell’estate del 1880. Lo si vede chiaramente già nel primo titolo</w:t>
      </w:r>
      <w:r w:rsidRPr="00D72D95">
        <w:rPr>
          <w:i/>
          <w:iCs/>
        </w:rPr>
        <w:t>: La Spezia nel 2000.</w:t>
      </w:r>
      <w:r w:rsidRPr="00D72D95">
        <w:t xml:space="preserve"> A questa data mancano ben centoventi anni ma si disegna egualmente la città futura. L’artista che dipinge il quadro, un indecifrabile Amleto, non scrive per sé né per i suoi figli, neppure per i nipoti. Eppure, è più che fiducioso raffigurando la città che </w:t>
      </w:r>
      <w:r w:rsidRPr="00D72D95">
        <w:lastRenderedPageBreak/>
        <w:t>sarà abitata da pronipoti che del progenitore manco conosceranno il nome. Diciamoci la verità: noi descriveremmo la Spezia fra così tanti anni immaginandola come potrebbe essere nel 2145?</w:t>
      </w:r>
    </w:p>
    <w:p w14:paraId="376FF162" w14:textId="77777777" w:rsidR="00D72D95" w:rsidRPr="00D72D95" w:rsidRDefault="00D72D95" w:rsidP="00D72D95">
      <w:pPr>
        <w:spacing w:after="0" w:line="240" w:lineRule="auto"/>
        <w:jc w:val="both"/>
      </w:pPr>
      <w:r w:rsidRPr="00D72D95">
        <w:t>Invece, Amleto si cimenta in questa impresa e l’immagine che esce dalla sua penna, frutto di pura invenzione o di infinita speranza, è sconvolgente da tanto che è prossima alla realtà. Quella che raffigura è una città cui il porto conferisce un’illimitata maestà. Eppure, la prima pietra dello scalo sarebbe stata posta, e dopo un’assai lunga battaglia, ben dieci anni più tardi. Tuttavia, Amleto lo vede già nella sua magnificenza contornato da una serie di collegamenti ferroviari (anch’essi non solo tutti da costruire, solo appena deliberati) a congiungere il mare con i centri industriali padani e d’Oltralpe. È il sogno della Spezia-Parma che fa uscire dal provincialismo per comprendere i cambiamenti in corso su scala continentale: stanno mutando le vie mondiali del commercio producendo chissà quali nuovi aggruppamenti di affari, interessi, bisogni.</w:t>
      </w:r>
    </w:p>
    <w:p w14:paraId="5C8C09B4" w14:textId="77777777" w:rsidR="00D72D95" w:rsidRPr="00D72D95" w:rsidRDefault="00D72D95" w:rsidP="00D72D95">
      <w:pPr>
        <w:spacing w:after="0" w:line="240" w:lineRule="auto"/>
        <w:jc w:val="both"/>
      </w:pPr>
      <w:r w:rsidRPr="00D72D95">
        <w:t>Amleto non ha dubbi: la città ne beneficerà conoscendo un tale sviluppo di commerci e industrie da superare qualsiasi ardita immaginazione. La conclusione del suo dire è che la Spezia avrebbe modificato il suo aspetto e presto. Così descrive una città che non esisteva e che non avrebbe mai visto. Forse aveva capacità divinatorie perché ci azzecca.</w:t>
      </w:r>
    </w:p>
    <w:p w14:paraId="3AB9A0FA" w14:textId="2AE7B64F" w:rsidR="00D72D95" w:rsidRPr="00D72D95" w:rsidRDefault="00D72D95" w:rsidP="00FA02C1">
      <w:pPr>
        <w:spacing w:after="0" w:line="240" w:lineRule="auto"/>
        <w:jc w:val="both"/>
      </w:pPr>
      <w:hyperlink r:id="rId24" w:history="1">
        <w:r w:rsidRPr="00D72D95">
          <w:rPr>
            <w:rStyle w:val="Collegamentoipertestuale"/>
          </w:rPr>
          <w:t>https://www.cittadellaspezia.com/2025/04/27/il-profeta-della-spezia-una-visione-del-1880-che-sfido-il-tempo-595495/</w:t>
        </w:r>
      </w:hyperlink>
      <w:r w:rsidRPr="00D72D95">
        <w:t xml:space="preserve">, </w:t>
      </w:r>
    </w:p>
    <w:p w14:paraId="59174D99" w14:textId="77777777" w:rsidR="0031062F" w:rsidRDefault="0031062F" w:rsidP="00FA02C1">
      <w:pPr>
        <w:spacing w:after="0" w:line="240" w:lineRule="auto"/>
        <w:jc w:val="both"/>
      </w:pPr>
    </w:p>
    <w:sectPr w:rsidR="0031062F" w:rsidSect="00FA02C1">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7636D"/>
    <w:rsid w:val="0007636D"/>
    <w:rsid w:val="000C6680"/>
    <w:rsid w:val="002D35A4"/>
    <w:rsid w:val="0031062F"/>
    <w:rsid w:val="003605E3"/>
    <w:rsid w:val="00375F4B"/>
    <w:rsid w:val="003811E4"/>
    <w:rsid w:val="003D69A6"/>
    <w:rsid w:val="003F18C1"/>
    <w:rsid w:val="00411750"/>
    <w:rsid w:val="006156BD"/>
    <w:rsid w:val="00653982"/>
    <w:rsid w:val="007331B4"/>
    <w:rsid w:val="007D00D9"/>
    <w:rsid w:val="00A22782"/>
    <w:rsid w:val="00AA0CAF"/>
    <w:rsid w:val="00BB3E9F"/>
    <w:rsid w:val="00C71CAA"/>
    <w:rsid w:val="00D11FE0"/>
    <w:rsid w:val="00D544E6"/>
    <w:rsid w:val="00D72D95"/>
    <w:rsid w:val="00D84417"/>
    <w:rsid w:val="00E84EF4"/>
    <w:rsid w:val="00FA02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3B93D"/>
  <w15:chartTrackingRefBased/>
  <w15:docId w15:val="{8B98E99F-4C41-40B7-816E-C1E6F2EE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02C1"/>
  </w:style>
  <w:style w:type="paragraph" w:styleId="Titolo1">
    <w:name w:val="heading 1"/>
    <w:basedOn w:val="Normale"/>
    <w:next w:val="Normale"/>
    <w:link w:val="Titolo1Carattere"/>
    <w:uiPriority w:val="9"/>
    <w:qFormat/>
    <w:rsid w:val="0007636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07636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07636D"/>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07636D"/>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07636D"/>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0763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63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63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63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636D"/>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07636D"/>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07636D"/>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07636D"/>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07636D"/>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0763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63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63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63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6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63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636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63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636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636D"/>
    <w:rPr>
      <w:i/>
      <w:iCs/>
      <w:color w:val="404040" w:themeColor="text1" w:themeTint="BF"/>
    </w:rPr>
  </w:style>
  <w:style w:type="paragraph" w:styleId="Paragrafoelenco">
    <w:name w:val="List Paragraph"/>
    <w:basedOn w:val="Normale"/>
    <w:uiPriority w:val="34"/>
    <w:qFormat/>
    <w:rsid w:val="0007636D"/>
    <w:pPr>
      <w:ind w:left="720"/>
      <w:contextualSpacing/>
    </w:pPr>
  </w:style>
  <w:style w:type="character" w:styleId="Enfasiintensa">
    <w:name w:val="Intense Emphasis"/>
    <w:basedOn w:val="Carpredefinitoparagrafo"/>
    <w:uiPriority w:val="21"/>
    <w:qFormat/>
    <w:rsid w:val="0007636D"/>
    <w:rPr>
      <w:i/>
      <w:iCs/>
      <w:color w:val="365F91" w:themeColor="accent1" w:themeShade="BF"/>
    </w:rPr>
  </w:style>
  <w:style w:type="paragraph" w:styleId="Citazioneintensa">
    <w:name w:val="Intense Quote"/>
    <w:basedOn w:val="Normale"/>
    <w:next w:val="Normale"/>
    <w:link w:val="CitazioneintensaCarattere"/>
    <w:uiPriority w:val="30"/>
    <w:qFormat/>
    <w:rsid w:val="0007636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07636D"/>
    <w:rPr>
      <w:i/>
      <w:iCs/>
      <w:color w:val="365F91" w:themeColor="accent1" w:themeShade="BF"/>
    </w:rPr>
  </w:style>
  <w:style w:type="character" w:styleId="Riferimentointenso">
    <w:name w:val="Intense Reference"/>
    <w:basedOn w:val="Carpredefinitoparagrafo"/>
    <w:uiPriority w:val="32"/>
    <w:qFormat/>
    <w:rsid w:val="0007636D"/>
    <w:rPr>
      <w:b/>
      <w:bCs/>
      <w:smallCaps/>
      <w:color w:val="365F91" w:themeColor="accent1" w:themeShade="BF"/>
      <w:spacing w:val="5"/>
    </w:rPr>
  </w:style>
  <w:style w:type="character" w:styleId="Collegamentoipertestuale">
    <w:name w:val="Hyperlink"/>
    <w:basedOn w:val="Carpredefinitoparagrafo"/>
    <w:uiPriority w:val="99"/>
    <w:unhideWhenUsed/>
    <w:rsid w:val="00FA02C1"/>
    <w:rPr>
      <w:color w:val="0000FF" w:themeColor="hyperlink"/>
      <w:u w:val="single"/>
    </w:rPr>
  </w:style>
  <w:style w:type="character" w:styleId="Menzionenonrisolta">
    <w:name w:val="Unresolved Mention"/>
    <w:basedOn w:val="Carpredefinitoparagrafo"/>
    <w:uiPriority w:val="99"/>
    <w:semiHidden/>
    <w:unhideWhenUsed/>
    <w:rsid w:val="00AA0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bibliospezia.erasmo.it/Opac/EsameTitolo.aspx?IDTIT=+eJ9I$kXXu9oHElpBXwrcg==" TargetMode="External"/><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hyperlink" Target="https://bibliospezia.erasmo.it/Opac/EsameTitolo.aspx?IDTIT=KDWsf0P+D40f+buheQ030A==" TargetMode="External"/><Relationship Id="rId11" Type="http://schemas.openxmlformats.org/officeDocument/2006/relationships/image" Target="media/image6.png"/><Relationship Id="rId24" Type="http://schemas.openxmlformats.org/officeDocument/2006/relationships/hyperlink" Target="https://www.cittadellaspezia.com/2025/04/27/il-profeta-della-spezia-una-visione-del-1880-che-sfido-il-tempo-595495/" TargetMode="External"/><Relationship Id="rId5"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hyperlink" Target="https://www.cittadellaspezia.com/2014/11/02/gli-albori-della-stampa-in-una-citt-che-cresce-169243/" TargetMode="External"/><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image" Target="media/image1.png"/><Relationship Id="rId9" Type="http://schemas.openxmlformats.org/officeDocument/2006/relationships/hyperlink" Target="https://bibliospezia.erasmo.it/Opac/EsameTitolo.aspx?IDTIT=aP4WcF81fPdcLTw19DfDQg==" TargetMode="External"/><Relationship Id="rId14" Type="http://schemas.openxmlformats.org/officeDocument/2006/relationships/image" Target="media/image9.png"/><Relationship Id="rId22" Type="http://schemas.openxmlformats.org/officeDocument/2006/relationships/hyperlink" Target="https://bibliospezia.erasmo.it/Opac/EsameTitolo.aspx?IDTIT=OgxYoIPvCL2sbJURUg$T8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1355</TotalTime>
  <Pages>5</Pages>
  <Words>1575</Words>
  <Characters>8980</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4</cp:revision>
  <dcterms:created xsi:type="dcterms:W3CDTF">2026-09-26T04:56:00Z</dcterms:created>
  <dcterms:modified xsi:type="dcterms:W3CDTF">2026-09-27T05:32:00Z</dcterms:modified>
</cp:coreProperties>
</file>