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97F0" w14:textId="28AB7D48" w:rsidR="00DE3E84" w:rsidRPr="00427690" w:rsidRDefault="00DE3E84" w:rsidP="00DE3E84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427690">
        <w:rPr>
          <w:rFonts w:cstheme="minorHAnsi"/>
          <w:b/>
          <w:color w:val="C00000"/>
          <w:sz w:val="44"/>
          <w:szCs w:val="44"/>
        </w:rPr>
        <w:t>XU202</w:t>
      </w:r>
      <w:r>
        <w:rPr>
          <w:rFonts w:cstheme="minorHAnsi"/>
          <w:b/>
          <w:color w:val="C00000"/>
          <w:sz w:val="44"/>
          <w:szCs w:val="44"/>
        </w:rPr>
        <w:t>6</w:t>
      </w:r>
      <w:r w:rsidRPr="00427690">
        <w:rPr>
          <w:rFonts w:cstheme="minorHAnsi"/>
          <w:bCs/>
          <w:i/>
          <w:iCs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2BF5C5F4" w14:textId="77777777" w:rsidR="00DE3E84" w:rsidRPr="00427690" w:rsidRDefault="00DE3E84" w:rsidP="00DE3E8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37110D01" w14:textId="4B6E957E" w:rsidR="0031062F" w:rsidRPr="0019007D" w:rsidRDefault="00DE3E84" w:rsidP="00DE3E84">
      <w:pPr>
        <w:jc w:val="both"/>
        <w:rPr>
          <w:sz w:val="32"/>
          <w:szCs w:val="32"/>
        </w:rPr>
      </w:pPr>
      <w:r w:rsidRPr="0019007D">
        <w:rPr>
          <w:sz w:val="32"/>
          <w:szCs w:val="32"/>
        </w:rPr>
        <w:t>*</w:t>
      </w:r>
      <w:r w:rsidRPr="0019007D">
        <w:rPr>
          <w:b/>
          <w:bCs/>
          <w:sz w:val="32"/>
          <w:szCs w:val="32"/>
        </w:rPr>
        <w:t>Prontuario della Societ</w:t>
      </w:r>
      <w:r w:rsidRPr="0019007D">
        <w:rPr>
          <w:b/>
          <w:bCs/>
          <w:sz w:val="32"/>
          <w:szCs w:val="32"/>
        </w:rPr>
        <w:t>à</w:t>
      </w:r>
      <w:r w:rsidRPr="0019007D">
        <w:rPr>
          <w:b/>
          <w:bCs/>
          <w:sz w:val="32"/>
          <w:szCs w:val="32"/>
        </w:rPr>
        <w:t xml:space="preserve"> bacologica di Casale Monferrato </w:t>
      </w:r>
      <w:proofErr w:type="spellStart"/>
      <w:r w:rsidRPr="0019007D">
        <w:rPr>
          <w:b/>
          <w:bCs/>
          <w:sz w:val="32"/>
          <w:szCs w:val="32"/>
        </w:rPr>
        <w:t>Massaza</w:t>
      </w:r>
      <w:proofErr w:type="spellEnd"/>
      <w:r w:rsidRPr="0019007D">
        <w:rPr>
          <w:b/>
          <w:bCs/>
          <w:sz w:val="32"/>
          <w:szCs w:val="32"/>
        </w:rPr>
        <w:t xml:space="preserve"> e Pugno per la distribuzione dei cartoni di semente di bachi originaria del Giappone per l'anno</w:t>
      </w:r>
      <w:r w:rsidRPr="0019007D">
        <w:rPr>
          <w:sz w:val="32"/>
          <w:szCs w:val="32"/>
        </w:rPr>
        <w:t xml:space="preserve"> .... </w:t>
      </w:r>
      <w:r w:rsidRPr="0019007D">
        <w:rPr>
          <w:sz w:val="32"/>
          <w:szCs w:val="32"/>
        </w:rPr>
        <w:t>–</w:t>
      </w:r>
      <w:r w:rsidRPr="0019007D">
        <w:rPr>
          <w:sz w:val="32"/>
          <w:szCs w:val="32"/>
        </w:rPr>
        <w:t xml:space="preserve"> </w:t>
      </w:r>
      <w:r w:rsidRPr="0019007D">
        <w:rPr>
          <w:sz w:val="32"/>
          <w:szCs w:val="32"/>
        </w:rPr>
        <w:t xml:space="preserve">1868-1871. - </w:t>
      </w:r>
      <w:r w:rsidRPr="0019007D">
        <w:rPr>
          <w:sz w:val="32"/>
          <w:szCs w:val="32"/>
        </w:rPr>
        <w:t xml:space="preserve">Casale </w:t>
      </w:r>
      <w:proofErr w:type="gramStart"/>
      <w:r w:rsidRPr="0019007D">
        <w:rPr>
          <w:sz w:val="32"/>
          <w:szCs w:val="32"/>
        </w:rPr>
        <w:t>Monferrato :</w:t>
      </w:r>
      <w:proofErr w:type="gramEnd"/>
      <w:r w:rsidRPr="0019007D">
        <w:rPr>
          <w:sz w:val="32"/>
          <w:szCs w:val="32"/>
        </w:rPr>
        <w:t xml:space="preserve"> Tip. Corrado </w:t>
      </w:r>
      <w:r w:rsidRPr="0019007D">
        <w:rPr>
          <w:sz w:val="32"/>
          <w:szCs w:val="32"/>
        </w:rPr>
        <w:t xml:space="preserve">diretta da Paolo </w:t>
      </w:r>
      <w:r w:rsidRPr="0019007D">
        <w:rPr>
          <w:sz w:val="32"/>
          <w:szCs w:val="32"/>
        </w:rPr>
        <w:t>Bertero</w:t>
      </w:r>
      <w:r w:rsidRPr="0019007D">
        <w:rPr>
          <w:sz w:val="32"/>
          <w:szCs w:val="32"/>
        </w:rPr>
        <w:t>, [</w:t>
      </w:r>
      <w:proofErr w:type="gramStart"/>
      <w:r w:rsidRPr="0019007D">
        <w:rPr>
          <w:sz w:val="32"/>
          <w:szCs w:val="32"/>
        </w:rPr>
        <w:t>1868?-</w:t>
      </w:r>
      <w:proofErr w:type="gramEnd"/>
      <w:r w:rsidRPr="0019007D">
        <w:rPr>
          <w:sz w:val="32"/>
          <w:szCs w:val="32"/>
        </w:rPr>
        <w:t>1871?]</w:t>
      </w:r>
      <w:r w:rsidRPr="0019007D">
        <w:rPr>
          <w:sz w:val="32"/>
          <w:szCs w:val="32"/>
        </w:rPr>
        <w:t xml:space="preserve">. </w:t>
      </w:r>
      <w:r w:rsidRPr="0019007D">
        <w:rPr>
          <w:sz w:val="32"/>
          <w:szCs w:val="32"/>
        </w:rPr>
        <w:t>–</w:t>
      </w:r>
      <w:r w:rsidRPr="0019007D">
        <w:rPr>
          <w:sz w:val="32"/>
          <w:szCs w:val="32"/>
        </w:rPr>
        <w:t xml:space="preserve"> </w:t>
      </w:r>
      <w:r w:rsidRPr="0019007D">
        <w:rPr>
          <w:sz w:val="32"/>
          <w:szCs w:val="32"/>
        </w:rPr>
        <w:t xml:space="preserve">4 </w:t>
      </w:r>
      <w:proofErr w:type="gramStart"/>
      <w:r w:rsidRPr="0019007D">
        <w:rPr>
          <w:sz w:val="32"/>
          <w:szCs w:val="32"/>
        </w:rPr>
        <w:t>volumi ;</w:t>
      </w:r>
      <w:proofErr w:type="gramEnd"/>
      <w:r w:rsidRPr="0019007D">
        <w:rPr>
          <w:sz w:val="32"/>
          <w:szCs w:val="32"/>
        </w:rPr>
        <w:t xml:space="preserve"> 23 cm. </w:t>
      </w:r>
      <w:r w:rsidRPr="0019007D">
        <w:rPr>
          <w:sz w:val="32"/>
          <w:szCs w:val="32"/>
        </w:rPr>
        <w:t>((</w:t>
      </w:r>
      <w:r w:rsidRPr="0019007D">
        <w:rPr>
          <w:sz w:val="32"/>
          <w:szCs w:val="32"/>
        </w:rPr>
        <w:t>Annuale. - Il formato varia</w:t>
      </w:r>
      <w:r w:rsidRPr="0019007D">
        <w:rPr>
          <w:sz w:val="32"/>
          <w:szCs w:val="32"/>
        </w:rPr>
        <w:t xml:space="preserve"> dal 1870: 17 cm</w:t>
      </w:r>
      <w:r w:rsidRPr="0019007D">
        <w:rPr>
          <w:sz w:val="32"/>
          <w:szCs w:val="32"/>
        </w:rPr>
        <w:t>. - LO11824077</w:t>
      </w:r>
    </w:p>
    <w:p w14:paraId="055603C7" w14:textId="089D3415" w:rsidR="00DE3E84" w:rsidRPr="0019007D" w:rsidRDefault="00DE3E84" w:rsidP="00DE3E84">
      <w:pPr>
        <w:jc w:val="both"/>
        <w:rPr>
          <w:sz w:val="32"/>
          <w:szCs w:val="32"/>
        </w:rPr>
      </w:pPr>
      <w:r w:rsidRPr="0019007D">
        <w:rPr>
          <w:sz w:val="32"/>
          <w:szCs w:val="32"/>
        </w:rPr>
        <w:t xml:space="preserve">Autore: </w:t>
      </w:r>
      <w:r w:rsidRPr="0019007D">
        <w:rPr>
          <w:sz w:val="32"/>
          <w:szCs w:val="32"/>
        </w:rPr>
        <w:t>Societ</w:t>
      </w:r>
      <w:r w:rsidRPr="0019007D">
        <w:rPr>
          <w:sz w:val="32"/>
          <w:szCs w:val="32"/>
        </w:rPr>
        <w:t>à</w:t>
      </w:r>
      <w:r w:rsidRPr="0019007D">
        <w:rPr>
          <w:sz w:val="32"/>
          <w:szCs w:val="32"/>
        </w:rPr>
        <w:t xml:space="preserve"> </w:t>
      </w:r>
      <w:r w:rsidRPr="0019007D">
        <w:rPr>
          <w:sz w:val="32"/>
          <w:szCs w:val="32"/>
        </w:rPr>
        <w:t>b</w:t>
      </w:r>
      <w:r w:rsidRPr="0019007D">
        <w:rPr>
          <w:sz w:val="32"/>
          <w:szCs w:val="32"/>
        </w:rPr>
        <w:t xml:space="preserve">acologica </w:t>
      </w:r>
      <w:proofErr w:type="spellStart"/>
      <w:r w:rsidRPr="0019007D">
        <w:rPr>
          <w:sz w:val="32"/>
          <w:szCs w:val="32"/>
        </w:rPr>
        <w:t>Massaza</w:t>
      </w:r>
      <w:proofErr w:type="spellEnd"/>
      <w:r w:rsidRPr="0019007D">
        <w:rPr>
          <w:sz w:val="32"/>
          <w:szCs w:val="32"/>
        </w:rPr>
        <w:t xml:space="preserve"> e Pugno &lt;Casale Monferrato&gt; </w:t>
      </w:r>
    </w:p>
    <w:p w14:paraId="41563D58" w14:textId="308B6760" w:rsidR="009B397F" w:rsidRPr="0019007D" w:rsidRDefault="009B397F" w:rsidP="00DE3E84">
      <w:pPr>
        <w:jc w:val="both"/>
        <w:rPr>
          <w:sz w:val="32"/>
          <w:szCs w:val="32"/>
        </w:rPr>
      </w:pPr>
      <w:r w:rsidRPr="0019007D">
        <w:rPr>
          <w:sz w:val="32"/>
          <w:szCs w:val="32"/>
        </w:rPr>
        <w:t xml:space="preserve">Soggetto: </w:t>
      </w:r>
      <w:r w:rsidRPr="0019007D">
        <w:rPr>
          <w:sz w:val="32"/>
          <w:szCs w:val="32"/>
        </w:rPr>
        <w:t xml:space="preserve">Baco da seta - Importazione </w:t>
      </w:r>
      <w:r w:rsidRPr="0019007D">
        <w:rPr>
          <w:sz w:val="32"/>
          <w:szCs w:val="32"/>
        </w:rPr>
        <w:t>–</w:t>
      </w:r>
      <w:r w:rsidRPr="0019007D">
        <w:rPr>
          <w:sz w:val="32"/>
          <w:szCs w:val="32"/>
        </w:rPr>
        <w:t xml:space="preserve"> </w:t>
      </w:r>
      <w:r w:rsidRPr="0019007D">
        <w:rPr>
          <w:sz w:val="32"/>
          <w:szCs w:val="32"/>
        </w:rPr>
        <w:t>Casale Monferrato</w:t>
      </w:r>
      <w:r w:rsidRPr="0019007D">
        <w:rPr>
          <w:sz w:val="32"/>
          <w:szCs w:val="32"/>
        </w:rPr>
        <w:t xml:space="preserve"> - 18</w:t>
      </w:r>
      <w:r w:rsidRPr="0019007D">
        <w:rPr>
          <w:sz w:val="32"/>
          <w:szCs w:val="32"/>
        </w:rPr>
        <w:t>68</w:t>
      </w:r>
      <w:r w:rsidRPr="0019007D">
        <w:rPr>
          <w:sz w:val="32"/>
          <w:szCs w:val="32"/>
        </w:rPr>
        <w:t>-18</w:t>
      </w:r>
      <w:r w:rsidRPr="0019007D">
        <w:rPr>
          <w:sz w:val="32"/>
          <w:szCs w:val="32"/>
        </w:rPr>
        <w:t>71</w:t>
      </w:r>
    </w:p>
    <w:p w14:paraId="1F959BC4" w14:textId="0BAF3FBF" w:rsidR="00DE3E84" w:rsidRPr="00DE3E84" w:rsidRDefault="00DE3E84" w:rsidP="00DE3E84">
      <w:pPr>
        <w:jc w:val="both"/>
        <w:rPr>
          <w:b/>
          <w:bCs/>
          <w:color w:val="C00000"/>
          <w:sz w:val="44"/>
          <w:szCs w:val="44"/>
        </w:rPr>
      </w:pPr>
      <w:r w:rsidRPr="00DE3E84">
        <w:rPr>
          <w:b/>
          <w:bCs/>
          <w:color w:val="C00000"/>
          <w:sz w:val="44"/>
          <w:szCs w:val="44"/>
        </w:rPr>
        <w:t>Note e riferimenti bibliografici</w:t>
      </w:r>
    </w:p>
    <w:p w14:paraId="2C219DD1" w14:textId="5C3B2AF2" w:rsidR="00DE3E84" w:rsidRPr="0019007D" w:rsidRDefault="00DE3E84" w:rsidP="00DE3E84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hyperlink r:id="rId5" w:history="1">
        <w:r w:rsidRPr="0019007D">
          <w:rPr>
            <w:rStyle w:val="Collegamentoipertestuale"/>
            <w:sz w:val="32"/>
            <w:szCs w:val="32"/>
          </w:rPr>
          <w:t>https://opac.parliament.gr/cgi-bin/koha/opac-detail.pl?biblionumber=119841&amp;shelfbrowse_itemnumber=212333</w:t>
        </w:r>
      </w:hyperlink>
      <w:r w:rsidRPr="0019007D">
        <w:rPr>
          <w:sz w:val="32"/>
          <w:szCs w:val="32"/>
        </w:rPr>
        <w:t xml:space="preserve">. </w:t>
      </w:r>
    </w:p>
    <w:sectPr w:rsidR="00DE3E84" w:rsidRPr="0019007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156D"/>
    <w:multiLevelType w:val="hybridMultilevel"/>
    <w:tmpl w:val="2D86FBEE"/>
    <w:lvl w:ilvl="0" w:tplc="DEB43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30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C6211"/>
    <w:rsid w:val="0019007D"/>
    <w:rsid w:val="002C6211"/>
    <w:rsid w:val="0031062F"/>
    <w:rsid w:val="003605E3"/>
    <w:rsid w:val="00375F4B"/>
    <w:rsid w:val="003811E4"/>
    <w:rsid w:val="0048322D"/>
    <w:rsid w:val="00653982"/>
    <w:rsid w:val="009B397F"/>
    <w:rsid w:val="00C71CAA"/>
    <w:rsid w:val="00D544E6"/>
    <w:rsid w:val="00DE3E84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C5ED"/>
  <w15:chartTrackingRefBased/>
  <w15:docId w15:val="{C42B821E-9F00-49B0-ACBB-7D6AE533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6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21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21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21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2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21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21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21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2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2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2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2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2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2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2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2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21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21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21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21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E3E8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3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ac.parliament.gr/cgi-bin/koha/opac-detail.pl?biblionumber=119841&amp;shelfbrowse_itemnumber=2123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2026-09-30T14:41:00Z</dcterms:created>
  <dcterms:modified xsi:type="dcterms:W3CDTF">2026-09-30T15:12:00Z</dcterms:modified>
</cp:coreProperties>
</file>