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DC4B6" w14:textId="4CF2D984" w:rsidR="00035175" w:rsidRPr="00427690" w:rsidRDefault="00035175" w:rsidP="00035175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XU204</w:t>
      </w:r>
      <w:r>
        <w:rPr>
          <w:rFonts w:cstheme="minorHAnsi"/>
          <w:b/>
          <w:color w:val="C00000"/>
          <w:sz w:val="44"/>
          <w:szCs w:val="44"/>
        </w:rPr>
        <w:t>7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</w:t>
      </w:r>
      <w:r>
        <w:rPr>
          <w:rFonts w:cstheme="minorHAnsi"/>
          <w:bCs/>
          <w:i/>
          <w:iCs/>
          <w:sz w:val="16"/>
          <w:szCs w:val="16"/>
        </w:rPr>
        <w:t>4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15807514" w14:textId="52820BBD" w:rsidR="00035175" w:rsidRDefault="00035175" w:rsidP="00035175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864556"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08AEF0DD" w14:textId="425ED036" w:rsidR="00864556" w:rsidRPr="00864556" w:rsidRDefault="00864556" w:rsidP="00864556">
      <w:pPr>
        <w:jc w:val="both"/>
        <w:rPr>
          <w:sz w:val="32"/>
          <w:szCs w:val="32"/>
        </w:rPr>
      </w:pPr>
      <w:r w:rsidRPr="00864556">
        <w:rPr>
          <w:sz w:val="32"/>
          <w:szCs w:val="32"/>
        </w:rPr>
        <w:t>L'*</w:t>
      </w:r>
      <w:r w:rsidRPr="00864556">
        <w:rPr>
          <w:b/>
          <w:bCs/>
          <w:sz w:val="32"/>
          <w:szCs w:val="32"/>
        </w:rPr>
        <w:t xml:space="preserve">operaio </w:t>
      </w:r>
      <w:proofErr w:type="gramStart"/>
      <w:r w:rsidRPr="00864556">
        <w:rPr>
          <w:b/>
          <w:bCs/>
          <w:sz w:val="32"/>
          <w:szCs w:val="32"/>
        </w:rPr>
        <w:t>piacentino</w:t>
      </w:r>
      <w:r w:rsidRPr="00864556">
        <w:rPr>
          <w:sz w:val="32"/>
          <w:szCs w:val="32"/>
        </w:rPr>
        <w:t xml:space="preserve"> :</w:t>
      </w:r>
      <w:proofErr w:type="gramEnd"/>
      <w:r w:rsidRPr="00864556">
        <w:rPr>
          <w:sz w:val="32"/>
          <w:szCs w:val="32"/>
        </w:rPr>
        <w:t xml:space="preserve"> giornale settimanale per il popolo. - Anno 1. n.1 (6 maggio </w:t>
      </w:r>
      <w:proofErr w:type="gramStart"/>
      <w:r w:rsidRPr="00864556">
        <w:rPr>
          <w:sz w:val="32"/>
          <w:szCs w:val="32"/>
        </w:rPr>
        <w:t>1867)-</w:t>
      </w:r>
      <w:proofErr w:type="gramEnd"/>
      <w:r w:rsidRPr="00864556">
        <w:rPr>
          <w:sz w:val="32"/>
          <w:szCs w:val="32"/>
        </w:rPr>
        <w:t xml:space="preserve">  </w:t>
      </w:r>
      <w:proofErr w:type="gramStart"/>
      <w:r w:rsidRPr="00864556">
        <w:rPr>
          <w:sz w:val="32"/>
          <w:szCs w:val="32"/>
        </w:rPr>
        <w:t xml:space="preserve">  .</w:t>
      </w:r>
      <w:proofErr w:type="gramEnd"/>
      <w:r w:rsidRPr="00864556">
        <w:rPr>
          <w:sz w:val="32"/>
          <w:szCs w:val="32"/>
        </w:rPr>
        <w:t xml:space="preserve"> </w:t>
      </w:r>
      <w:r w:rsidRPr="00864556">
        <w:rPr>
          <w:sz w:val="32"/>
          <w:szCs w:val="32"/>
        </w:rPr>
        <w:t xml:space="preserve">- </w:t>
      </w:r>
      <w:proofErr w:type="gramStart"/>
      <w:r w:rsidRPr="00864556">
        <w:rPr>
          <w:sz w:val="32"/>
          <w:szCs w:val="32"/>
        </w:rPr>
        <w:t>Piacenza :</w:t>
      </w:r>
      <w:proofErr w:type="gramEnd"/>
      <w:r w:rsidRPr="00864556">
        <w:rPr>
          <w:sz w:val="32"/>
          <w:szCs w:val="32"/>
        </w:rPr>
        <w:t xml:space="preserve"> Tip</w:t>
      </w:r>
      <w:r>
        <w:rPr>
          <w:sz w:val="32"/>
          <w:szCs w:val="32"/>
        </w:rPr>
        <w:t>ografia</w:t>
      </w:r>
      <w:r w:rsidRPr="00864556">
        <w:rPr>
          <w:sz w:val="32"/>
          <w:szCs w:val="32"/>
        </w:rPr>
        <w:t xml:space="preserve"> Sociale, 1867. – 1 </w:t>
      </w:r>
      <w:proofErr w:type="gramStart"/>
      <w:r w:rsidRPr="00864556">
        <w:rPr>
          <w:sz w:val="32"/>
          <w:szCs w:val="32"/>
        </w:rPr>
        <w:t>volume ;</w:t>
      </w:r>
      <w:proofErr w:type="gramEnd"/>
      <w:r w:rsidRPr="00864556">
        <w:rPr>
          <w:sz w:val="32"/>
          <w:szCs w:val="32"/>
        </w:rPr>
        <w:t xml:space="preserve"> 29 cm. - PIA0022125</w:t>
      </w:r>
    </w:p>
    <w:p w14:paraId="3A5AFA32" w14:textId="77777777" w:rsidR="00864556" w:rsidRPr="00864556" w:rsidRDefault="00864556" w:rsidP="00864556">
      <w:pPr>
        <w:jc w:val="both"/>
        <w:rPr>
          <w:sz w:val="32"/>
          <w:szCs w:val="32"/>
        </w:rPr>
      </w:pPr>
      <w:r w:rsidRPr="00864556">
        <w:rPr>
          <w:sz w:val="32"/>
          <w:szCs w:val="32"/>
        </w:rPr>
        <w:t>Soggetto: Operai – Piacenza – 1867</w:t>
      </w:r>
    </w:p>
    <w:p w14:paraId="4B6F0E03" w14:textId="194D38D0" w:rsidR="0031062F" w:rsidRPr="00864556" w:rsidRDefault="00035175" w:rsidP="00035175">
      <w:pPr>
        <w:jc w:val="both"/>
        <w:rPr>
          <w:sz w:val="32"/>
          <w:szCs w:val="32"/>
        </w:rPr>
      </w:pPr>
      <w:r w:rsidRPr="00864556">
        <w:rPr>
          <w:sz w:val="32"/>
          <w:szCs w:val="32"/>
        </w:rPr>
        <w:t>L'</w:t>
      </w:r>
      <w:r w:rsidRPr="00864556">
        <w:rPr>
          <w:sz w:val="32"/>
          <w:szCs w:val="32"/>
        </w:rPr>
        <w:t>*</w:t>
      </w:r>
      <w:proofErr w:type="gramStart"/>
      <w:r w:rsidRPr="00864556">
        <w:rPr>
          <w:b/>
          <w:bCs/>
          <w:sz w:val="32"/>
          <w:szCs w:val="32"/>
        </w:rPr>
        <w:t>agitatore</w:t>
      </w:r>
      <w:r w:rsidRPr="00864556">
        <w:rPr>
          <w:sz w:val="32"/>
          <w:szCs w:val="32"/>
        </w:rPr>
        <w:t xml:space="preserve"> :</w:t>
      </w:r>
      <w:proofErr w:type="gramEnd"/>
      <w:r w:rsidRPr="00864556">
        <w:rPr>
          <w:sz w:val="32"/>
          <w:szCs w:val="32"/>
        </w:rPr>
        <w:t xml:space="preserve"> periodico democratico. - A</w:t>
      </w:r>
      <w:r w:rsidRPr="00864556">
        <w:rPr>
          <w:sz w:val="32"/>
          <w:szCs w:val="32"/>
        </w:rPr>
        <w:t>nno</w:t>
      </w:r>
      <w:r w:rsidRPr="00864556">
        <w:rPr>
          <w:sz w:val="32"/>
          <w:szCs w:val="32"/>
        </w:rPr>
        <w:t xml:space="preserve"> 1, n. 1 (12 giu</w:t>
      </w:r>
      <w:r w:rsidRPr="00864556">
        <w:rPr>
          <w:sz w:val="32"/>
          <w:szCs w:val="32"/>
        </w:rPr>
        <w:t>gno</w:t>
      </w:r>
      <w:r w:rsidRPr="00864556">
        <w:rPr>
          <w:sz w:val="32"/>
          <w:szCs w:val="32"/>
        </w:rPr>
        <w:t xml:space="preserve"> </w:t>
      </w:r>
      <w:proofErr w:type="gramStart"/>
      <w:r w:rsidRPr="00864556">
        <w:rPr>
          <w:sz w:val="32"/>
          <w:szCs w:val="32"/>
        </w:rPr>
        <w:t>1869)-</w:t>
      </w:r>
      <w:proofErr w:type="gramEnd"/>
      <w:r w:rsidRPr="00864556">
        <w:rPr>
          <w:sz w:val="32"/>
          <w:szCs w:val="32"/>
        </w:rPr>
        <w:t>anno 2 (1870)</w:t>
      </w:r>
      <w:r w:rsidRPr="00864556">
        <w:rPr>
          <w:sz w:val="32"/>
          <w:szCs w:val="32"/>
        </w:rPr>
        <w:t xml:space="preserve">. - </w:t>
      </w:r>
      <w:proofErr w:type="gramStart"/>
      <w:r w:rsidRPr="00864556">
        <w:rPr>
          <w:sz w:val="32"/>
          <w:szCs w:val="32"/>
        </w:rPr>
        <w:t>Piacenza :</w:t>
      </w:r>
      <w:proofErr w:type="gramEnd"/>
      <w:r w:rsidRPr="00864556">
        <w:rPr>
          <w:sz w:val="32"/>
          <w:szCs w:val="32"/>
        </w:rPr>
        <w:t xml:space="preserve"> </w:t>
      </w:r>
      <w:r w:rsidRPr="00864556">
        <w:rPr>
          <w:sz w:val="32"/>
          <w:szCs w:val="32"/>
        </w:rPr>
        <w:t>[</w:t>
      </w:r>
      <w:r w:rsidRPr="00864556">
        <w:rPr>
          <w:sz w:val="32"/>
          <w:szCs w:val="32"/>
        </w:rPr>
        <w:t>s.n.</w:t>
      </w:r>
      <w:r w:rsidRPr="00864556">
        <w:rPr>
          <w:sz w:val="32"/>
          <w:szCs w:val="32"/>
        </w:rPr>
        <w:t>]</w:t>
      </w:r>
      <w:r w:rsidRPr="00864556">
        <w:rPr>
          <w:sz w:val="32"/>
          <w:szCs w:val="32"/>
        </w:rPr>
        <w:t>, 1869-</w:t>
      </w:r>
      <w:r w:rsidRPr="00864556">
        <w:rPr>
          <w:sz w:val="32"/>
          <w:szCs w:val="32"/>
        </w:rPr>
        <w:t>1870</w:t>
      </w:r>
      <w:r w:rsidRPr="00864556">
        <w:rPr>
          <w:sz w:val="32"/>
          <w:szCs w:val="32"/>
        </w:rPr>
        <w:t xml:space="preserve"> (</w:t>
      </w:r>
      <w:proofErr w:type="gramStart"/>
      <w:r w:rsidRPr="00864556">
        <w:rPr>
          <w:sz w:val="32"/>
          <w:szCs w:val="32"/>
        </w:rPr>
        <w:t>Lodi :</w:t>
      </w:r>
      <w:proofErr w:type="gramEnd"/>
      <w:r w:rsidRPr="00864556">
        <w:rPr>
          <w:sz w:val="32"/>
          <w:szCs w:val="32"/>
        </w:rPr>
        <w:t xml:space="preserve"> </w:t>
      </w:r>
      <w:proofErr w:type="spellStart"/>
      <w:r w:rsidRPr="00864556">
        <w:rPr>
          <w:sz w:val="32"/>
          <w:szCs w:val="32"/>
        </w:rPr>
        <w:t>tip</w:t>
      </w:r>
      <w:proofErr w:type="spellEnd"/>
      <w:r w:rsidRPr="00864556">
        <w:rPr>
          <w:sz w:val="32"/>
          <w:szCs w:val="32"/>
        </w:rPr>
        <w:t xml:space="preserve">. Oldani e C.). </w:t>
      </w:r>
      <w:r w:rsidRPr="00864556">
        <w:rPr>
          <w:sz w:val="32"/>
          <w:szCs w:val="32"/>
        </w:rPr>
        <w:t>–</w:t>
      </w:r>
      <w:r w:rsidRPr="00864556">
        <w:rPr>
          <w:sz w:val="32"/>
          <w:szCs w:val="32"/>
        </w:rPr>
        <w:t xml:space="preserve"> </w:t>
      </w:r>
      <w:r w:rsidRPr="00864556">
        <w:rPr>
          <w:sz w:val="32"/>
          <w:szCs w:val="32"/>
        </w:rPr>
        <w:t xml:space="preserve">2 </w:t>
      </w:r>
      <w:proofErr w:type="gramStart"/>
      <w:r w:rsidRPr="00864556">
        <w:rPr>
          <w:sz w:val="32"/>
          <w:szCs w:val="32"/>
        </w:rPr>
        <w:t>v</w:t>
      </w:r>
      <w:r w:rsidRPr="00864556">
        <w:rPr>
          <w:sz w:val="32"/>
          <w:szCs w:val="32"/>
        </w:rPr>
        <w:t>olumi</w:t>
      </w:r>
      <w:r w:rsidRPr="00864556">
        <w:rPr>
          <w:sz w:val="32"/>
          <w:szCs w:val="32"/>
        </w:rPr>
        <w:t xml:space="preserve"> ;</w:t>
      </w:r>
      <w:proofErr w:type="gramEnd"/>
      <w:r w:rsidRPr="00864556">
        <w:rPr>
          <w:sz w:val="32"/>
          <w:szCs w:val="32"/>
        </w:rPr>
        <w:t xml:space="preserve"> 39 cm. </w:t>
      </w:r>
      <w:r w:rsidRPr="00864556">
        <w:rPr>
          <w:sz w:val="32"/>
          <w:szCs w:val="32"/>
        </w:rPr>
        <w:t>((</w:t>
      </w:r>
      <w:r w:rsidRPr="00864556">
        <w:rPr>
          <w:sz w:val="32"/>
          <w:szCs w:val="32"/>
        </w:rPr>
        <w:t>Bisettimanale</w:t>
      </w:r>
      <w:r w:rsidRPr="00864556">
        <w:rPr>
          <w:sz w:val="32"/>
          <w:szCs w:val="32"/>
        </w:rPr>
        <w:t>; p</w:t>
      </w:r>
      <w:r w:rsidRPr="00864556">
        <w:rPr>
          <w:sz w:val="32"/>
          <w:szCs w:val="32"/>
        </w:rPr>
        <w:t>oi trisettimanale. - Dal gen</w:t>
      </w:r>
      <w:r w:rsidRPr="00864556">
        <w:rPr>
          <w:sz w:val="32"/>
          <w:szCs w:val="32"/>
        </w:rPr>
        <w:t>naio</w:t>
      </w:r>
      <w:r w:rsidRPr="00864556">
        <w:rPr>
          <w:sz w:val="32"/>
          <w:szCs w:val="32"/>
        </w:rPr>
        <w:t xml:space="preserve"> 1870 il compl</w:t>
      </w:r>
      <w:r w:rsidRPr="00864556">
        <w:rPr>
          <w:sz w:val="32"/>
          <w:szCs w:val="32"/>
        </w:rPr>
        <w:t>emento</w:t>
      </w:r>
      <w:r w:rsidRPr="00864556">
        <w:rPr>
          <w:sz w:val="32"/>
          <w:szCs w:val="32"/>
        </w:rPr>
        <w:t xml:space="preserve"> del tit</w:t>
      </w:r>
      <w:r w:rsidRPr="00864556">
        <w:rPr>
          <w:sz w:val="32"/>
          <w:szCs w:val="32"/>
        </w:rPr>
        <w:t>olo diventa</w:t>
      </w:r>
      <w:r w:rsidRPr="00864556">
        <w:rPr>
          <w:sz w:val="32"/>
          <w:szCs w:val="32"/>
        </w:rPr>
        <w:t>: periodico democratico-radicale.</w:t>
      </w:r>
      <w:r w:rsidRPr="00864556">
        <w:rPr>
          <w:sz w:val="32"/>
          <w:szCs w:val="32"/>
        </w:rPr>
        <w:t xml:space="preserve"> - </w:t>
      </w:r>
      <w:r w:rsidRPr="00864556">
        <w:rPr>
          <w:sz w:val="32"/>
          <w:szCs w:val="32"/>
        </w:rPr>
        <w:t>IEI0103733</w:t>
      </w:r>
    </w:p>
    <w:p w14:paraId="4D4C0519" w14:textId="5EB9FE72" w:rsidR="00675330" w:rsidRPr="00864556" w:rsidRDefault="00675330" w:rsidP="00035175">
      <w:pPr>
        <w:jc w:val="both"/>
        <w:rPr>
          <w:sz w:val="32"/>
          <w:szCs w:val="32"/>
        </w:rPr>
      </w:pPr>
      <w:r w:rsidRPr="00864556">
        <w:rPr>
          <w:sz w:val="32"/>
          <w:szCs w:val="32"/>
        </w:rPr>
        <w:t>L'</w:t>
      </w:r>
      <w:r w:rsidRPr="00864556">
        <w:rPr>
          <w:sz w:val="32"/>
          <w:szCs w:val="32"/>
        </w:rPr>
        <w:t>*</w:t>
      </w:r>
      <w:r w:rsidRPr="00864556">
        <w:rPr>
          <w:b/>
          <w:bCs/>
          <w:sz w:val="32"/>
          <w:szCs w:val="32"/>
        </w:rPr>
        <w:t xml:space="preserve">eco del </w:t>
      </w:r>
      <w:proofErr w:type="gramStart"/>
      <w:r w:rsidRPr="00864556">
        <w:rPr>
          <w:b/>
          <w:bCs/>
          <w:sz w:val="32"/>
          <w:szCs w:val="32"/>
        </w:rPr>
        <w:t>Po</w:t>
      </w:r>
      <w:r w:rsidRPr="00864556">
        <w:rPr>
          <w:sz w:val="32"/>
          <w:szCs w:val="32"/>
        </w:rPr>
        <w:t xml:space="preserve"> :</w:t>
      </w:r>
      <w:proofErr w:type="gramEnd"/>
      <w:r w:rsidRPr="00864556">
        <w:rPr>
          <w:sz w:val="32"/>
          <w:szCs w:val="32"/>
        </w:rPr>
        <w:t xml:space="preserve"> monitore popolare. </w:t>
      </w:r>
      <w:r w:rsidRPr="00864556">
        <w:rPr>
          <w:sz w:val="32"/>
          <w:szCs w:val="32"/>
        </w:rPr>
        <w:t>–</w:t>
      </w:r>
      <w:r w:rsidRPr="00864556">
        <w:rPr>
          <w:sz w:val="32"/>
          <w:szCs w:val="32"/>
        </w:rPr>
        <w:t xml:space="preserve"> A</w:t>
      </w:r>
      <w:r w:rsidRPr="00864556">
        <w:rPr>
          <w:sz w:val="32"/>
          <w:szCs w:val="32"/>
        </w:rPr>
        <w:t xml:space="preserve">nno </w:t>
      </w:r>
      <w:r w:rsidRPr="00864556">
        <w:rPr>
          <w:sz w:val="32"/>
          <w:szCs w:val="32"/>
        </w:rPr>
        <w:t>1, n. 1 (15 dic</w:t>
      </w:r>
      <w:r w:rsidRPr="00864556">
        <w:rPr>
          <w:sz w:val="32"/>
          <w:szCs w:val="32"/>
        </w:rPr>
        <w:t xml:space="preserve">embre </w:t>
      </w:r>
      <w:proofErr w:type="gramStart"/>
      <w:r w:rsidRPr="00864556">
        <w:rPr>
          <w:sz w:val="32"/>
          <w:szCs w:val="32"/>
        </w:rPr>
        <w:t>1870)-</w:t>
      </w:r>
      <w:proofErr w:type="gramEnd"/>
      <w:r w:rsidRPr="00864556">
        <w:rPr>
          <w:sz w:val="32"/>
          <w:szCs w:val="32"/>
        </w:rPr>
        <w:t>a</w:t>
      </w:r>
      <w:r w:rsidRPr="00864556">
        <w:rPr>
          <w:sz w:val="32"/>
          <w:szCs w:val="32"/>
        </w:rPr>
        <w:t xml:space="preserve">nno </w:t>
      </w:r>
      <w:r w:rsidRPr="00864556">
        <w:rPr>
          <w:sz w:val="32"/>
          <w:szCs w:val="32"/>
        </w:rPr>
        <w:t>2, n.</w:t>
      </w:r>
      <w:r w:rsidRPr="00864556">
        <w:rPr>
          <w:sz w:val="32"/>
          <w:szCs w:val="32"/>
        </w:rPr>
        <w:t xml:space="preserve"> </w:t>
      </w:r>
      <w:r w:rsidRPr="00864556">
        <w:rPr>
          <w:sz w:val="32"/>
          <w:szCs w:val="32"/>
        </w:rPr>
        <w:t>17 (28 gen</w:t>
      </w:r>
      <w:r w:rsidRPr="00864556">
        <w:rPr>
          <w:sz w:val="32"/>
          <w:szCs w:val="32"/>
        </w:rPr>
        <w:t>naio</w:t>
      </w:r>
      <w:r w:rsidRPr="00864556">
        <w:rPr>
          <w:sz w:val="32"/>
          <w:szCs w:val="32"/>
        </w:rPr>
        <w:t xml:space="preserve"> 1871). - </w:t>
      </w:r>
      <w:proofErr w:type="gramStart"/>
      <w:r w:rsidRPr="00864556">
        <w:rPr>
          <w:sz w:val="32"/>
          <w:szCs w:val="32"/>
        </w:rPr>
        <w:t>Piacenza :</w:t>
      </w:r>
      <w:proofErr w:type="gramEnd"/>
      <w:r w:rsidRPr="00864556">
        <w:rPr>
          <w:sz w:val="32"/>
          <w:szCs w:val="32"/>
        </w:rPr>
        <w:t xml:space="preserve"> Tipografia Sociale, 1870-1871. </w:t>
      </w:r>
      <w:r w:rsidRPr="00864556">
        <w:rPr>
          <w:sz w:val="32"/>
          <w:szCs w:val="32"/>
        </w:rPr>
        <w:t>–</w:t>
      </w:r>
      <w:r w:rsidRPr="00864556">
        <w:rPr>
          <w:sz w:val="32"/>
          <w:szCs w:val="32"/>
        </w:rPr>
        <w:t xml:space="preserve"> </w:t>
      </w:r>
      <w:r w:rsidRPr="00864556">
        <w:rPr>
          <w:sz w:val="32"/>
          <w:szCs w:val="32"/>
        </w:rPr>
        <w:t xml:space="preserve">1 </w:t>
      </w:r>
      <w:proofErr w:type="gramStart"/>
      <w:r w:rsidRPr="00864556">
        <w:rPr>
          <w:sz w:val="32"/>
          <w:szCs w:val="32"/>
        </w:rPr>
        <w:t>v</w:t>
      </w:r>
      <w:r w:rsidRPr="00864556">
        <w:rPr>
          <w:sz w:val="32"/>
          <w:szCs w:val="32"/>
        </w:rPr>
        <w:t>olume</w:t>
      </w:r>
      <w:r w:rsidRPr="00864556">
        <w:rPr>
          <w:sz w:val="32"/>
          <w:szCs w:val="32"/>
        </w:rPr>
        <w:t xml:space="preserve"> ;</w:t>
      </w:r>
      <w:proofErr w:type="gramEnd"/>
      <w:r w:rsidRPr="00864556">
        <w:rPr>
          <w:sz w:val="32"/>
          <w:szCs w:val="32"/>
        </w:rPr>
        <w:t xml:space="preserve"> 37 cm. </w:t>
      </w:r>
      <w:r w:rsidRPr="00864556">
        <w:rPr>
          <w:sz w:val="32"/>
          <w:szCs w:val="32"/>
        </w:rPr>
        <w:t>((</w:t>
      </w:r>
      <w:r w:rsidRPr="00864556">
        <w:rPr>
          <w:sz w:val="32"/>
          <w:szCs w:val="32"/>
        </w:rPr>
        <w:t>Bisettimanale.</w:t>
      </w:r>
      <w:r w:rsidRPr="00864556">
        <w:rPr>
          <w:sz w:val="32"/>
          <w:szCs w:val="32"/>
        </w:rPr>
        <w:t xml:space="preserve"> - </w:t>
      </w:r>
      <w:r w:rsidRPr="00864556">
        <w:rPr>
          <w:sz w:val="32"/>
          <w:szCs w:val="32"/>
        </w:rPr>
        <w:t>IEI0106266</w:t>
      </w:r>
    </w:p>
    <w:p w14:paraId="7D8A3E93" w14:textId="69A51CAB" w:rsidR="00864556" w:rsidRPr="00864556" w:rsidRDefault="00864556" w:rsidP="00035175">
      <w:pPr>
        <w:jc w:val="both"/>
        <w:rPr>
          <w:sz w:val="32"/>
          <w:szCs w:val="32"/>
        </w:rPr>
      </w:pPr>
      <w:r w:rsidRPr="00864556">
        <w:rPr>
          <w:sz w:val="32"/>
          <w:szCs w:val="32"/>
        </w:rPr>
        <w:t>Soggetto: Politica – Piacenza – 1867-1871</w:t>
      </w:r>
    </w:p>
    <w:p w14:paraId="6F7D8546" w14:textId="77777777" w:rsidR="00035175" w:rsidRPr="003F18F1" w:rsidRDefault="00035175" w:rsidP="00035175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3F18F1">
        <w:rPr>
          <w:b/>
          <w:bCs/>
          <w:color w:val="C00000"/>
          <w:sz w:val="44"/>
          <w:szCs w:val="44"/>
        </w:rPr>
        <w:t>Informazioni storico-bibliografiche</w:t>
      </w:r>
    </w:p>
    <w:p w14:paraId="05FF19A9" w14:textId="3DD81218" w:rsidR="00035175" w:rsidRPr="00864556" w:rsidRDefault="00035175" w:rsidP="00035175">
      <w:pPr>
        <w:jc w:val="both"/>
        <w:rPr>
          <w:sz w:val="28"/>
          <w:szCs w:val="28"/>
        </w:rPr>
      </w:pPr>
      <w:r w:rsidRPr="00864556">
        <w:rPr>
          <w:sz w:val="28"/>
          <w:szCs w:val="28"/>
        </w:rPr>
        <w:t>S</w:t>
      </w:r>
      <w:r w:rsidRPr="00864556">
        <w:rPr>
          <w:sz w:val="28"/>
          <w:szCs w:val="28"/>
        </w:rPr>
        <w:t>ulla prima pagina dei fogli nostrani si legge spesso una nota di richiamo ai lettori «abbonati» e alle istituzioni che ricevono il foglio a saldare i conti con l’editore, pena la fine delle pubblicazioni per mancanza di fondi</w:t>
      </w:r>
      <w:r w:rsidRPr="00864556">
        <w:rPr>
          <w:sz w:val="28"/>
          <w:szCs w:val="28"/>
        </w:rPr>
        <w:t xml:space="preserve"> </w:t>
      </w:r>
      <w:hyperlink r:id="rId4" w:anchor="_edn48" w:history="1">
        <w:r w:rsidRPr="00864556">
          <w:rPr>
            <w:rStyle w:val="Collegamentoipertestuale"/>
            <w:sz w:val="28"/>
            <w:szCs w:val="28"/>
          </w:rPr>
          <w:t>[48]</w:t>
        </w:r>
      </w:hyperlink>
      <w:r w:rsidRPr="00864556">
        <w:rPr>
          <w:sz w:val="28"/>
          <w:szCs w:val="28"/>
        </w:rPr>
        <w:t xml:space="preserve">, </w:t>
      </w:r>
      <w:r w:rsidRPr="00864556">
        <w:rPr>
          <w:sz w:val="28"/>
          <w:szCs w:val="28"/>
        </w:rPr>
        <w:t>[48]</w:t>
      </w:r>
      <w:r w:rsidRPr="00864556">
        <w:rPr>
          <w:sz w:val="28"/>
          <w:szCs w:val="28"/>
        </w:rPr>
        <w:t>Tra il 1859 e il 1870 chiudono, per mancanza di fondi e lettori, o per il venir meno dell’appoggio delle autorità, «Gazzetta Piacentina», «La Provincia», «Indicatore piacentino»,</w:t>
      </w:r>
      <w:r w:rsidRPr="00864556">
        <w:rPr>
          <w:sz w:val="28"/>
          <w:szCs w:val="28"/>
        </w:rPr>
        <w:t xml:space="preserve"> </w:t>
      </w:r>
      <w:r w:rsidRPr="00864556">
        <w:rPr>
          <w:sz w:val="28"/>
          <w:szCs w:val="28"/>
        </w:rPr>
        <w:t>«Il Paese», «Osservatore piacentino», «L’Indipendente», «Gazzetta di Piacenza», «L’Agitatore», «Il Flagello», «L’Operaio piacentino», «L’Eco del Po» e le due riviste del comizio agrario, «Monitore rurale» e «Rivista agricola piacentina». Nonostante le prime pubblicità a pagamento siano apparse fin dalla «Gazzetta Piacentina», le inserzioni occuperanno solo raramente più di un quarto di foglio.</w:t>
      </w:r>
      <w:r w:rsidRPr="008645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  <w:t xml:space="preserve"> </w:t>
      </w:r>
      <w:hyperlink r:id="rId5" w:history="1">
        <w:r w:rsidRPr="00864556">
          <w:rPr>
            <w:rStyle w:val="Collegamentoipertestuale"/>
            <w:b/>
            <w:bCs/>
            <w:i/>
            <w:iCs/>
            <w:sz w:val="28"/>
            <w:szCs w:val="28"/>
          </w:rPr>
          <w:t>Gian Francesco Secchi De Casali: Il primo giornale italiano in America è stato fondato da un piacentino</w:t>
        </w:r>
        <w:r w:rsidRPr="00864556">
          <w:rPr>
            <w:rStyle w:val="Collegamentoipertestuale"/>
            <w:b/>
            <w:bCs/>
            <w:i/>
            <w:iCs/>
            <w:sz w:val="28"/>
            <w:szCs w:val="28"/>
          </w:rPr>
          <w:t xml:space="preserve"> </w:t>
        </w:r>
        <w:r w:rsidRPr="00864556">
          <w:rPr>
            <w:rStyle w:val="Collegamentoipertestuale"/>
            <w:i/>
            <w:iCs/>
            <w:sz w:val="28"/>
            <w:szCs w:val="28"/>
          </w:rPr>
          <w:t xml:space="preserve">13 </w:t>
        </w:r>
        <w:proofErr w:type="gramStart"/>
        <w:r w:rsidRPr="00864556">
          <w:rPr>
            <w:rStyle w:val="Collegamentoipertestuale"/>
            <w:i/>
            <w:iCs/>
            <w:sz w:val="28"/>
            <w:szCs w:val="28"/>
          </w:rPr>
          <w:t>Giugno</w:t>
        </w:r>
        <w:proofErr w:type="gramEnd"/>
        <w:r w:rsidRPr="00864556">
          <w:rPr>
            <w:rStyle w:val="Collegamentoipertestuale"/>
            <w:i/>
            <w:iCs/>
            <w:sz w:val="28"/>
            <w:szCs w:val="28"/>
          </w:rPr>
          <w:t xml:space="preserve"> 2013</w:t>
        </w:r>
      </w:hyperlink>
      <w:r w:rsidRPr="00864556">
        <w:rPr>
          <w:sz w:val="28"/>
          <w:szCs w:val="28"/>
        </w:rPr>
        <w:t xml:space="preserve"> </w:t>
      </w:r>
    </w:p>
    <w:p w14:paraId="2F5C8527" w14:textId="77777777" w:rsidR="00035175" w:rsidRDefault="00035175" w:rsidP="00035175">
      <w:pPr>
        <w:jc w:val="both"/>
      </w:pPr>
    </w:p>
    <w:sectPr w:rsidR="00035175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810F1"/>
    <w:rsid w:val="00035175"/>
    <w:rsid w:val="0031062F"/>
    <w:rsid w:val="003605E3"/>
    <w:rsid w:val="00375931"/>
    <w:rsid w:val="00375F4B"/>
    <w:rsid w:val="003811E4"/>
    <w:rsid w:val="00653982"/>
    <w:rsid w:val="00675330"/>
    <w:rsid w:val="007810F1"/>
    <w:rsid w:val="00864556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A2C79"/>
  <w15:chartTrackingRefBased/>
  <w15:docId w15:val="{0FDFFADD-7C34-4F19-B3ED-0B8D9744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5175"/>
  </w:style>
  <w:style w:type="paragraph" w:styleId="Titolo1">
    <w:name w:val="heading 1"/>
    <w:basedOn w:val="Normale"/>
    <w:next w:val="Normale"/>
    <w:link w:val="Titolo1Carattere"/>
    <w:uiPriority w:val="9"/>
    <w:qFormat/>
    <w:rsid w:val="00781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1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10F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10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10F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10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10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10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10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10F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10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10F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10F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10F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10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10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10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10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10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1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10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10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10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10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10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10F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10F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10F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10F1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3517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51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manesimodigitale.com/2013/06/13/gian-francesco-secchi-de-casali-il-primo-giornale-italiano-in-america-e-stato-fondato-da-un-piacentino/" TargetMode="External"/><Relationship Id="rId4" Type="http://schemas.openxmlformats.org/officeDocument/2006/relationships/hyperlink" Target="https://umanesimodigitale.com/Users/Franchi2/Desktop/Jacopo%202013/2012/Jacopo%202011/Jaco%202009-2011/Bollettino%20storico/GIAN%20FRANCESCO%20SECCHI%20DE%20CASALI%20riv%20-%20Jacopo%20Franchi.doc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2026-10-14T02:46:00Z</dcterms:created>
  <dcterms:modified xsi:type="dcterms:W3CDTF">2026-10-14T03:11:00Z</dcterms:modified>
</cp:coreProperties>
</file>