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49BD" w14:textId="5CF488E2" w:rsidR="00FA33A7" w:rsidRPr="00427690" w:rsidRDefault="00FA33A7" w:rsidP="00A7026D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8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20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6B8A7DA5" w14:textId="77777777" w:rsidR="00FA33A7" w:rsidRDefault="00FA33A7" w:rsidP="00A7026D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6E5E96C0" w14:textId="781BDDA1" w:rsidR="00FA33A7" w:rsidRPr="006344DE" w:rsidRDefault="00A7026D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208E3826" wp14:editId="48A3555D">
            <wp:simplePos x="0" y="0"/>
            <wp:positionH relativeFrom="column">
              <wp:posOffset>-1633</wp:posOffset>
            </wp:positionH>
            <wp:positionV relativeFrom="paragraph">
              <wp:posOffset>1451</wp:posOffset>
            </wp:positionV>
            <wp:extent cx="2548800" cy="3600000"/>
            <wp:effectExtent l="0" t="0" r="4445" b="635"/>
            <wp:wrapSquare wrapText="bothSides"/>
            <wp:docPr id="168951678" name="Immagine 2" descr="Atti della Accademia R. di Belle Arti di Carrara. 1887-88, 1888-89, 1889-90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ti della Accademia R. di Belle Arti di Carrara. 1887-88, 1888-89, 1889-90 - coperti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8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44DE">
        <w:rPr>
          <w:sz w:val="28"/>
          <w:szCs w:val="28"/>
        </w:rPr>
        <w:t>*</w:t>
      </w:r>
      <w:r w:rsidR="00FA33A7" w:rsidRPr="006344DE">
        <w:rPr>
          <w:b/>
          <w:bCs/>
          <w:sz w:val="28"/>
          <w:szCs w:val="28"/>
        </w:rPr>
        <w:t>Atti dell'Accademia reale di belle arti in Carrara</w:t>
      </w:r>
      <w:r w:rsidR="00FA33A7" w:rsidRPr="006344DE">
        <w:rPr>
          <w:sz w:val="28"/>
          <w:szCs w:val="28"/>
        </w:rPr>
        <w:t xml:space="preserve">. </w:t>
      </w:r>
      <w:r w:rsidRPr="006344DE">
        <w:rPr>
          <w:sz w:val="28"/>
          <w:szCs w:val="28"/>
        </w:rPr>
        <w:t>–</w:t>
      </w:r>
      <w:r w:rsidR="00FA33A7" w:rsidRPr="006344DE">
        <w:rPr>
          <w:sz w:val="28"/>
          <w:szCs w:val="28"/>
        </w:rPr>
        <w:t xml:space="preserve"> </w:t>
      </w:r>
      <w:r w:rsidRPr="006344DE">
        <w:rPr>
          <w:sz w:val="28"/>
          <w:szCs w:val="28"/>
        </w:rPr>
        <w:t xml:space="preserve">1866/67-1887/90. - </w:t>
      </w:r>
      <w:proofErr w:type="gramStart"/>
      <w:r w:rsidR="00FA33A7" w:rsidRPr="006344DE">
        <w:rPr>
          <w:sz w:val="28"/>
          <w:szCs w:val="28"/>
        </w:rPr>
        <w:t>Carrara :</w:t>
      </w:r>
      <w:proofErr w:type="gramEnd"/>
      <w:r w:rsidR="00FA33A7" w:rsidRPr="006344DE">
        <w:rPr>
          <w:sz w:val="28"/>
          <w:szCs w:val="28"/>
        </w:rPr>
        <w:t xml:space="preserve"> </w:t>
      </w:r>
      <w:r w:rsidRPr="006344DE">
        <w:rPr>
          <w:sz w:val="28"/>
          <w:szCs w:val="28"/>
        </w:rPr>
        <w:t>S</w:t>
      </w:r>
      <w:r w:rsidR="00FA33A7" w:rsidRPr="006344DE">
        <w:rPr>
          <w:sz w:val="28"/>
          <w:szCs w:val="28"/>
        </w:rPr>
        <w:t>tabilimento tipografico il Carrione</w:t>
      </w:r>
      <w:r w:rsidRPr="006344DE">
        <w:rPr>
          <w:sz w:val="28"/>
          <w:szCs w:val="28"/>
        </w:rPr>
        <w:t>, 1868-1891</w:t>
      </w:r>
      <w:r w:rsidR="00FA33A7" w:rsidRPr="006344DE">
        <w:rPr>
          <w:sz w:val="28"/>
          <w:szCs w:val="28"/>
        </w:rPr>
        <w:t xml:space="preserve">. - </w:t>
      </w:r>
      <w:proofErr w:type="gramStart"/>
      <w:r w:rsidR="00FA33A7" w:rsidRPr="006344DE">
        <w:rPr>
          <w:sz w:val="28"/>
          <w:szCs w:val="28"/>
        </w:rPr>
        <w:t>v</w:t>
      </w:r>
      <w:r w:rsidRPr="006344DE">
        <w:rPr>
          <w:sz w:val="28"/>
          <w:szCs w:val="28"/>
        </w:rPr>
        <w:t>olumi</w:t>
      </w:r>
      <w:r w:rsidR="00FA33A7" w:rsidRPr="006344DE">
        <w:rPr>
          <w:sz w:val="28"/>
          <w:szCs w:val="28"/>
        </w:rPr>
        <w:t xml:space="preserve"> ;</w:t>
      </w:r>
      <w:proofErr w:type="gramEnd"/>
      <w:r w:rsidR="00FA33A7" w:rsidRPr="006344DE">
        <w:rPr>
          <w:sz w:val="28"/>
          <w:szCs w:val="28"/>
        </w:rPr>
        <w:t xml:space="preserve"> 20 cm.</w:t>
      </w:r>
      <w:r w:rsidRPr="006344DE">
        <w:rPr>
          <w:sz w:val="28"/>
          <w:szCs w:val="28"/>
        </w:rPr>
        <w:t xml:space="preserve"> ((Annuale. – L’editore varia: Stab. Tip. di Sanguinetti e Figli. - </w:t>
      </w:r>
      <w:r w:rsidRPr="006344DE">
        <w:rPr>
          <w:sz w:val="28"/>
          <w:szCs w:val="28"/>
        </w:rPr>
        <w:t>MOD1385468</w:t>
      </w:r>
      <w:r w:rsidRPr="006344DE">
        <w:rPr>
          <w:sz w:val="28"/>
          <w:szCs w:val="28"/>
        </w:rPr>
        <w:t xml:space="preserve">; </w:t>
      </w:r>
      <w:r w:rsidRPr="006344DE">
        <w:rPr>
          <w:sz w:val="28"/>
          <w:szCs w:val="28"/>
        </w:rPr>
        <w:t>UM10008442</w:t>
      </w:r>
    </w:p>
    <w:p w14:paraId="39671034" w14:textId="7B48B35B" w:rsidR="00FA33A7" w:rsidRPr="006344DE" w:rsidRDefault="00FA33A7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 xml:space="preserve">Comprende: </w:t>
      </w:r>
      <w:r w:rsidRPr="006344DE">
        <w:rPr>
          <w:sz w:val="28"/>
          <w:szCs w:val="28"/>
        </w:rPr>
        <w:t>*</w:t>
      </w:r>
      <w:proofErr w:type="spellStart"/>
      <w:r w:rsidRPr="006344DE">
        <w:rPr>
          <w:sz w:val="28"/>
          <w:szCs w:val="28"/>
        </w:rPr>
        <w:t>Giudizii</w:t>
      </w:r>
      <w:proofErr w:type="spellEnd"/>
      <w:r w:rsidRPr="006344DE">
        <w:rPr>
          <w:sz w:val="28"/>
          <w:szCs w:val="28"/>
        </w:rPr>
        <w:t xml:space="preserve"> sulle opere presentate ai concorsi</w:t>
      </w:r>
      <w:r w:rsidRPr="006344DE">
        <w:rPr>
          <w:sz w:val="28"/>
          <w:szCs w:val="28"/>
        </w:rPr>
        <w:t xml:space="preserve"> …</w:t>
      </w:r>
    </w:p>
    <w:p w14:paraId="293C4A60" w14:textId="77777777" w:rsidR="00A7026D" w:rsidRPr="006344DE" w:rsidRDefault="00A7026D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 xml:space="preserve">Varianti del titolo: </w:t>
      </w:r>
    </w:p>
    <w:p w14:paraId="6F94597E" w14:textId="0D95070E" w:rsidR="00A7026D" w:rsidRPr="006344DE" w:rsidRDefault="00A7026D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>*Atti della R. Accademia di belle arti di Carrara</w:t>
      </w:r>
    </w:p>
    <w:p w14:paraId="35D6D423" w14:textId="77777777" w:rsidR="00A7026D" w:rsidRPr="006344DE" w:rsidRDefault="00FA33A7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>*</w:t>
      </w:r>
      <w:r w:rsidRPr="006344DE">
        <w:rPr>
          <w:sz w:val="28"/>
          <w:szCs w:val="28"/>
        </w:rPr>
        <w:t xml:space="preserve">Atti della Accademia R. di </w:t>
      </w:r>
      <w:r w:rsidRPr="006344DE">
        <w:rPr>
          <w:sz w:val="28"/>
          <w:szCs w:val="28"/>
        </w:rPr>
        <w:t>b</w:t>
      </w:r>
      <w:r w:rsidRPr="006344DE">
        <w:rPr>
          <w:sz w:val="28"/>
          <w:szCs w:val="28"/>
        </w:rPr>
        <w:t xml:space="preserve">elle </w:t>
      </w:r>
      <w:r w:rsidRPr="006344DE">
        <w:rPr>
          <w:sz w:val="28"/>
          <w:szCs w:val="28"/>
        </w:rPr>
        <w:t>a</w:t>
      </w:r>
      <w:r w:rsidRPr="006344DE">
        <w:rPr>
          <w:sz w:val="28"/>
          <w:szCs w:val="28"/>
        </w:rPr>
        <w:t xml:space="preserve">rti in Carrara </w:t>
      </w:r>
    </w:p>
    <w:p w14:paraId="0DFD3F3F" w14:textId="0FB2F836" w:rsidR="00FA33A7" w:rsidRPr="006344DE" w:rsidRDefault="00FA33A7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 xml:space="preserve">Autore: </w:t>
      </w:r>
      <w:r w:rsidRPr="006344DE">
        <w:rPr>
          <w:sz w:val="28"/>
          <w:szCs w:val="28"/>
        </w:rPr>
        <w:t>Accademia di belle arti di Carrara</w:t>
      </w:r>
    </w:p>
    <w:p w14:paraId="6B653D8A" w14:textId="04B53E8A" w:rsidR="00FA33A7" w:rsidRPr="006344DE" w:rsidRDefault="00FA33A7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 xml:space="preserve">Soggetto: </w:t>
      </w:r>
      <w:r w:rsidRPr="006344DE">
        <w:rPr>
          <w:sz w:val="28"/>
          <w:szCs w:val="28"/>
        </w:rPr>
        <w:t>Carrara - Accademia di belle arti</w:t>
      </w:r>
      <w:r w:rsidRPr="006344DE">
        <w:rPr>
          <w:sz w:val="28"/>
          <w:szCs w:val="28"/>
        </w:rPr>
        <w:t xml:space="preserve"> – 186</w:t>
      </w:r>
      <w:r w:rsidR="00A7026D" w:rsidRPr="006344DE">
        <w:rPr>
          <w:sz w:val="28"/>
          <w:szCs w:val="28"/>
        </w:rPr>
        <w:t>6</w:t>
      </w:r>
      <w:r w:rsidRPr="006344DE">
        <w:rPr>
          <w:sz w:val="28"/>
          <w:szCs w:val="28"/>
        </w:rPr>
        <w:t>-1891</w:t>
      </w:r>
    </w:p>
    <w:p w14:paraId="5B503684" w14:textId="77777777" w:rsidR="00A7026D" w:rsidRDefault="00A7026D" w:rsidP="00A7026D">
      <w:pPr>
        <w:spacing w:after="0" w:line="240" w:lineRule="auto"/>
        <w:jc w:val="both"/>
      </w:pPr>
    </w:p>
    <w:p w14:paraId="37A71837" w14:textId="77777777" w:rsidR="00FA33A7" w:rsidRDefault="00FA33A7" w:rsidP="00A7026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>
        <w:rPr>
          <w:b/>
          <w:bCs/>
          <w:color w:val="C00000"/>
          <w:sz w:val="44"/>
          <w:szCs w:val="44"/>
        </w:rPr>
        <w:t>Informazioni storico-bibliografiche</w:t>
      </w:r>
    </w:p>
    <w:p w14:paraId="746A9370" w14:textId="0697C7C1" w:rsidR="00FA33A7" w:rsidRPr="006344DE" w:rsidRDefault="00A7026D" w:rsidP="00A7026D">
      <w:pPr>
        <w:spacing w:after="0" w:line="240" w:lineRule="auto"/>
        <w:jc w:val="both"/>
        <w:rPr>
          <w:sz w:val="28"/>
          <w:szCs w:val="28"/>
        </w:rPr>
      </w:pPr>
      <w:r w:rsidRPr="006344DE">
        <w:rPr>
          <w:sz w:val="28"/>
          <w:szCs w:val="28"/>
        </w:rPr>
        <w:t>P</w:t>
      </w:r>
      <w:r w:rsidRPr="006344DE">
        <w:rPr>
          <w:sz w:val="28"/>
          <w:szCs w:val="28"/>
        </w:rPr>
        <w:t xml:space="preserve">ubblicazione ricca di </w:t>
      </w:r>
      <w:proofErr w:type="gramStart"/>
      <w:r w:rsidRPr="006344DE">
        <w:rPr>
          <w:sz w:val="28"/>
          <w:szCs w:val="28"/>
        </w:rPr>
        <w:t>preziose informazione</w:t>
      </w:r>
      <w:proofErr w:type="gramEnd"/>
      <w:r w:rsidRPr="006344DE">
        <w:rPr>
          <w:sz w:val="28"/>
          <w:szCs w:val="28"/>
        </w:rPr>
        <w:t xml:space="preserve"> circa la struttura e l'attività dell'Accademia di Belle Arti di Carrara negli ultimi anni dell'Ottocento, con dettagliati elenchi di insegnanti e studenti. In particolare, di grande interesse la sezione "Giudizi sulle opere presentate ai concorsi e premiazioni scolastiche" in cui sono riportati i nomi degli studenti degni di menzione e vincitori dei vari concorsi negli anni</w:t>
      </w:r>
      <w:r w:rsidRPr="006344DE">
        <w:rPr>
          <w:sz w:val="28"/>
          <w:szCs w:val="28"/>
        </w:rPr>
        <w:t xml:space="preserve">. </w:t>
      </w:r>
      <w:hyperlink r:id="rId6" w:history="1">
        <w:r w:rsidRPr="006344DE">
          <w:rPr>
            <w:rStyle w:val="Collegamentoipertestuale"/>
            <w:sz w:val="28"/>
            <w:szCs w:val="28"/>
          </w:rPr>
          <w:t>https://www.ibs.it/atti-della-accademia-r-di-libri-vintage-vari/e/2560026035762</w:t>
        </w:r>
      </w:hyperlink>
      <w:r w:rsidRPr="006344DE">
        <w:rPr>
          <w:sz w:val="28"/>
          <w:szCs w:val="28"/>
        </w:rPr>
        <w:t xml:space="preserve">. </w:t>
      </w:r>
    </w:p>
    <w:p w14:paraId="37F87C6E" w14:textId="77777777" w:rsidR="00A7026D" w:rsidRDefault="00A7026D" w:rsidP="00A7026D">
      <w:pPr>
        <w:spacing w:after="0" w:line="240" w:lineRule="auto"/>
        <w:jc w:val="both"/>
      </w:pPr>
    </w:p>
    <w:p w14:paraId="39674386" w14:textId="3C6CEF2A" w:rsidR="00A7026D" w:rsidRPr="00A7026D" w:rsidRDefault="00A7026D" w:rsidP="00A7026D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A7026D">
        <w:rPr>
          <w:b/>
          <w:bCs/>
          <w:color w:val="C00000"/>
          <w:sz w:val="44"/>
          <w:szCs w:val="44"/>
        </w:rPr>
        <w:t>Note e riferimenti bibliografici</w:t>
      </w:r>
    </w:p>
    <w:p w14:paraId="7519644C" w14:textId="563A3320" w:rsidR="00A7026D" w:rsidRPr="006344DE" w:rsidRDefault="006344DE" w:rsidP="00A7026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hyperlink r:id="rId7" w:history="1">
        <w:r w:rsidRPr="006344DE">
          <w:rPr>
            <w:rStyle w:val="Collegamentoipertestuale"/>
            <w:sz w:val="28"/>
            <w:szCs w:val="28"/>
          </w:rPr>
          <w:t>https://accademiacarrara.it/storia/</w:t>
        </w:r>
      </w:hyperlink>
      <w:r w:rsidR="00A7026D" w:rsidRPr="006344DE">
        <w:rPr>
          <w:sz w:val="28"/>
          <w:szCs w:val="28"/>
        </w:rPr>
        <w:t xml:space="preserve">. </w:t>
      </w:r>
    </w:p>
    <w:sectPr w:rsidR="00A7026D" w:rsidRPr="006344DE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3A98"/>
    <w:multiLevelType w:val="hybridMultilevel"/>
    <w:tmpl w:val="E8047050"/>
    <w:lvl w:ilvl="0" w:tplc="237A45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00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C7135"/>
    <w:rsid w:val="0031062F"/>
    <w:rsid w:val="003605E3"/>
    <w:rsid w:val="00375F4B"/>
    <w:rsid w:val="003811E4"/>
    <w:rsid w:val="004300DA"/>
    <w:rsid w:val="006344DE"/>
    <w:rsid w:val="00653982"/>
    <w:rsid w:val="006C7135"/>
    <w:rsid w:val="00A7026D"/>
    <w:rsid w:val="00C71CAA"/>
    <w:rsid w:val="00D544E6"/>
    <w:rsid w:val="00E84EF4"/>
    <w:rsid w:val="00FA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F6D10"/>
  <w15:chartTrackingRefBased/>
  <w15:docId w15:val="{C105AB48-970B-4F3A-B4DE-AFB824D1C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7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7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713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7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713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7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7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7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7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713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713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713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713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713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71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71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71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71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7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7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713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7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71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71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71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713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713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713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713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A33A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ccademiacarrara.it/stor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bs.it/atti-della-accademia-r-di-libri-vintage-vari/e/256002603576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2026-10-20T07:49:00Z</dcterms:created>
  <dcterms:modified xsi:type="dcterms:W3CDTF">2026-10-20T08:10:00Z</dcterms:modified>
</cp:coreProperties>
</file>