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7C050" w14:textId="15E99336" w:rsidR="002174D5" w:rsidRPr="00D12606" w:rsidRDefault="002174D5" w:rsidP="002174D5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asciiTheme="minorHAnsi" w:hAnsiTheme="minorHAnsi" w:cstheme="minorHAnsi"/>
          <w:b/>
          <w:color w:val="C00000"/>
          <w:sz w:val="44"/>
          <w:szCs w:val="44"/>
        </w:rPr>
        <w:t>XX40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62E9861E" w14:textId="77777777" w:rsidR="002174D5" w:rsidRPr="00D12606" w:rsidRDefault="002174D5" w:rsidP="002174D5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126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C3146F5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*</w:t>
      </w:r>
      <w:r w:rsidRPr="002B0C49">
        <w:rPr>
          <w:b/>
          <w:bCs/>
          <w:sz w:val="26"/>
          <w:szCs w:val="26"/>
        </w:rPr>
        <w:t xml:space="preserve">Domenica </w:t>
      </w:r>
      <w:proofErr w:type="gramStart"/>
      <w:r w:rsidRPr="002B0C49">
        <w:rPr>
          <w:b/>
          <w:bCs/>
          <w:sz w:val="26"/>
          <w:szCs w:val="26"/>
        </w:rPr>
        <w:t>illustrata</w:t>
      </w:r>
      <w:r w:rsidRPr="002B0C49">
        <w:rPr>
          <w:sz w:val="26"/>
          <w:szCs w:val="26"/>
        </w:rPr>
        <w:t xml:space="preserve"> :</w:t>
      </w:r>
      <w:proofErr w:type="gramEnd"/>
      <w:r w:rsidRPr="002B0C49">
        <w:rPr>
          <w:sz w:val="26"/>
          <w:szCs w:val="26"/>
        </w:rPr>
        <w:t xml:space="preserve"> rivista settimanale artistico scientifica satirico letteraria. – 1 (</w:t>
      </w:r>
      <w:proofErr w:type="gramStart"/>
      <w:r w:rsidRPr="002B0C49">
        <w:rPr>
          <w:sz w:val="26"/>
          <w:szCs w:val="26"/>
        </w:rPr>
        <w:t>1917)-</w:t>
      </w:r>
      <w:proofErr w:type="gramEnd"/>
      <w:r w:rsidRPr="002B0C49">
        <w:rPr>
          <w:sz w:val="26"/>
          <w:szCs w:val="26"/>
        </w:rPr>
        <w:t xml:space="preserve">4 (1919). - </w:t>
      </w:r>
      <w:proofErr w:type="gramStart"/>
      <w:r w:rsidRPr="002B0C49">
        <w:rPr>
          <w:sz w:val="26"/>
          <w:szCs w:val="26"/>
        </w:rPr>
        <w:t>Trieste :</w:t>
      </w:r>
      <w:proofErr w:type="gramEnd"/>
      <w:r w:rsidRPr="002B0C49">
        <w:rPr>
          <w:sz w:val="26"/>
          <w:szCs w:val="26"/>
        </w:rPr>
        <w:t xml:space="preserve"> [s.n., 1917-1919]. – 3 volumi. ((Periodicità sconosciuta. - TO00183000</w:t>
      </w:r>
    </w:p>
    <w:p w14:paraId="397C07E9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</w:p>
    <w:p w14:paraId="6648467D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La *</w:t>
      </w:r>
      <w:r w:rsidRPr="002B0C49">
        <w:rPr>
          <w:b/>
          <w:bCs/>
          <w:sz w:val="26"/>
          <w:szCs w:val="26"/>
        </w:rPr>
        <w:t xml:space="preserve">domenica </w:t>
      </w:r>
      <w:proofErr w:type="gramStart"/>
      <w:r w:rsidRPr="002B0C49">
        <w:rPr>
          <w:b/>
          <w:bCs/>
          <w:sz w:val="26"/>
          <w:szCs w:val="26"/>
        </w:rPr>
        <w:t>illustrata</w:t>
      </w:r>
      <w:r w:rsidRPr="002B0C49">
        <w:rPr>
          <w:sz w:val="26"/>
          <w:szCs w:val="26"/>
        </w:rPr>
        <w:t xml:space="preserve"> :</w:t>
      </w:r>
      <w:proofErr w:type="gramEnd"/>
      <w:r w:rsidRPr="002B0C49">
        <w:rPr>
          <w:sz w:val="26"/>
          <w:szCs w:val="26"/>
        </w:rPr>
        <w:t xml:space="preserve"> </w:t>
      </w:r>
      <w:proofErr w:type="spellStart"/>
      <w:r w:rsidRPr="002B0C49">
        <w:rPr>
          <w:sz w:val="26"/>
          <w:szCs w:val="26"/>
        </w:rPr>
        <w:t>Italian</w:t>
      </w:r>
      <w:proofErr w:type="spellEnd"/>
      <w:r w:rsidRPr="002B0C49">
        <w:rPr>
          <w:sz w:val="26"/>
          <w:szCs w:val="26"/>
        </w:rPr>
        <w:t xml:space="preserve"> American </w:t>
      </w:r>
      <w:proofErr w:type="spellStart"/>
      <w:r w:rsidRPr="002B0C49">
        <w:rPr>
          <w:sz w:val="26"/>
          <w:szCs w:val="26"/>
        </w:rPr>
        <w:t>weekly</w:t>
      </w:r>
      <w:proofErr w:type="spellEnd"/>
      <w:r w:rsidRPr="002B0C49">
        <w:rPr>
          <w:sz w:val="26"/>
          <w:szCs w:val="26"/>
        </w:rPr>
        <w:t xml:space="preserve"> </w:t>
      </w:r>
      <w:proofErr w:type="spellStart"/>
      <w:r w:rsidRPr="002B0C49">
        <w:rPr>
          <w:sz w:val="26"/>
          <w:szCs w:val="26"/>
        </w:rPr>
        <w:t>rewiew</w:t>
      </w:r>
      <w:proofErr w:type="spellEnd"/>
      <w:r w:rsidRPr="002B0C49">
        <w:rPr>
          <w:sz w:val="26"/>
          <w:szCs w:val="26"/>
        </w:rPr>
        <w:t xml:space="preserve"> / </w:t>
      </w:r>
      <w:proofErr w:type="spellStart"/>
      <w:r w:rsidRPr="002B0C49">
        <w:rPr>
          <w:sz w:val="26"/>
          <w:szCs w:val="26"/>
        </w:rPr>
        <w:t>edited</w:t>
      </w:r>
      <w:proofErr w:type="spellEnd"/>
      <w:r w:rsidRPr="002B0C49">
        <w:rPr>
          <w:sz w:val="26"/>
          <w:szCs w:val="26"/>
        </w:rPr>
        <w:t xml:space="preserve"> by: Romeo Ronconi &amp; Ugo D'Annunzio. - Vol. 1, n. 1 (6-13 marzo </w:t>
      </w:r>
      <w:proofErr w:type="gramStart"/>
      <w:r w:rsidRPr="002B0C49">
        <w:rPr>
          <w:sz w:val="26"/>
          <w:szCs w:val="26"/>
        </w:rPr>
        <w:t>1921)-</w:t>
      </w:r>
      <w:proofErr w:type="gramEnd"/>
      <w:r w:rsidRPr="002B0C49">
        <w:rPr>
          <w:sz w:val="26"/>
          <w:szCs w:val="26"/>
        </w:rPr>
        <w:t xml:space="preserve">  </w:t>
      </w:r>
      <w:proofErr w:type="gramStart"/>
      <w:r w:rsidRPr="002B0C49">
        <w:rPr>
          <w:sz w:val="26"/>
          <w:szCs w:val="26"/>
        </w:rPr>
        <w:t xml:space="preserve">  .</w:t>
      </w:r>
      <w:proofErr w:type="gramEnd"/>
      <w:r w:rsidRPr="002B0C49">
        <w:rPr>
          <w:sz w:val="26"/>
          <w:szCs w:val="26"/>
        </w:rPr>
        <w:t xml:space="preserve"> - New </w:t>
      </w:r>
      <w:proofErr w:type="gramStart"/>
      <w:r w:rsidRPr="002B0C49">
        <w:rPr>
          <w:sz w:val="26"/>
          <w:szCs w:val="26"/>
        </w:rPr>
        <w:t>York :</w:t>
      </w:r>
      <w:proofErr w:type="gramEnd"/>
      <w:r w:rsidRPr="002B0C49">
        <w:rPr>
          <w:sz w:val="26"/>
          <w:szCs w:val="26"/>
        </w:rPr>
        <w:t xml:space="preserve"> </w:t>
      </w:r>
      <w:proofErr w:type="spellStart"/>
      <w:r w:rsidRPr="002B0C49">
        <w:rPr>
          <w:sz w:val="26"/>
          <w:szCs w:val="26"/>
        </w:rPr>
        <w:t>Italian</w:t>
      </w:r>
      <w:proofErr w:type="spellEnd"/>
      <w:r w:rsidRPr="002B0C49">
        <w:rPr>
          <w:sz w:val="26"/>
          <w:szCs w:val="26"/>
        </w:rPr>
        <w:t xml:space="preserve"> American publishing Co., 1921. – 1 </w:t>
      </w:r>
      <w:proofErr w:type="gramStart"/>
      <w:r w:rsidRPr="002B0C49">
        <w:rPr>
          <w:sz w:val="26"/>
          <w:szCs w:val="26"/>
        </w:rPr>
        <w:t>volume :</w:t>
      </w:r>
      <w:proofErr w:type="gramEnd"/>
      <w:r w:rsidRPr="002B0C49">
        <w:rPr>
          <w:sz w:val="26"/>
          <w:szCs w:val="26"/>
        </w:rPr>
        <w:t xml:space="preserve"> </w:t>
      </w:r>
      <w:proofErr w:type="gramStart"/>
      <w:r w:rsidRPr="002B0C49">
        <w:rPr>
          <w:sz w:val="26"/>
          <w:szCs w:val="26"/>
        </w:rPr>
        <w:t>ill. ;</w:t>
      </w:r>
      <w:proofErr w:type="gramEnd"/>
      <w:r w:rsidRPr="002B0C49">
        <w:rPr>
          <w:sz w:val="26"/>
          <w:szCs w:val="26"/>
        </w:rPr>
        <w:t xml:space="preserve"> 35 cm. ((Settimanale. - MOD1610879</w:t>
      </w:r>
    </w:p>
    <w:p w14:paraId="7DC5293C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 xml:space="preserve">Curatori: Ronconi, </w:t>
      </w:r>
      <w:proofErr w:type="gramStart"/>
      <w:r w:rsidRPr="002B0C49">
        <w:rPr>
          <w:sz w:val="26"/>
          <w:szCs w:val="26"/>
        </w:rPr>
        <w:t>Romeo ;</w:t>
      </w:r>
      <w:proofErr w:type="gramEnd"/>
      <w:r w:rsidRPr="002B0C49">
        <w:rPr>
          <w:sz w:val="26"/>
          <w:szCs w:val="26"/>
        </w:rPr>
        <w:t xml:space="preserve"> D'Annunzio, Veniero </w:t>
      </w:r>
    </w:p>
    <w:p w14:paraId="0FCBDE5B" w14:textId="2164F127" w:rsidR="002174D5" w:rsidRPr="002B0C49" w:rsidRDefault="002174D5" w:rsidP="002B0C49">
      <w:pPr>
        <w:spacing w:after="0" w:line="240" w:lineRule="auto"/>
        <w:jc w:val="center"/>
        <w:rPr>
          <w:sz w:val="26"/>
          <w:szCs w:val="26"/>
        </w:rPr>
      </w:pPr>
      <w:r w:rsidRPr="002B0C49">
        <w:rPr>
          <w:noProof/>
          <w:sz w:val="26"/>
          <w:szCs w:val="26"/>
        </w:rPr>
        <w:drawing>
          <wp:inline distT="0" distB="0" distL="0" distR="0" wp14:anchorId="46EEA30C" wp14:editId="09660358">
            <wp:extent cx="1753200" cy="2520000"/>
            <wp:effectExtent l="0" t="0" r="0" b="0"/>
            <wp:docPr id="20789555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C49">
        <w:rPr>
          <w:noProof/>
          <w:sz w:val="26"/>
          <w:szCs w:val="26"/>
        </w:rPr>
        <w:drawing>
          <wp:inline distT="0" distB="0" distL="0" distR="0" wp14:anchorId="41A57C3F" wp14:editId="7145449C">
            <wp:extent cx="1699200" cy="2520000"/>
            <wp:effectExtent l="0" t="0" r="0" b="0"/>
            <wp:docPr id="167806661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BC3" w:rsidRPr="002B0C49">
        <w:rPr>
          <w:noProof/>
          <w:sz w:val="26"/>
          <w:szCs w:val="26"/>
        </w:rPr>
        <w:drawing>
          <wp:inline distT="0" distB="0" distL="0" distR="0" wp14:anchorId="7F5F568A" wp14:editId="3F576482">
            <wp:extent cx="1782000" cy="2520000"/>
            <wp:effectExtent l="0" t="0" r="8890" b="0"/>
            <wp:docPr id="132641104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E10C4" w14:textId="1C4C26E9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La *</w:t>
      </w:r>
      <w:r w:rsidRPr="002B0C49">
        <w:rPr>
          <w:b/>
          <w:bCs/>
          <w:sz w:val="26"/>
          <w:szCs w:val="26"/>
        </w:rPr>
        <w:t xml:space="preserve">domenica </w:t>
      </w:r>
      <w:proofErr w:type="gramStart"/>
      <w:r w:rsidRPr="002B0C49">
        <w:rPr>
          <w:b/>
          <w:bCs/>
          <w:sz w:val="26"/>
          <w:szCs w:val="26"/>
        </w:rPr>
        <w:t>illustrata</w:t>
      </w:r>
      <w:r w:rsidRPr="002B0C49">
        <w:rPr>
          <w:sz w:val="26"/>
          <w:szCs w:val="26"/>
        </w:rPr>
        <w:t xml:space="preserve"> :</w:t>
      </w:r>
      <w:proofErr w:type="gramEnd"/>
      <w:r w:rsidRPr="002B0C49">
        <w:rPr>
          <w:sz w:val="26"/>
          <w:szCs w:val="26"/>
        </w:rPr>
        <w:t xml:space="preserve"> settimanale per le famiglie. - Anno 1, n. 1 (19 dicembre </w:t>
      </w:r>
      <w:proofErr w:type="gramStart"/>
      <w:r w:rsidRPr="002B0C49">
        <w:rPr>
          <w:sz w:val="26"/>
          <w:szCs w:val="26"/>
        </w:rPr>
        <w:t>1926)-</w:t>
      </w:r>
      <w:proofErr w:type="gramEnd"/>
      <w:r w:rsidRPr="002B0C49">
        <w:rPr>
          <w:sz w:val="26"/>
          <w:szCs w:val="26"/>
        </w:rPr>
        <w:t xml:space="preserve">anno 18 (1943). - </w:t>
      </w:r>
      <w:proofErr w:type="gramStart"/>
      <w:r w:rsidRPr="002B0C49">
        <w:rPr>
          <w:sz w:val="26"/>
          <w:szCs w:val="26"/>
        </w:rPr>
        <w:t>Alba :</w:t>
      </w:r>
      <w:proofErr w:type="gramEnd"/>
      <w:r w:rsidRPr="002B0C49">
        <w:rPr>
          <w:sz w:val="26"/>
          <w:szCs w:val="26"/>
        </w:rPr>
        <w:t xml:space="preserve"> Pia Società S. Paolo, 1926-1943. – 18 </w:t>
      </w:r>
      <w:proofErr w:type="gramStart"/>
      <w:r w:rsidRPr="002B0C49">
        <w:rPr>
          <w:sz w:val="26"/>
          <w:szCs w:val="26"/>
        </w:rPr>
        <w:t>volumi ;</w:t>
      </w:r>
      <w:proofErr w:type="gramEnd"/>
      <w:r w:rsidRPr="002B0C49">
        <w:rPr>
          <w:sz w:val="26"/>
          <w:szCs w:val="26"/>
        </w:rPr>
        <w:t xml:space="preserve"> 4. ((</w:t>
      </w:r>
      <w:r w:rsidRPr="002B0C49">
        <w:rPr>
          <w:sz w:val="26"/>
          <w:szCs w:val="26"/>
        </w:rPr>
        <w:t xml:space="preserve">Fondato da: </w:t>
      </w:r>
      <w:r w:rsidRPr="002B0C49">
        <w:rPr>
          <w:sz w:val="26"/>
          <w:szCs w:val="26"/>
        </w:rPr>
        <w:t>Giacomo Alberione</w:t>
      </w:r>
      <w:r w:rsidRPr="002B0C49">
        <w:rPr>
          <w:sz w:val="26"/>
          <w:szCs w:val="26"/>
        </w:rPr>
        <w:t xml:space="preserve">. - </w:t>
      </w:r>
      <w:r w:rsidRPr="002B0C49">
        <w:rPr>
          <w:sz w:val="26"/>
          <w:szCs w:val="26"/>
        </w:rPr>
        <w:t>Dal 1938 pubblicato a Roma. - CUBI 205773. - BNI 1930-5511. - CFI0351780; RML0029007</w:t>
      </w:r>
    </w:p>
    <w:p w14:paraId="5B893ACE" w14:textId="29A2D3ED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Autore: Alberione, Giacomo</w:t>
      </w:r>
    </w:p>
    <w:p w14:paraId="6B760285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Il *</w:t>
      </w:r>
      <w:proofErr w:type="gramStart"/>
      <w:r w:rsidRPr="002B0C49">
        <w:rPr>
          <w:b/>
          <w:bCs/>
          <w:sz w:val="26"/>
          <w:szCs w:val="26"/>
        </w:rPr>
        <w:t>focolare</w:t>
      </w:r>
      <w:r w:rsidRPr="002B0C49">
        <w:rPr>
          <w:sz w:val="26"/>
          <w:szCs w:val="26"/>
        </w:rPr>
        <w:t xml:space="preserve"> :</w:t>
      </w:r>
      <w:proofErr w:type="gramEnd"/>
      <w:r w:rsidRPr="002B0C49">
        <w:rPr>
          <w:sz w:val="26"/>
          <w:szCs w:val="26"/>
        </w:rPr>
        <w:t xml:space="preserve"> rivista settimanale per le famiglie. - Anno 1, n. 1 (dicembre </w:t>
      </w:r>
      <w:proofErr w:type="gramStart"/>
      <w:r w:rsidRPr="002B0C49">
        <w:rPr>
          <w:sz w:val="26"/>
          <w:szCs w:val="26"/>
        </w:rPr>
        <w:t>1945)-</w:t>
      </w:r>
      <w:proofErr w:type="gramEnd"/>
      <w:r w:rsidRPr="002B0C49">
        <w:rPr>
          <w:sz w:val="26"/>
          <w:szCs w:val="26"/>
        </w:rPr>
        <w:t xml:space="preserve">anno 5, n. 43 (30 ottobre 1949). - </w:t>
      </w:r>
      <w:proofErr w:type="gramStart"/>
      <w:r w:rsidRPr="002B0C49">
        <w:rPr>
          <w:sz w:val="26"/>
          <w:szCs w:val="26"/>
        </w:rPr>
        <w:t>Roma :</w:t>
      </w:r>
      <w:proofErr w:type="gramEnd"/>
      <w:r w:rsidRPr="002B0C49">
        <w:rPr>
          <w:sz w:val="26"/>
          <w:szCs w:val="26"/>
        </w:rPr>
        <w:t xml:space="preserve"> Tip. Pia Società S. Paolo, 1945-1949. – 5 </w:t>
      </w:r>
      <w:proofErr w:type="gramStart"/>
      <w:r w:rsidRPr="002B0C49">
        <w:rPr>
          <w:sz w:val="26"/>
          <w:szCs w:val="26"/>
        </w:rPr>
        <w:t>volumi :</w:t>
      </w:r>
      <w:proofErr w:type="gramEnd"/>
      <w:r w:rsidRPr="002B0C49">
        <w:rPr>
          <w:sz w:val="26"/>
          <w:szCs w:val="26"/>
        </w:rPr>
        <w:t xml:space="preserve"> </w:t>
      </w:r>
      <w:proofErr w:type="gramStart"/>
      <w:r w:rsidRPr="002B0C49">
        <w:rPr>
          <w:sz w:val="26"/>
          <w:szCs w:val="26"/>
        </w:rPr>
        <w:t>ill. ;</w:t>
      </w:r>
      <w:proofErr w:type="gramEnd"/>
      <w:r w:rsidRPr="002B0C49">
        <w:rPr>
          <w:sz w:val="26"/>
          <w:szCs w:val="26"/>
        </w:rPr>
        <w:t xml:space="preserve"> 38 cm. - RML0029100</w:t>
      </w:r>
    </w:p>
    <w:p w14:paraId="01F90050" w14:textId="634A28D1" w:rsidR="004705FC" w:rsidRPr="002B0C49" w:rsidRDefault="004705FC" w:rsidP="004705FC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2B0C49">
        <w:rPr>
          <w:rFonts w:asciiTheme="minorHAnsi" w:hAnsiTheme="minorHAnsi" w:cstheme="minorHAnsi"/>
          <w:sz w:val="26"/>
          <w:szCs w:val="26"/>
        </w:rPr>
        <w:t>Soggetto: Famiglia – Morale cristiana – 192</w:t>
      </w:r>
      <w:r w:rsidRPr="002B0C49">
        <w:rPr>
          <w:rFonts w:asciiTheme="minorHAnsi" w:hAnsiTheme="minorHAnsi" w:cstheme="minorHAnsi"/>
          <w:sz w:val="26"/>
          <w:szCs w:val="26"/>
        </w:rPr>
        <w:t>6</w:t>
      </w:r>
      <w:r w:rsidRPr="002B0C49">
        <w:rPr>
          <w:rFonts w:asciiTheme="minorHAnsi" w:hAnsiTheme="minorHAnsi" w:cstheme="minorHAnsi"/>
          <w:sz w:val="26"/>
          <w:szCs w:val="26"/>
        </w:rPr>
        <w:t>-194</w:t>
      </w:r>
      <w:r w:rsidRPr="002B0C49">
        <w:rPr>
          <w:rFonts w:asciiTheme="minorHAnsi" w:hAnsiTheme="minorHAnsi" w:cstheme="minorHAnsi"/>
          <w:sz w:val="26"/>
          <w:szCs w:val="26"/>
        </w:rPr>
        <w:t>9</w:t>
      </w:r>
    </w:p>
    <w:p w14:paraId="294BA7EC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</w:p>
    <w:p w14:paraId="5675C919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La *</w:t>
      </w:r>
      <w:r w:rsidRPr="002B0C49">
        <w:rPr>
          <w:b/>
          <w:bCs/>
          <w:sz w:val="26"/>
          <w:szCs w:val="26"/>
        </w:rPr>
        <w:t>domenica illustrata</w:t>
      </w:r>
      <w:r w:rsidRPr="002B0C49">
        <w:rPr>
          <w:sz w:val="26"/>
          <w:szCs w:val="26"/>
        </w:rPr>
        <w:t xml:space="preserve">. - Anno 1, n. 1 (13 marzo </w:t>
      </w:r>
      <w:proofErr w:type="gramStart"/>
      <w:r w:rsidRPr="002B0C49">
        <w:rPr>
          <w:sz w:val="26"/>
          <w:szCs w:val="26"/>
        </w:rPr>
        <w:t>1927)-</w:t>
      </w:r>
      <w:proofErr w:type="gramEnd"/>
      <w:r w:rsidRPr="002B0C49">
        <w:rPr>
          <w:sz w:val="26"/>
          <w:szCs w:val="26"/>
        </w:rPr>
        <w:t xml:space="preserve">  </w:t>
      </w:r>
      <w:proofErr w:type="gramStart"/>
      <w:r w:rsidRPr="002B0C49">
        <w:rPr>
          <w:sz w:val="26"/>
          <w:szCs w:val="26"/>
        </w:rPr>
        <w:t xml:space="preserve">  .</w:t>
      </w:r>
      <w:proofErr w:type="gramEnd"/>
      <w:r w:rsidRPr="002B0C49">
        <w:rPr>
          <w:sz w:val="26"/>
          <w:szCs w:val="26"/>
        </w:rPr>
        <w:t xml:space="preserve"> - </w:t>
      </w:r>
      <w:proofErr w:type="gramStart"/>
      <w:r w:rsidRPr="002B0C49">
        <w:rPr>
          <w:sz w:val="26"/>
          <w:szCs w:val="26"/>
        </w:rPr>
        <w:t>Firenze :</w:t>
      </w:r>
      <w:proofErr w:type="gramEnd"/>
      <w:r w:rsidRPr="002B0C49">
        <w:rPr>
          <w:sz w:val="26"/>
          <w:szCs w:val="26"/>
        </w:rPr>
        <w:t xml:space="preserve"> G. Cardini, 1927. – 1 </w:t>
      </w:r>
      <w:proofErr w:type="gramStart"/>
      <w:r w:rsidRPr="002B0C49">
        <w:rPr>
          <w:sz w:val="26"/>
          <w:szCs w:val="26"/>
        </w:rPr>
        <w:t>volume ;</w:t>
      </w:r>
      <w:proofErr w:type="gramEnd"/>
      <w:r w:rsidRPr="002B0C49">
        <w:rPr>
          <w:sz w:val="26"/>
          <w:szCs w:val="26"/>
        </w:rPr>
        <w:t xml:space="preserve"> 4. - CUBI 205770. - BNI 1927-1812. - CFI0351777</w:t>
      </w:r>
    </w:p>
    <w:p w14:paraId="7FB09F0B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</w:p>
    <w:p w14:paraId="35D25678" w14:textId="77777777" w:rsidR="002174D5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*</w:t>
      </w:r>
      <w:r w:rsidRPr="002B0C49">
        <w:rPr>
          <w:b/>
          <w:bCs/>
          <w:sz w:val="26"/>
          <w:szCs w:val="26"/>
        </w:rPr>
        <w:t xml:space="preserve">Domenica </w:t>
      </w:r>
      <w:proofErr w:type="gramStart"/>
      <w:r w:rsidRPr="002B0C49">
        <w:rPr>
          <w:b/>
          <w:bCs/>
          <w:sz w:val="26"/>
          <w:szCs w:val="26"/>
        </w:rPr>
        <w:t>illustrata</w:t>
      </w:r>
      <w:r w:rsidRPr="002B0C49">
        <w:rPr>
          <w:sz w:val="26"/>
          <w:szCs w:val="26"/>
        </w:rPr>
        <w:t xml:space="preserve"> :</w:t>
      </w:r>
      <w:proofErr w:type="gramEnd"/>
      <w:r w:rsidRPr="002B0C49">
        <w:rPr>
          <w:sz w:val="26"/>
          <w:szCs w:val="26"/>
        </w:rPr>
        <w:t xml:space="preserve"> settimanale italiano di varietà. - Anno 1, n. 1 (4 febbraio </w:t>
      </w:r>
      <w:proofErr w:type="gramStart"/>
      <w:r w:rsidRPr="002B0C49">
        <w:rPr>
          <w:sz w:val="26"/>
          <w:szCs w:val="26"/>
        </w:rPr>
        <w:t>1945)-</w:t>
      </w:r>
      <w:proofErr w:type="gramEnd"/>
      <w:r w:rsidRPr="002B0C49">
        <w:rPr>
          <w:sz w:val="26"/>
          <w:szCs w:val="26"/>
        </w:rPr>
        <w:t xml:space="preserve">anno 1, n. 34 (30 settembre 1945). - </w:t>
      </w:r>
      <w:proofErr w:type="gramStart"/>
      <w:r w:rsidRPr="002B0C49">
        <w:rPr>
          <w:sz w:val="26"/>
          <w:szCs w:val="26"/>
        </w:rPr>
        <w:t>Firenze :</w:t>
      </w:r>
      <w:proofErr w:type="gramEnd"/>
      <w:r w:rsidRPr="002B0C49">
        <w:rPr>
          <w:sz w:val="26"/>
          <w:szCs w:val="26"/>
        </w:rPr>
        <w:t xml:space="preserve"> Tip. L'Impronta, 1945. - 1 </w:t>
      </w:r>
      <w:proofErr w:type="gramStart"/>
      <w:r w:rsidRPr="002B0C49">
        <w:rPr>
          <w:sz w:val="26"/>
          <w:szCs w:val="26"/>
        </w:rPr>
        <w:t>volume :</w:t>
      </w:r>
      <w:proofErr w:type="gramEnd"/>
      <w:r w:rsidRPr="002B0C49">
        <w:rPr>
          <w:sz w:val="26"/>
          <w:szCs w:val="26"/>
        </w:rPr>
        <w:t xml:space="preserve"> </w:t>
      </w:r>
      <w:proofErr w:type="gramStart"/>
      <w:r w:rsidRPr="002B0C49">
        <w:rPr>
          <w:sz w:val="26"/>
          <w:szCs w:val="26"/>
        </w:rPr>
        <w:t>ill. ;</w:t>
      </w:r>
      <w:proofErr w:type="gramEnd"/>
      <w:r w:rsidRPr="002B0C49">
        <w:rPr>
          <w:sz w:val="26"/>
          <w:szCs w:val="26"/>
        </w:rPr>
        <w:t xml:space="preserve"> 42 cm. - L. 8. - CUBI 205772. - BNI 1946-333. - CUB0704319; TO00207345</w:t>
      </w:r>
    </w:p>
    <w:p w14:paraId="6042522D" w14:textId="77777777" w:rsidR="002B0C49" w:rsidRDefault="002B0C49" w:rsidP="002174D5">
      <w:pPr>
        <w:spacing w:after="0" w:line="240" w:lineRule="auto"/>
        <w:jc w:val="both"/>
        <w:rPr>
          <w:sz w:val="26"/>
          <w:szCs w:val="26"/>
        </w:rPr>
      </w:pPr>
    </w:p>
    <w:p w14:paraId="13B4ADB9" w14:textId="416DEF15" w:rsidR="002B0C49" w:rsidRPr="002B0C49" w:rsidRDefault="002B0C49" w:rsidP="002174D5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Soggetto: Periodici illustrati – Italia – 1917-1949</w:t>
      </w:r>
    </w:p>
    <w:p w14:paraId="1E636844" w14:textId="77777777" w:rsidR="002174D5" w:rsidRDefault="002174D5" w:rsidP="002174D5">
      <w:pPr>
        <w:spacing w:after="0" w:line="240" w:lineRule="auto"/>
        <w:jc w:val="both"/>
      </w:pPr>
    </w:p>
    <w:p w14:paraId="344CE1A1" w14:textId="51A4B319" w:rsidR="002174D5" w:rsidRPr="002174D5" w:rsidRDefault="002174D5" w:rsidP="002174D5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174D5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48885FC7" w14:textId="77777777" w:rsidR="002174D5" w:rsidRPr="002B0C49" w:rsidRDefault="002174D5" w:rsidP="002174D5">
      <w:pPr>
        <w:spacing w:after="0" w:line="240" w:lineRule="auto"/>
        <w:jc w:val="both"/>
        <w:rPr>
          <w:i/>
          <w:iCs/>
          <w:sz w:val="26"/>
          <w:szCs w:val="26"/>
        </w:rPr>
      </w:pPr>
      <w:r w:rsidRPr="002B0C49">
        <w:rPr>
          <w:i/>
          <w:iCs/>
          <w:sz w:val="26"/>
          <w:szCs w:val="26"/>
        </w:rPr>
        <w:t xml:space="preserve">AI </w:t>
      </w:r>
      <w:proofErr w:type="spellStart"/>
      <w:r w:rsidRPr="002B0C49">
        <w:rPr>
          <w:i/>
          <w:iCs/>
          <w:sz w:val="26"/>
          <w:szCs w:val="26"/>
        </w:rPr>
        <w:t>Overview</w:t>
      </w:r>
      <w:proofErr w:type="spellEnd"/>
      <w:r w:rsidRPr="002B0C49">
        <w:rPr>
          <w:i/>
          <w:iCs/>
          <w:sz w:val="26"/>
          <w:szCs w:val="26"/>
        </w:rPr>
        <w:t xml:space="preserve"> </w:t>
      </w:r>
    </w:p>
    <w:p w14:paraId="3BEC9817" w14:textId="006BF450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i/>
          <w:iCs/>
          <w:sz w:val="26"/>
          <w:szCs w:val="26"/>
        </w:rPr>
        <w:t>La Domenica Illustrata: settimanale per le famiglie</w:t>
      </w:r>
      <w:r w:rsidRPr="002B0C49">
        <w:rPr>
          <w:sz w:val="26"/>
          <w:szCs w:val="26"/>
        </w:rPr>
        <w:t xml:space="preserve"> è stato un noto periodico italiano fondato nel dicembre 1926 dal Beato Giacomo Alberione, all'interno della nascente Società San Paolo ad Alba. La rivista è considerata una pietra miliare dell'editoria cattolica popolare, nata come supplemento e poi evolutasi fino a preparare il terreno per la creazione della celebre rivista </w:t>
      </w:r>
      <w:r w:rsidRPr="002B0C49">
        <w:rPr>
          <w:i/>
          <w:iCs/>
          <w:sz w:val="26"/>
          <w:szCs w:val="26"/>
        </w:rPr>
        <w:t>Famiglia Cristiana</w:t>
      </w:r>
      <w:r w:rsidRPr="002B0C49">
        <w:rPr>
          <w:sz w:val="26"/>
          <w:szCs w:val="26"/>
        </w:rPr>
        <w:t xml:space="preserve"> nel 1931. [</w:t>
      </w:r>
      <w:hyperlink r:id="rId7" w:history="1">
        <w:r w:rsidRPr="002B0C49">
          <w:rPr>
            <w:rStyle w:val="Collegamentoipertestuale"/>
            <w:sz w:val="26"/>
            <w:szCs w:val="26"/>
          </w:rPr>
          <w:t>1</w:t>
        </w:r>
      </w:hyperlink>
      <w:r w:rsidRPr="002B0C49">
        <w:rPr>
          <w:sz w:val="26"/>
          <w:szCs w:val="26"/>
        </w:rPr>
        <w:t xml:space="preserve">, </w:t>
      </w:r>
      <w:hyperlink r:id="rId8" w:history="1">
        <w:r w:rsidRPr="002B0C49">
          <w:rPr>
            <w:rStyle w:val="Collegamentoipertestuale"/>
            <w:sz w:val="26"/>
            <w:szCs w:val="26"/>
          </w:rPr>
          <w:t>2</w:t>
        </w:r>
      </w:hyperlink>
      <w:r w:rsidRPr="002B0C49">
        <w:rPr>
          <w:sz w:val="26"/>
          <w:szCs w:val="26"/>
        </w:rPr>
        <w:t xml:space="preserve">, </w:t>
      </w:r>
      <w:hyperlink r:id="rId9" w:history="1">
        <w:r w:rsidRPr="002B0C49">
          <w:rPr>
            <w:rStyle w:val="Collegamentoipertestuale"/>
            <w:sz w:val="26"/>
            <w:szCs w:val="26"/>
          </w:rPr>
          <w:t>3</w:t>
        </w:r>
      </w:hyperlink>
      <w:r w:rsidRPr="002B0C49">
        <w:rPr>
          <w:sz w:val="26"/>
          <w:szCs w:val="26"/>
        </w:rPr>
        <w:t xml:space="preserve">, </w:t>
      </w:r>
      <w:hyperlink r:id="rId10" w:history="1">
        <w:r w:rsidRPr="002B0C49">
          <w:rPr>
            <w:rStyle w:val="Collegamentoipertestuale"/>
            <w:sz w:val="26"/>
            <w:szCs w:val="26"/>
          </w:rPr>
          <w:t>4</w:t>
        </w:r>
      </w:hyperlink>
      <w:r w:rsidRPr="002B0C49">
        <w:rPr>
          <w:sz w:val="26"/>
          <w:szCs w:val="26"/>
        </w:rPr>
        <w:t>]</w:t>
      </w:r>
    </w:p>
    <w:p w14:paraId="7E938ED5" w14:textId="77777777" w:rsidR="002174D5" w:rsidRPr="002B0C49" w:rsidRDefault="002174D5" w:rsidP="002174D5">
      <w:pPr>
        <w:spacing w:after="0" w:line="240" w:lineRule="auto"/>
        <w:jc w:val="both"/>
        <w:rPr>
          <w:sz w:val="26"/>
          <w:szCs w:val="26"/>
        </w:rPr>
      </w:pPr>
      <w:r w:rsidRPr="002B0C49">
        <w:rPr>
          <w:sz w:val="26"/>
          <w:szCs w:val="26"/>
        </w:rPr>
        <w:t>Il settimanale era concepito per educare i giovani e guidare le famiglie con letture di carattere cristiano, offrendo una valida alternativa moralmente sana alla stampa secolare dell'epoca. All'interno, i fascicoli offrivano racconti, lezioni di vita, approfondimenti culturali ed erano arricchiti da illustrazioni. [</w:t>
      </w:r>
      <w:hyperlink r:id="rId11" w:history="1">
        <w:r w:rsidRPr="002B0C49">
          <w:rPr>
            <w:rStyle w:val="Collegamentoipertestuale"/>
            <w:sz w:val="26"/>
            <w:szCs w:val="26"/>
          </w:rPr>
          <w:t>1</w:t>
        </w:r>
      </w:hyperlink>
      <w:r w:rsidRPr="002B0C49">
        <w:rPr>
          <w:sz w:val="26"/>
          <w:szCs w:val="26"/>
        </w:rPr>
        <w:t xml:space="preserve">, </w:t>
      </w:r>
      <w:hyperlink r:id="rId12" w:history="1">
        <w:r w:rsidRPr="002B0C49">
          <w:rPr>
            <w:rStyle w:val="Collegamentoipertestuale"/>
            <w:sz w:val="26"/>
            <w:szCs w:val="26"/>
          </w:rPr>
          <w:t>2</w:t>
        </w:r>
      </w:hyperlink>
      <w:r w:rsidRPr="002B0C49">
        <w:rPr>
          <w:sz w:val="26"/>
          <w:szCs w:val="26"/>
        </w:rPr>
        <w:t xml:space="preserve">, </w:t>
      </w:r>
      <w:hyperlink r:id="rId13" w:history="1">
        <w:r w:rsidRPr="002B0C49">
          <w:rPr>
            <w:rStyle w:val="Collegamentoipertestuale"/>
            <w:sz w:val="26"/>
            <w:szCs w:val="26"/>
          </w:rPr>
          <w:t>3</w:t>
        </w:r>
      </w:hyperlink>
      <w:r w:rsidRPr="002B0C49">
        <w:rPr>
          <w:sz w:val="26"/>
          <w:szCs w:val="26"/>
        </w:rPr>
        <w:t>]</w:t>
      </w:r>
    </w:p>
    <w:p w14:paraId="2891F7A3" w14:textId="77777777" w:rsidR="002174D5" w:rsidRDefault="002174D5" w:rsidP="002174D5">
      <w:pPr>
        <w:spacing w:after="0" w:line="240" w:lineRule="auto"/>
        <w:jc w:val="both"/>
      </w:pPr>
    </w:p>
    <w:p w14:paraId="24E4F51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22CE"/>
    <w:rsid w:val="002174D5"/>
    <w:rsid w:val="002B0C49"/>
    <w:rsid w:val="0031062F"/>
    <w:rsid w:val="003605E3"/>
    <w:rsid w:val="00375F4B"/>
    <w:rsid w:val="003811E4"/>
    <w:rsid w:val="00466BC3"/>
    <w:rsid w:val="004705FC"/>
    <w:rsid w:val="00593BD8"/>
    <w:rsid w:val="00653982"/>
    <w:rsid w:val="009A22CE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5C1D1"/>
  <w15:chartTrackingRefBased/>
  <w15:docId w15:val="{72E8A7AF-F921-444A-ACDB-6AD66435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4D5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2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22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22C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22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22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22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22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22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22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22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22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22C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22C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22C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22C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22C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22C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22C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22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2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22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22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22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22C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22C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22C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22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22C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22C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174D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74D5"/>
    <w:rPr>
      <w:color w:val="605E5C"/>
      <w:shd w:val="clear" w:color="auto" w:fill="E1DFDD"/>
    </w:rPr>
  </w:style>
  <w:style w:type="paragraph" w:customStyle="1" w:styleId="Testonormale1">
    <w:name w:val="Testo normale1"/>
    <w:basedOn w:val="Normale"/>
    <w:uiPriority w:val="99"/>
    <w:rsid w:val="004705FC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rocchiaditraversetolo.it/it/langolo_del_don/il_santo_del_giorno/2024/11/26/b_giacomo_alberione_fondatore_famiglia_paolina_1884-1971" TargetMode="External"/><Relationship Id="rId13" Type="http://schemas.openxmlformats.org/officeDocument/2006/relationships/hyperlink" Target="https://www.lafeltrinelli.it/domenica-illustrata-settimanale-per-famiglie-libri-vintage-vari/e/2560643399018?srsltid=AfmBOooAjBKyU5BHV6WBd5Ih4KpjTF_DemUtTgbEpEtIHY-qnHbCuWl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eraomnia.alberione.org/it/opere/san-paolo-1926-69-1927" TargetMode="External"/><Relationship Id="rId12" Type="http://schemas.openxmlformats.org/officeDocument/2006/relationships/hyperlink" Target="https://www.ibs.it/domenica-illustrata-settimanale-per-famiglie-libri-vintage-vari/e/2560643399063?srsltid=AfmBOoq4qou3SxmoxzeNY71WWyCWAX8BiOJy4rqYNmX7mZWZNhVXoFa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operaomnia.alberione.org/it/opere/unione-cooperatori-apostolato-stampa-1932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reteparri.it/wp-content/uploads/ic/RAV0053532_1981_142-145_16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amigliapaolina.net/2008/01/11/cronologi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2026-06-23T08:50:00Z</dcterms:created>
  <dcterms:modified xsi:type="dcterms:W3CDTF">2026-06-23T14:25:00Z</dcterms:modified>
</cp:coreProperties>
</file>