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6D69" w14:textId="4E172C11" w:rsidR="006B6C49" w:rsidRPr="001243F2" w:rsidRDefault="006B6C49" w:rsidP="00295FE3">
      <w:pPr>
        <w:spacing w:after="0" w:line="240" w:lineRule="auto"/>
        <w:jc w:val="both"/>
        <w:rPr>
          <w:rFonts w:cstheme="minorHAnsi"/>
          <w:i/>
          <w:sz w:val="16"/>
          <w:szCs w:val="16"/>
        </w:rPr>
      </w:pPr>
      <w:bookmarkStart w:id="0" w:name="_Hlk206929593"/>
      <w:bookmarkStart w:id="1" w:name="_Hlk213003107"/>
      <w:r>
        <w:rPr>
          <w:rFonts w:cstheme="minorHAnsi"/>
          <w:b/>
          <w:color w:val="C00000"/>
          <w:sz w:val="44"/>
          <w:szCs w:val="44"/>
        </w:rPr>
        <w:t>XX50</w:t>
      </w:r>
      <w:r>
        <w:rPr>
          <w:rFonts w:cstheme="minorHAnsi"/>
          <w:b/>
          <w:color w:val="C00000"/>
          <w:sz w:val="44"/>
          <w:szCs w:val="44"/>
        </w:rPr>
        <w:t>9</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sidRPr="001243F2">
        <w:rPr>
          <w:rFonts w:cstheme="minorHAnsi"/>
          <w:i/>
          <w:sz w:val="16"/>
          <w:szCs w:val="16"/>
        </w:rPr>
        <w:t xml:space="preserve">Scheda creata il </w:t>
      </w:r>
      <w:r>
        <w:rPr>
          <w:rFonts w:cstheme="minorHAnsi"/>
          <w:i/>
          <w:sz w:val="16"/>
          <w:szCs w:val="16"/>
        </w:rPr>
        <w:t>14</w:t>
      </w:r>
      <w:r>
        <w:rPr>
          <w:rFonts w:cstheme="minorHAnsi"/>
          <w:i/>
          <w:sz w:val="16"/>
          <w:szCs w:val="16"/>
        </w:rPr>
        <w:t xml:space="preserve"> novembre 2025</w:t>
      </w:r>
    </w:p>
    <w:bookmarkEnd w:id="0"/>
    <w:p w14:paraId="0051DF13" w14:textId="4635560B" w:rsidR="006B6C49" w:rsidRDefault="006B6C49" w:rsidP="00295FE3">
      <w:pPr>
        <w:spacing w:after="0" w:line="240" w:lineRule="auto"/>
        <w:jc w:val="center"/>
        <w:rPr>
          <w:rFonts w:cstheme="minorHAnsi"/>
          <w:b/>
          <w:color w:val="C00000"/>
          <w:sz w:val="44"/>
          <w:szCs w:val="44"/>
        </w:rPr>
      </w:pPr>
      <w:r>
        <w:rPr>
          <w:rFonts w:cstheme="minorHAnsi"/>
          <w:b/>
          <w:noProof/>
          <w:color w:val="C00000"/>
          <w:sz w:val="44"/>
          <w:szCs w:val="44"/>
        </w:rPr>
        <w:drawing>
          <wp:inline distT="0" distB="0" distL="0" distR="0" wp14:anchorId="6236AE6F" wp14:editId="417108CB">
            <wp:extent cx="2620800" cy="3960000"/>
            <wp:effectExtent l="0" t="0" r="8255" b="2540"/>
            <wp:docPr id="20436511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0800" cy="3960000"/>
                    </a:xfrm>
                    <a:prstGeom prst="rect">
                      <a:avLst/>
                    </a:prstGeom>
                    <a:noFill/>
                  </pic:spPr>
                </pic:pic>
              </a:graphicData>
            </a:graphic>
          </wp:inline>
        </w:drawing>
      </w:r>
      <w:r>
        <w:rPr>
          <w:noProof/>
        </w:rPr>
        <w:drawing>
          <wp:inline distT="0" distB="0" distL="0" distR="0" wp14:anchorId="1C50E2AB" wp14:editId="42C5F41A">
            <wp:extent cx="2703600" cy="3960000"/>
            <wp:effectExtent l="0" t="0" r="1905" b="2540"/>
            <wp:docPr id="948300816" name="Immagine 1" descr="Immagine che contiene testo, aria aperta, poster, bandie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00816" name="Immagine 1" descr="Immagine che contiene testo, aria aperta, poster, bandier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3600" cy="3960000"/>
                    </a:xfrm>
                    <a:prstGeom prst="rect">
                      <a:avLst/>
                    </a:prstGeom>
                    <a:noFill/>
                    <a:ln>
                      <a:noFill/>
                    </a:ln>
                  </pic:spPr>
                </pic:pic>
              </a:graphicData>
            </a:graphic>
          </wp:inline>
        </w:drawing>
      </w:r>
    </w:p>
    <w:p w14:paraId="530D2CE2" w14:textId="53EB2E09" w:rsidR="006B6C49" w:rsidRDefault="006B6C49" w:rsidP="00295FE3">
      <w:pPr>
        <w:spacing w:after="0" w:line="240" w:lineRule="auto"/>
        <w:jc w:val="both"/>
        <w:rPr>
          <w:rFonts w:cstheme="minorHAnsi"/>
          <w:b/>
          <w:color w:val="C00000"/>
          <w:sz w:val="44"/>
          <w:szCs w:val="44"/>
        </w:rPr>
      </w:pPr>
      <w:r w:rsidRPr="007F5A35">
        <w:rPr>
          <w:rFonts w:cstheme="minorHAnsi"/>
          <w:b/>
          <w:color w:val="C00000"/>
          <w:sz w:val="44"/>
          <w:szCs w:val="44"/>
        </w:rPr>
        <w:t xml:space="preserve">Descrizione </w:t>
      </w:r>
      <w:r>
        <w:rPr>
          <w:rFonts w:cstheme="minorHAnsi"/>
          <w:b/>
          <w:color w:val="C00000"/>
          <w:sz w:val="44"/>
          <w:szCs w:val="44"/>
        </w:rPr>
        <w:t>storico-</w:t>
      </w:r>
      <w:r w:rsidRPr="007F5A35">
        <w:rPr>
          <w:rFonts w:cstheme="minorHAnsi"/>
          <w:b/>
          <w:color w:val="C00000"/>
          <w:sz w:val="44"/>
          <w:szCs w:val="44"/>
        </w:rPr>
        <w:t>bibliografica</w:t>
      </w:r>
    </w:p>
    <w:bookmarkEnd w:id="1"/>
    <w:p w14:paraId="331446C9" w14:textId="43A67951" w:rsidR="0031062F" w:rsidRPr="00295FE3" w:rsidRDefault="006B6C49" w:rsidP="00295FE3">
      <w:pPr>
        <w:spacing w:after="0" w:line="240" w:lineRule="auto"/>
        <w:jc w:val="both"/>
        <w:rPr>
          <w:sz w:val="32"/>
          <w:szCs w:val="32"/>
        </w:rPr>
      </w:pPr>
      <w:r w:rsidRPr="00295FE3">
        <w:rPr>
          <w:sz w:val="32"/>
          <w:szCs w:val="32"/>
        </w:rPr>
        <w:t xml:space="preserve">Il </w:t>
      </w:r>
      <w:r w:rsidRPr="00295FE3">
        <w:rPr>
          <w:sz w:val="32"/>
          <w:szCs w:val="32"/>
        </w:rPr>
        <w:t>*</w:t>
      </w:r>
      <w:r w:rsidRPr="00295FE3">
        <w:rPr>
          <w:b/>
          <w:bCs/>
          <w:sz w:val="32"/>
          <w:szCs w:val="32"/>
        </w:rPr>
        <w:t>libero professionista</w:t>
      </w:r>
      <w:r w:rsidRPr="00295FE3">
        <w:rPr>
          <w:sz w:val="32"/>
          <w:szCs w:val="32"/>
        </w:rPr>
        <w:t xml:space="preserve"> : organo ufficiale dell'Associazione liberi professionisti, Segreteria nazionale. - Genova : ALP</w:t>
      </w:r>
      <w:r w:rsidRPr="00295FE3">
        <w:rPr>
          <w:sz w:val="32"/>
          <w:szCs w:val="32"/>
        </w:rPr>
        <w:t>, [1987-1993]</w:t>
      </w:r>
      <w:r w:rsidRPr="00295FE3">
        <w:rPr>
          <w:sz w:val="32"/>
          <w:szCs w:val="32"/>
        </w:rPr>
        <w:t xml:space="preserve">. </w:t>
      </w:r>
      <w:r w:rsidRPr="00295FE3">
        <w:rPr>
          <w:sz w:val="32"/>
          <w:szCs w:val="32"/>
        </w:rPr>
        <w:t>–</w:t>
      </w:r>
      <w:r w:rsidRPr="00295FE3">
        <w:rPr>
          <w:sz w:val="32"/>
          <w:szCs w:val="32"/>
        </w:rPr>
        <w:t xml:space="preserve"> </w:t>
      </w:r>
      <w:r w:rsidRPr="00295FE3">
        <w:rPr>
          <w:sz w:val="32"/>
          <w:szCs w:val="32"/>
        </w:rPr>
        <w:t xml:space="preserve">7 </w:t>
      </w:r>
      <w:r w:rsidRPr="00295FE3">
        <w:rPr>
          <w:sz w:val="32"/>
          <w:szCs w:val="32"/>
        </w:rPr>
        <w:t>v</w:t>
      </w:r>
      <w:r w:rsidRPr="00295FE3">
        <w:rPr>
          <w:sz w:val="32"/>
          <w:szCs w:val="32"/>
        </w:rPr>
        <w:t>olumi</w:t>
      </w:r>
      <w:r w:rsidRPr="00295FE3">
        <w:rPr>
          <w:sz w:val="32"/>
          <w:szCs w:val="32"/>
        </w:rPr>
        <w:t xml:space="preserve"> : ill. ; 30 cm. </w:t>
      </w:r>
      <w:r w:rsidRPr="00295FE3">
        <w:rPr>
          <w:sz w:val="32"/>
          <w:szCs w:val="32"/>
        </w:rPr>
        <w:t>((</w:t>
      </w:r>
      <w:r w:rsidRPr="00295FE3">
        <w:rPr>
          <w:sz w:val="32"/>
          <w:szCs w:val="32"/>
        </w:rPr>
        <w:t>Mensile</w:t>
      </w:r>
      <w:r w:rsidRPr="00295FE3">
        <w:rPr>
          <w:sz w:val="32"/>
          <w:szCs w:val="32"/>
        </w:rPr>
        <w:t>; l</w:t>
      </w:r>
      <w:r w:rsidRPr="00295FE3">
        <w:rPr>
          <w:sz w:val="32"/>
          <w:szCs w:val="32"/>
        </w:rPr>
        <w:t>a periodicità varia. - Descrizione basata su: n. 1 (feb</w:t>
      </w:r>
      <w:r w:rsidRPr="00295FE3">
        <w:rPr>
          <w:sz w:val="32"/>
          <w:szCs w:val="32"/>
        </w:rPr>
        <w:t>braio</w:t>
      </w:r>
      <w:r w:rsidRPr="00295FE3">
        <w:rPr>
          <w:sz w:val="32"/>
          <w:szCs w:val="32"/>
        </w:rPr>
        <w:t xml:space="preserve"> 1987).</w:t>
      </w:r>
      <w:r w:rsidRPr="00295FE3">
        <w:rPr>
          <w:sz w:val="32"/>
          <w:szCs w:val="32"/>
        </w:rPr>
        <w:t xml:space="preserve"> - </w:t>
      </w:r>
      <w:r w:rsidRPr="00295FE3">
        <w:rPr>
          <w:sz w:val="32"/>
          <w:szCs w:val="32"/>
        </w:rPr>
        <w:t>CFI0127767</w:t>
      </w:r>
    </w:p>
    <w:p w14:paraId="556C05EB" w14:textId="4142D5C7" w:rsidR="006B6C49" w:rsidRPr="00295FE3" w:rsidRDefault="006B6C49" w:rsidP="00295FE3">
      <w:pPr>
        <w:spacing w:after="0" w:line="240" w:lineRule="auto"/>
        <w:jc w:val="both"/>
        <w:rPr>
          <w:sz w:val="32"/>
          <w:szCs w:val="32"/>
        </w:rPr>
      </w:pPr>
      <w:r w:rsidRPr="00295FE3">
        <w:rPr>
          <w:sz w:val="32"/>
          <w:szCs w:val="32"/>
        </w:rPr>
        <w:t xml:space="preserve">Autore: </w:t>
      </w:r>
      <w:r w:rsidRPr="00295FE3">
        <w:rPr>
          <w:sz w:val="32"/>
          <w:szCs w:val="32"/>
        </w:rPr>
        <w:t xml:space="preserve">Associazione liberi professionisti : Segreteria nazionale </w:t>
      </w:r>
    </w:p>
    <w:p w14:paraId="3A89832B" w14:textId="77777777" w:rsidR="00295FE3" w:rsidRPr="00295FE3" w:rsidRDefault="00295FE3" w:rsidP="00295FE3">
      <w:pPr>
        <w:spacing w:after="0" w:line="240" w:lineRule="auto"/>
        <w:jc w:val="both"/>
        <w:rPr>
          <w:sz w:val="32"/>
          <w:szCs w:val="32"/>
        </w:rPr>
      </w:pPr>
    </w:p>
    <w:p w14:paraId="7284063D" w14:textId="24F8C0F4" w:rsidR="006B6C49" w:rsidRPr="00295FE3" w:rsidRDefault="006B6C49" w:rsidP="00295FE3">
      <w:pPr>
        <w:spacing w:after="0" w:line="240" w:lineRule="auto"/>
        <w:jc w:val="both"/>
        <w:rPr>
          <w:sz w:val="32"/>
          <w:szCs w:val="32"/>
        </w:rPr>
      </w:pPr>
      <w:r w:rsidRPr="00295FE3">
        <w:rPr>
          <w:sz w:val="32"/>
          <w:szCs w:val="32"/>
        </w:rPr>
        <w:t xml:space="preserve">Il </w:t>
      </w:r>
      <w:r w:rsidRPr="00295FE3">
        <w:rPr>
          <w:sz w:val="32"/>
          <w:szCs w:val="32"/>
        </w:rPr>
        <w:t>*</w:t>
      </w:r>
      <w:r w:rsidRPr="00295FE3">
        <w:rPr>
          <w:b/>
          <w:bCs/>
          <w:sz w:val="32"/>
          <w:szCs w:val="32"/>
        </w:rPr>
        <w:t>libero professionista perito industriale</w:t>
      </w:r>
      <w:r w:rsidRPr="00295FE3">
        <w:rPr>
          <w:sz w:val="32"/>
          <w:szCs w:val="32"/>
        </w:rPr>
        <w:t xml:space="preserve"> : pubblicazione periodica. - A</w:t>
      </w:r>
      <w:r w:rsidRPr="00295FE3">
        <w:rPr>
          <w:sz w:val="32"/>
          <w:szCs w:val="32"/>
        </w:rPr>
        <w:t>nno</w:t>
      </w:r>
      <w:r w:rsidRPr="00295FE3">
        <w:rPr>
          <w:sz w:val="32"/>
          <w:szCs w:val="32"/>
        </w:rPr>
        <w:t xml:space="preserve"> 1, n. 1 (gen.-feb.-mar. 1993)-. - Palermo : Collegio dei periti industriali, 1993. </w:t>
      </w:r>
      <w:r w:rsidRPr="00295FE3">
        <w:rPr>
          <w:sz w:val="32"/>
          <w:szCs w:val="32"/>
        </w:rPr>
        <w:t>–</w:t>
      </w:r>
      <w:r w:rsidRPr="00295FE3">
        <w:rPr>
          <w:sz w:val="32"/>
          <w:szCs w:val="32"/>
        </w:rPr>
        <w:t xml:space="preserve"> </w:t>
      </w:r>
      <w:r w:rsidRPr="00295FE3">
        <w:rPr>
          <w:sz w:val="32"/>
          <w:szCs w:val="32"/>
        </w:rPr>
        <w:t xml:space="preserve">1 </w:t>
      </w:r>
      <w:r w:rsidRPr="00295FE3">
        <w:rPr>
          <w:sz w:val="32"/>
          <w:szCs w:val="32"/>
        </w:rPr>
        <w:t>v</w:t>
      </w:r>
      <w:r w:rsidRPr="00295FE3">
        <w:rPr>
          <w:sz w:val="32"/>
          <w:szCs w:val="32"/>
        </w:rPr>
        <w:t>olume</w:t>
      </w:r>
      <w:r w:rsidRPr="00295FE3">
        <w:rPr>
          <w:sz w:val="32"/>
          <w:szCs w:val="32"/>
        </w:rPr>
        <w:t xml:space="preserve"> : ill. ; 30 cm. </w:t>
      </w:r>
      <w:r w:rsidRPr="00295FE3">
        <w:rPr>
          <w:sz w:val="32"/>
          <w:szCs w:val="32"/>
        </w:rPr>
        <w:t>((</w:t>
      </w:r>
      <w:r w:rsidRPr="00295FE3">
        <w:rPr>
          <w:sz w:val="32"/>
          <w:szCs w:val="32"/>
        </w:rPr>
        <w:t>Trimestrale.</w:t>
      </w:r>
      <w:r w:rsidRPr="00295FE3">
        <w:rPr>
          <w:sz w:val="32"/>
          <w:szCs w:val="32"/>
        </w:rPr>
        <w:t xml:space="preserve"> - </w:t>
      </w:r>
      <w:r w:rsidRPr="00295FE3">
        <w:rPr>
          <w:sz w:val="32"/>
          <w:szCs w:val="32"/>
        </w:rPr>
        <w:t>CFI0242160</w:t>
      </w:r>
    </w:p>
    <w:p w14:paraId="086FE958" w14:textId="77777777" w:rsidR="00295FE3" w:rsidRPr="00295FE3" w:rsidRDefault="00295FE3" w:rsidP="00295FE3">
      <w:pPr>
        <w:spacing w:after="0" w:line="240" w:lineRule="auto"/>
        <w:jc w:val="both"/>
        <w:rPr>
          <w:sz w:val="32"/>
          <w:szCs w:val="32"/>
        </w:rPr>
      </w:pPr>
    </w:p>
    <w:p w14:paraId="534BFE88" w14:textId="4879EC6D" w:rsidR="006B6C49" w:rsidRPr="00295FE3" w:rsidRDefault="006B6C49" w:rsidP="00295FE3">
      <w:pPr>
        <w:spacing w:after="0" w:line="240" w:lineRule="auto"/>
        <w:jc w:val="both"/>
        <w:rPr>
          <w:sz w:val="32"/>
          <w:szCs w:val="32"/>
        </w:rPr>
      </w:pPr>
      <w:r w:rsidRPr="00295FE3">
        <w:rPr>
          <w:sz w:val="32"/>
          <w:szCs w:val="32"/>
        </w:rPr>
        <w:t>Il *</w:t>
      </w:r>
      <w:r w:rsidRPr="00295FE3">
        <w:rPr>
          <w:b/>
          <w:bCs/>
          <w:sz w:val="32"/>
          <w:szCs w:val="32"/>
        </w:rPr>
        <w:t>libero professionista</w:t>
      </w:r>
      <w:r w:rsidRPr="00295FE3">
        <w:rPr>
          <w:b/>
          <w:bCs/>
          <w:sz w:val="32"/>
          <w:szCs w:val="32"/>
        </w:rPr>
        <w:t xml:space="preserve"> reloaded </w:t>
      </w:r>
      <w:r w:rsidRPr="00295FE3">
        <w:rPr>
          <w:sz w:val="32"/>
          <w:szCs w:val="32"/>
        </w:rPr>
        <w:t>: mensile digitale di informazione e di cultura. – N. 1 (gennaio febbraio 2022)-    . – Milano : Lp comunicazione, 2022-    . – Testi elettronici (file PDF). ((Disponibile online.</w:t>
      </w:r>
    </w:p>
    <w:p w14:paraId="421B809D" w14:textId="1E06CC84" w:rsidR="006B6C49" w:rsidRPr="00295FE3" w:rsidRDefault="006B6C49" w:rsidP="00295FE3">
      <w:pPr>
        <w:spacing w:after="0" w:line="240" w:lineRule="auto"/>
        <w:jc w:val="both"/>
        <w:rPr>
          <w:sz w:val="32"/>
          <w:szCs w:val="32"/>
        </w:rPr>
      </w:pPr>
      <w:r w:rsidRPr="00295FE3">
        <w:rPr>
          <w:sz w:val="32"/>
          <w:szCs w:val="32"/>
        </w:rPr>
        <w:t>Titolo corrente: Il *libero professionista</w:t>
      </w:r>
    </w:p>
    <w:p w14:paraId="7F251EB0" w14:textId="26BD2685" w:rsidR="006B6C49" w:rsidRPr="00295FE3" w:rsidRDefault="006B6C49" w:rsidP="00295FE3">
      <w:pPr>
        <w:spacing w:after="0" w:line="240" w:lineRule="auto"/>
        <w:jc w:val="both"/>
        <w:rPr>
          <w:sz w:val="32"/>
          <w:szCs w:val="32"/>
        </w:rPr>
      </w:pPr>
      <w:r w:rsidRPr="00295FE3">
        <w:rPr>
          <w:b/>
          <w:bCs/>
          <w:color w:val="C00000"/>
          <w:sz w:val="32"/>
          <w:szCs w:val="32"/>
        </w:rPr>
        <w:t>Volumi disponibili in rete</w:t>
      </w:r>
      <w:r w:rsidRPr="00295FE3">
        <w:rPr>
          <w:sz w:val="32"/>
          <w:szCs w:val="32"/>
        </w:rPr>
        <w:t xml:space="preserve">: </w:t>
      </w:r>
      <w:hyperlink r:id="rId6" w:history="1">
        <w:r w:rsidRPr="00295FE3">
          <w:rPr>
            <w:rStyle w:val="Collegamentoipertestuale"/>
            <w:sz w:val="32"/>
            <w:szCs w:val="32"/>
          </w:rPr>
          <w:t>2022-</w:t>
        </w:r>
      </w:hyperlink>
    </w:p>
    <w:p w14:paraId="5F6282DF" w14:textId="77777777" w:rsidR="00295FE3" w:rsidRPr="00295FE3" w:rsidRDefault="00295FE3" w:rsidP="00295FE3">
      <w:pPr>
        <w:spacing w:after="0" w:line="240" w:lineRule="auto"/>
        <w:jc w:val="both"/>
        <w:rPr>
          <w:sz w:val="32"/>
          <w:szCs w:val="32"/>
        </w:rPr>
      </w:pPr>
    </w:p>
    <w:p w14:paraId="3D0E5046" w14:textId="08F70203" w:rsidR="00295FE3" w:rsidRPr="00295FE3" w:rsidRDefault="00295FE3" w:rsidP="00295FE3">
      <w:pPr>
        <w:spacing w:after="0" w:line="240" w:lineRule="auto"/>
        <w:jc w:val="both"/>
        <w:rPr>
          <w:sz w:val="32"/>
          <w:szCs w:val="32"/>
        </w:rPr>
      </w:pPr>
      <w:r w:rsidRPr="00295FE3">
        <w:rPr>
          <w:sz w:val="32"/>
          <w:szCs w:val="32"/>
        </w:rPr>
        <w:t xml:space="preserve">Soggetto: </w:t>
      </w:r>
      <w:r w:rsidRPr="00295FE3">
        <w:rPr>
          <w:sz w:val="32"/>
          <w:szCs w:val="32"/>
        </w:rPr>
        <w:t xml:space="preserve">Professionisti </w:t>
      </w:r>
      <w:r w:rsidRPr="00295FE3">
        <w:rPr>
          <w:sz w:val="32"/>
          <w:szCs w:val="32"/>
        </w:rPr>
        <w:t>–</w:t>
      </w:r>
      <w:r w:rsidRPr="00295FE3">
        <w:rPr>
          <w:sz w:val="32"/>
          <w:szCs w:val="32"/>
        </w:rPr>
        <w:t xml:space="preserve"> Periodici</w:t>
      </w:r>
    </w:p>
    <w:p w14:paraId="77D606CD" w14:textId="77777777" w:rsidR="00295FE3" w:rsidRPr="006B6C49" w:rsidRDefault="00295FE3" w:rsidP="00295FE3">
      <w:pPr>
        <w:spacing w:after="0" w:line="240" w:lineRule="auto"/>
        <w:jc w:val="both"/>
      </w:pPr>
    </w:p>
    <w:p w14:paraId="5D078751" w14:textId="77777777" w:rsidR="006B6C49" w:rsidRDefault="006B6C49" w:rsidP="00295FE3">
      <w:pPr>
        <w:pStyle w:val="Contenutotabella"/>
        <w:jc w:val="both"/>
        <w:rPr>
          <w:rFonts w:asciiTheme="minorHAnsi" w:hAnsiTheme="minorHAnsi" w:cstheme="minorHAnsi"/>
          <w:b/>
          <w:bCs/>
          <w:color w:val="C00000"/>
          <w:sz w:val="44"/>
          <w:szCs w:val="44"/>
        </w:rPr>
      </w:pPr>
      <w:r>
        <w:rPr>
          <w:rFonts w:asciiTheme="minorHAnsi" w:hAnsiTheme="minorHAnsi" w:cstheme="minorHAnsi"/>
          <w:b/>
          <w:bCs/>
          <w:color w:val="C00000"/>
          <w:sz w:val="44"/>
          <w:szCs w:val="44"/>
        </w:rPr>
        <w:t>Informazioni storico-bibliografiche</w:t>
      </w:r>
    </w:p>
    <w:p w14:paraId="02FA7282" w14:textId="18C5E2DE" w:rsidR="006B6C49" w:rsidRPr="00295FE3" w:rsidRDefault="006B6C49" w:rsidP="00295FE3">
      <w:pPr>
        <w:spacing w:after="0" w:line="240" w:lineRule="auto"/>
        <w:jc w:val="both"/>
        <w:rPr>
          <w:sz w:val="28"/>
          <w:szCs w:val="28"/>
        </w:rPr>
      </w:pPr>
      <w:r w:rsidRPr="00295FE3">
        <w:rPr>
          <w:sz w:val="28"/>
          <w:szCs w:val="28"/>
        </w:rPr>
        <w:t>il Libero Professionista Reloaded torna in un nuovo format digitale per portare un’informazione corretta e autorevole sulle problematiche del mondo professionale e per raccontare l’essenza del lavoro intellettuale, in ogni sua declinazione. Ma anche per restituire al Paese quel patrimonio culturale che sta nel nostro Dna.</w:t>
      </w:r>
      <w:r w:rsidRPr="00295FE3">
        <w:rPr>
          <w:sz w:val="28"/>
          <w:szCs w:val="28"/>
        </w:rPr>
        <w:t xml:space="preserve"> </w:t>
      </w:r>
      <w:hyperlink r:id="rId7" w:history="1">
        <w:r w:rsidRPr="00295FE3">
          <w:rPr>
            <w:rStyle w:val="Collegamentoipertestuale"/>
            <w:sz w:val="28"/>
            <w:szCs w:val="28"/>
          </w:rPr>
          <w:t>https://confprofessioni.eu/il-libero-professionista-reloaded/</w:t>
        </w:r>
      </w:hyperlink>
      <w:r w:rsidRPr="00295FE3">
        <w:rPr>
          <w:sz w:val="28"/>
          <w:szCs w:val="28"/>
        </w:rPr>
        <w:t xml:space="preserve">. </w:t>
      </w:r>
    </w:p>
    <w:p w14:paraId="4768074E" w14:textId="77777777" w:rsidR="00295FE3" w:rsidRPr="00295FE3" w:rsidRDefault="00295FE3" w:rsidP="00295FE3">
      <w:pPr>
        <w:spacing w:after="0" w:line="240" w:lineRule="auto"/>
        <w:jc w:val="both"/>
        <w:rPr>
          <w:b/>
          <w:bCs/>
          <w:sz w:val="28"/>
          <w:szCs w:val="28"/>
        </w:rPr>
      </w:pPr>
    </w:p>
    <w:p w14:paraId="6B119884" w14:textId="0714E37E" w:rsidR="00295FE3" w:rsidRPr="00295FE3" w:rsidRDefault="00295FE3" w:rsidP="00295FE3">
      <w:pPr>
        <w:spacing w:after="0" w:line="240" w:lineRule="auto"/>
        <w:jc w:val="both"/>
        <w:rPr>
          <w:b/>
          <w:bCs/>
          <w:sz w:val="28"/>
          <w:szCs w:val="28"/>
        </w:rPr>
      </w:pPr>
      <w:r w:rsidRPr="00295FE3">
        <w:rPr>
          <w:b/>
          <w:bCs/>
          <w:sz w:val="28"/>
          <w:szCs w:val="28"/>
        </w:rPr>
        <w:t>Nasce il Libero Professionista reloaded</w:t>
      </w:r>
    </w:p>
    <w:p w14:paraId="461ED975" w14:textId="537FB8BD" w:rsidR="00295FE3" w:rsidRPr="00295FE3" w:rsidRDefault="00295FE3" w:rsidP="00295FE3">
      <w:pPr>
        <w:spacing w:after="0" w:line="240" w:lineRule="auto"/>
        <w:jc w:val="both"/>
        <w:rPr>
          <w:sz w:val="28"/>
          <w:szCs w:val="28"/>
        </w:rPr>
      </w:pPr>
      <w:r w:rsidRPr="00295FE3">
        <w:rPr>
          <w:sz w:val="28"/>
          <w:szCs w:val="28"/>
        </w:rPr>
        <w:t>La nuova rivista digitale di informazione e cultura, edita da Lp Comunicazione, intende sviluppare un modello informativo più aderente ai cambiamenti in atto nelle professioni e promuovere la conoscenza e la cultura professionale nella società. Un concept originale che, grazie ai contributi di autorevoli firme, ogni mese andrà ad approfondire le problematiche del mondo professionale e a raccontare l’essenza del lavoro intellettuale, in ogni sua declinazione. Per restituire al Paese quel patrimonio culturale che sta nel nostro Dna.</w:t>
      </w:r>
      <w:r>
        <w:rPr>
          <w:sz w:val="28"/>
          <w:szCs w:val="28"/>
        </w:rPr>
        <w:t xml:space="preserve"> </w:t>
      </w:r>
      <w:r w:rsidRPr="00295FE3">
        <w:rPr>
          <w:sz w:val="28"/>
          <w:szCs w:val="28"/>
        </w:rPr>
        <w:t>14 Marzo 2022</w:t>
      </w:r>
    </w:p>
    <w:p w14:paraId="52275DC0" w14:textId="2D2A1E57" w:rsidR="00295FE3" w:rsidRPr="00295FE3" w:rsidRDefault="00295FE3" w:rsidP="00295FE3">
      <w:pPr>
        <w:spacing w:after="0" w:line="240" w:lineRule="auto"/>
        <w:jc w:val="both"/>
        <w:rPr>
          <w:sz w:val="28"/>
          <w:szCs w:val="28"/>
        </w:rPr>
      </w:pPr>
      <w:r w:rsidRPr="00295FE3">
        <w:rPr>
          <w:b/>
          <w:bCs/>
          <w:sz w:val="28"/>
          <w:szCs w:val="28"/>
        </w:rPr>
        <w:t>L’EDITORIALE</w:t>
      </w:r>
      <w:r w:rsidRPr="00295FE3">
        <w:rPr>
          <w:b/>
          <w:bCs/>
          <w:sz w:val="28"/>
          <w:szCs w:val="28"/>
        </w:rPr>
        <w:t xml:space="preserve"> </w:t>
      </w:r>
      <w:r w:rsidRPr="00295FE3">
        <w:rPr>
          <w:b/>
          <w:bCs/>
          <w:i/>
          <w:iCs/>
          <w:sz w:val="28"/>
          <w:szCs w:val="28"/>
        </w:rPr>
        <w:t>di Gaetano Stella</w:t>
      </w:r>
    </w:p>
    <w:p w14:paraId="15367597" w14:textId="7B012F6D" w:rsidR="00295FE3" w:rsidRPr="00295FE3" w:rsidRDefault="00295FE3" w:rsidP="00295FE3">
      <w:pPr>
        <w:spacing w:after="0" w:line="240" w:lineRule="auto"/>
        <w:jc w:val="both"/>
        <w:rPr>
          <w:sz w:val="28"/>
          <w:szCs w:val="28"/>
        </w:rPr>
      </w:pPr>
      <w:r w:rsidRPr="00295FE3">
        <w:rPr>
          <w:sz w:val="28"/>
          <w:szCs w:val="28"/>
        </w:rPr>
        <w:t>In Italia c’è un tesoro nascosto, un patrimonio di conoscenza lasciato ai margini del processo di transizione che sta attraversando il nostro Paese. Non è facile individuare le ragioni che stanno alla base dell’isolamento dei liberi professionisti dalle dinamiche che regolano l’andamento della nostra economia; o forse è fin troppo chiaro, perché i professionisti rappresentano la coscienza critica di un modello economico e sociale che si incammina verso una preoccupante deriva culturale, incurante dei valori e delle competenze che dovrebbero reggere ogni società evoluta.</w:t>
      </w:r>
      <w:r w:rsidRPr="00295FE3">
        <w:rPr>
          <w:sz w:val="28"/>
          <w:szCs w:val="28"/>
        </w:rPr>
        <w:t xml:space="preserve"> </w:t>
      </w:r>
      <w:r w:rsidRPr="00295FE3">
        <w:rPr>
          <w:sz w:val="28"/>
          <w:szCs w:val="28"/>
        </w:rPr>
        <w:t>Abbiamo sempre combattuto e continueremo a combattere contro il declino che ci circonda, impugnando le armi del nostro sapere, della nostra creatività, del nostro intelletto, per riportare alla luce quel tesoro nascosto che, a volte, noi stessi dimentichiamo. E vogliamo ripartire da qui, da il Libero Professionista, una rivista che affonda le sue origini nella notte dei tempi ma che adesso torna, in un innovativo format digitale, per dare voce ai professionisti e inquadrare fatti, notizie ed eventi sotto la lente della loro competenza e professionalità.</w:t>
      </w:r>
      <w:r>
        <w:rPr>
          <w:sz w:val="28"/>
          <w:szCs w:val="28"/>
        </w:rPr>
        <w:t xml:space="preserve"> </w:t>
      </w:r>
      <w:r w:rsidRPr="00295FE3">
        <w:rPr>
          <w:sz w:val="28"/>
          <w:szCs w:val="28"/>
        </w:rPr>
        <w:t>Una bella sfida, certo. Ci vuole tanto coraggio (e un briciolo di incoscienza) per lanciare un’altra testata giornalistica nell’affollato mondo dei mass media. Siamo subissati da news di ogni genere, ma mai come in questo periodo avvertiamo il bisogno di un’informazione corretta e autorevole che sappia affrontare con obiettività le problematiche che investono il mondo delle professioni, ma anche raccontare l’essenza del lavoro intellettuale, in ogni sua declinazione. Per restituire al Paese quel patrimonio culturale che sta nel nostro Dna.</w:t>
      </w:r>
      <w:r w:rsidRPr="00295FE3">
        <w:rPr>
          <w:sz w:val="28"/>
          <w:szCs w:val="28"/>
        </w:rPr>
        <w:t xml:space="preserve"> </w:t>
      </w:r>
      <w:hyperlink r:id="rId8" w:history="1">
        <w:r w:rsidRPr="00295FE3">
          <w:rPr>
            <w:rStyle w:val="Collegamentoipertestuale"/>
            <w:sz w:val="28"/>
            <w:szCs w:val="28"/>
          </w:rPr>
          <w:t>https://confprofessioni.eu/nasce-il-libero-professionista-reloaded/</w:t>
        </w:r>
      </w:hyperlink>
      <w:r w:rsidRPr="00295FE3">
        <w:rPr>
          <w:sz w:val="28"/>
          <w:szCs w:val="28"/>
        </w:rPr>
        <w:t xml:space="preserve">. </w:t>
      </w:r>
    </w:p>
    <w:p w14:paraId="0981BE2A" w14:textId="77777777" w:rsidR="006B6C49" w:rsidRDefault="006B6C49" w:rsidP="00295FE3">
      <w:pPr>
        <w:spacing w:after="0" w:line="240" w:lineRule="auto"/>
        <w:jc w:val="both"/>
      </w:pPr>
    </w:p>
    <w:sectPr w:rsidR="006B6C4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C2727"/>
    <w:rsid w:val="00295FE3"/>
    <w:rsid w:val="0031062F"/>
    <w:rsid w:val="003605E3"/>
    <w:rsid w:val="00375F4B"/>
    <w:rsid w:val="003811E4"/>
    <w:rsid w:val="00551E8E"/>
    <w:rsid w:val="00653982"/>
    <w:rsid w:val="006B6C49"/>
    <w:rsid w:val="00C71CAA"/>
    <w:rsid w:val="00D544E6"/>
    <w:rsid w:val="00E84EF4"/>
    <w:rsid w:val="00EC2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57F9"/>
  <w15:chartTrackingRefBased/>
  <w15:docId w15:val="{A3AE10EA-9A47-4E96-A31D-2DD1BEB1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27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C27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C272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C272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EC272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C2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2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2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2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272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C272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C272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C272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EC272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C2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2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2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2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2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2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272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2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272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2727"/>
    <w:rPr>
      <w:i/>
      <w:iCs/>
      <w:color w:val="404040" w:themeColor="text1" w:themeTint="BF"/>
    </w:rPr>
  </w:style>
  <w:style w:type="paragraph" w:styleId="Paragrafoelenco">
    <w:name w:val="List Paragraph"/>
    <w:basedOn w:val="Normale"/>
    <w:uiPriority w:val="34"/>
    <w:qFormat/>
    <w:rsid w:val="00EC2727"/>
    <w:pPr>
      <w:ind w:left="720"/>
      <w:contextualSpacing/>
    </w:pPr>
  </w:style>
  <w:style w:type="character" w:styleId="Enfasiintensa">
    <w:name w:val="Intense Emphasis"/>
    <w:basedOn w:val="Carpredefinitoparagrafo"/>
    <w:uiPriority w:val="21"/>
    <w:qFormat/>
    <w:rsid w:val="00EC2727"/>
    <w:rPr>
      <w:i/>
      <w:iCs/>
      <w:color w:val="365F91" w:themeColor="accent1" w:themeShade="BF"/>
    </w:rPr>
  </w:style>
  <w:style w:type="paragraph" w:styleId="Citazioneintensa">
    <w:name w:val="Intense Quote"/>
    <w:basedOn w:val="Normale"/>
    <w:next w:val="Normale"/>
    <w:link w:val="CitazioneintensaCarattere"/>
    <w:uiPriority w:val="30"/>
    <w:qFormat/>
    <w:rsid w:val="00EC27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C2727"/>
    <w:rPr>
      <w:i/>
      <w:iCs/>
      <w:color w:val="365F91" w:themeColor="accent1" w:themeShade="BF"/>
    </w:rPr>
  </w:style>
  <w:style w:type="character" w:styleId="Riferimentointenso">
    <w:name w:val="Intense Reference"/>
    <w:basedOn w:val="Carpredefinitoparagrafo"/>
    <w:uiPriority w:val="32"/>
    <w:qFormat/>
    <w:rsid w:val="00EC2727"/>
    <w:rPr>
      <w:b/>
      <w:bCs/>
      <w:smallCaps/>
      <w:color w:val="365F91" w:themeColor="accent1" w:themeShade="BF"/>
      <w:spacing w:val="5"/>
    </w:rPr>
  </w:style>
  <w:style w:type="character" w:styleId="Collegamentoipertestuale">
    <w:name w:val="Hyperlink"/>
    <w:basedOn w:val="Carpredefinitoparagrafo"/>
    <w:uiPriority w:val="99"/>
    <w:unhideWhenUsed/>
    <w:rsid w:val="006B6C49"/>
    <w:rPr>
      <w:color w:val="0000FF" w:themeColor="hyperlink"/>
      <w:u w:val="single"/>
    </w:rPr>
  </w:style>
  <w:style w:type="character" w:styleId="Menzionenonrisolta">
    <w:name w:val="Unresolved Mention"/>
    <w:basedOn w:val="Carpredefinitoparagrafo"/>
    <w:uiPriority w:val="99"/>
    <w:semiHidden/>
    <w:unhideWhenUsed/>
    <w:rsid w:val="006B6C49"/>
    <w:rPr>
      <w:color w:val="605E5C"/>
      <w:shd w:val="clear" w:color="auto" w:fill="E1DFDD"/>
    </w:rPr>
  </w:style>
  <w:style w:type="paragraph" w:customStyle="1" w:styleId="Contenutotabella">
    <w:name w:val="Contenuto tabella"/>
    <w:basedOn w:val="Normale"/>
    <w:rsid w:val="006B6C49"/>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professioni.eu/nasce-il-libero-professionista-reloaded/" TargetMode="External"/><Relationship Id="rId3" Type="http://schemas.openxmlformats.org/officeDocument/2006/relationships/webSettings" Target="webSettings.xml"/><Relationship Id="rId7" Type="http://schemas.openxmlformats.org/officeDocument/2006/relationships/hyperlink" Target="https://confprofessioni.eu/il-libero-professionista-reload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fprofessioni.eu/il-libero-professionista-reloaded/"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596</Words>
  <Characters>3401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2025-11-14T08:45:00Z</dcterms:created>
  <dcterms:modified xsi:type="dcterms:W3CDTF">2025-11-14T09:01:00Z</dcterms:modified>
</cp:coreProperties>
</file>