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E9BCD" w14:textId="02C6BEB0" w:rsidR="00BB44CA" w:rsidRPr="003D25F0" w:rsidRDefault="00BB44CA" w:rsidP="00BB44CA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bookmarkStart w:id="0" w:name="_Hlk220219207"/>
      <w:r>
        <w:rPr>
          <w:rFonts w:cstheme="minorHAnsi"/>
          <w:b/>
          <w:color w:val="C00000"/>
          <w:sz w:val="44"/>
          <w:szCs w:val="44"/>
        </w:rPr>
        <w:t>XX531</w:t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</w:r>
      <w:r w:rsidRPr="003D25F0">
        <w:rPr>
          <w:rFonts w:cstheme="minorHAnsi"/>
          <w:bCs/>
          <w:i/>
          <w:iCs/>
          <w:sz w:val="16"/>
          <w:szCs w:val="16"/>
        </w:rPr>
        <w:tab/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</w:t>
      </w:r>
      <w:r>
        <w:rPr>
          <w:rFonts w:cstheme="minorHAnsi"/>
          <w:bCs/>
          <w:i/>
          <w:iCs/>
          <w:sz w:val="16"/>
          <w:szCs w:val="16"/>
        </w:rPr>
        <w:t>5</w:t>
      </w:r>
      <w:r w:rsidRPr="003D25F0">
        <w:rPr>
          <w:rFonts w:cstheme="minorHAnsi"/>
          <w:bCs/>
          <w:i/>
          <w:iCs/>
          <w:sz w:val="16"/>
          <w:szCs w:val="16"/>
        </w:rPr>
        <w:t xml:space="preserve"> gennaio 2026</w:t>
      </w:r>
    </w:p>
    <w:p w14:paraId="59BBE2E3" w14:textId="77777777" w:rsidR="00BB44CA" w:rsidRPr="003D25F0" w:rsidRDefault="00BB44CA" w:rsidP="00BB44CA">
      <w:pPr>
        <w:spacing w:after="0" w:line="240" w:lineRule="auto"/>
        <w:jc w:val="both"/>
        <w:rPr>
          <w:rFonts w:cstheme="minorHAnsi"/>
          <w:b/>
        </w:rPr>
      </w:pPr>
      <w:r w:rsidRPr="003D25F0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3D25F0">
        <w:rPr>
          <w:rFonts w:cstheme="minorHAnsi"/>
          <w:b/>
          <w:color w:val="C00000"/>
          <w:sz w:val="44"/>
          <w:szCs w:val="44"/>
        </w:rPr>
        <w:t>bibliografica</w:t>
      </w:r>
      <w:r w:rsidRPr="003D25F0">
        <w:rPr>
          <w:rFonts w:cstheme="minorHAnsi"/>
          <w:b/>
        </w:rPr>
        <w:t xml:space="preserve"> </w:t>
      </w:r>
    </w:p>
    <w:bookmarkEnd w:id="0"/>
    <w:p w14:paraId="41680F62" w14:textId="7777777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*</w:t>
      </w:r>
      <w:r w:rsidRPr="00567CCA">
        <w:rPr>
          <w:b/>
          <w:bCs/>
          <w:sz w:val="28"/>
          <w:szCs w:val="28"/>
        </w:rPr>
        <w:t>Sardegna medica</w:t>
      </w:r>
      <w:r w:rsidRPr="00567CCA">
        <w:rPr>
          <w:sz w:val="28"/>
          <w:szCs w:val="28"/>
        </w:rPr>
        <w:t xml:space="preserve"> / a cura delle Sezioni provinciali sarde del Sindacato medici generici d'Italia. - Anno 1, n. 1 (novembre 1964)-anno 37 (1966). - Cagliari : Tip. G. Fossataro, 1964-1966. – 3 volumi ; 58 cm. ((Mensile. – CAG0059387</w:t>
      </w:r>
    </w:p>
    <w:p w14:paraId="6D414266" w14:textId="7777777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</w:p>
    <w:p w14:paraId="50230894" w14:textId="5CA4B11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*</w:t>
      </w:r>
      <w:r w:rsidRPr="00567CCA">
        <w:rPr>
          <w:b/>
          <w:bCs/>
          <w:sz w:val="28"/>
          <w:szCs w:val="28"/>
        </w:rPr>
        <w:t>Bollettino ordine dei medici</w:t>
      </w:r>
      <w:r w:rsidRPr="00567CCA">
        <w:rPr>
          <w:sz w:val="28"/>
          <w:szCs w:val="28"/>
        </w:rPr>
        <w:t xml:space="preserve"> : organo ufficiale dell'Ordine dei medici della provincia di Cagliari. - </w:t>
      </w:r>
      <w:r w:rsidRPr="00567CCA">
        <w:rPr>
          <w:sz w:val="28"/>
          <w:szCs w:val="28"/>
        </w:rPr>
        <w:t xml:space="preserve">   </w:t>
      </w:r>
      <w:r w:rsidRPr="00567CCA">
        <w:rPr>
          <w:sz w:val="28"/>
          <w:szCs w:val="28"/>
        </w:rPr>
        <w:t>-</w:t>
      </w:r>
      <w:r w:rsidRPr="00567CCA">
        <w:rPr>
          <w:sz w:val="28"/>
          <w:szCs w:val="28"/>
        </w:rPr>
        <w:t>anno</w:t>
      </w:r>
      <w:r w:rsidRPr="00567CCA">
        <w:rPr>
          <w:sz w:val="28"/>
          <w:szCs w:val="28"/>
        </w:rPr>
        <w:t xml:space="preserve"> 4, n.</w:t>
      </w:r>
      <w:r w:rsidRPr="00567CCA">
        <w:rPr>
          <w:sz w:val="28"/>
          <w:szCs w:val="28"/>
        </w:rPr>
        <w:t xml:space="preserve"> </w:t>
      </w:r>
      <w:r w:rsidRPr="00567CCA">
        <w:rPr>
          <w:sz w:val="28"/>
          <w:szCs w:val="28"/>
        </w:rPr>
        <w:t xml:space="preserve">4/8 (apr.-ago. 1985). - Cagliari : </w:t>
      </w:r>
      <w:r w:rsidRPr="00567CCA">
        <w:rPr>
          <w:sz w:val="28"/>
          <w:szCs w:val="28"/>
        </w:rPr>
        <w:t>[</w:t>
      </w:r>
      <w:r w:rsidRPr="00567CCA">
        <w:rPr>
          <w:sz w:val="28"/>
          <w:szCs w:val="28"/>
        </w:rPr>
        <w:t>s. n.</w:t>
      </w:r>
      <w:r w:rsidRPr="00567CCA">
        <w:rPr>
          <w:sz w:val="28"/>
          <w:szCs w:val="28"/>
        </w:rPr>
        <w:t>]</w:t>
      </w:r>
      <w:r w:rsidRPr="00567CCA">
        <w:rPr>
          <w:sz w:val="28"/>
          <w:szCs w:val="28"/>
        </w:rPr>
        <w:t xml:space="preserve">, </w:t>
      </w:r>
      <w:r w:rsidRPr="00567CCA">
        <w:rPr>
          <w:sz w:val="28"/>
          <w:szCs w:val="28"/>
        </w:rPr>
        <w:t>1982</w:t>
      </w:r>
      <w:r w:rsidRPr="00567CCA">
        <w:rPr>
          <w:sz w:val="28"/>
          <w:szCs w:val="28"/>
        </w:rPr>
        <w:t xml:space="preserve">-1985. </w:t>
      </w:r>
      <w:r w:rsidRPr="00567CCA">
        <w:rPr>
          <w:sz w:val="28"/>
          <w:szCs w:val="28"/>
        </w:rPr>
        <w:t>–</w:t>
      </w:r>
      <w:r w:rsidRPr="00567CCA">
        <w:rPr>
          <w:sz w:val="28"/>
          <w:szCs w:val="28"/>
        </w:rPr>
        <w:t xml:space="preserve"> </w:t>
      </w:r>
      <w:r w:rsidRPr="00567CCA">
        <w:rPr>
          <w:sz w:val="28"/>
          <w:szCs w:val="28"/>
        </w:rPr>
        <w:t xml:space="preserve">4 </w:t>
      </w:r>
      <w:r w:rsidRPr="00567CCA">
        <w:rPr>
          <w:sz w:val="28"/>
          <w:szCs w:val="28"/>
        </w:rPr>
        <w:t>v</w:t>
      </w:r>
      <w:r w:rsidRPr="00567CCA">
        <w:rPr>
          <w:sz w:val="28"/>
          <w:szCs w:val="28"/>
        </w:rPr>
        <w:t>olumi</w:t>
      </w:r>
      <w:r w:rsidRPr="00567CCA">
        <w:rPr>
          <w:sz w:val="28"/>
          <w:szCs w:val="28"/>
        </w:rPr>
        <w:t xml:space="preserve">. </w:t>
      </w:r>
      <w:r w:rsidRPr="00567CCA">
        <w:rPr>
          <w:sz w:val="28"/>
          <w:szCs w:val="28"/>
        </w:rPr>
        <w:t>((</w:t>
      </w:r>
      <w:r w:rsidRPr="00567CCA">
        <w:rPr>
          <w:sz w:val="28"/>
          <w:szCs w:val="28"/>
        </w:rPr>
        <w:t>Bimestrale</w:t>
      </w:r>
      <w:r w:rsidRPr="00567CCA">
        <w:rPr>
          <w:sz w:val="28"/>
          <w:szCs w:val="28"/>
        </w:rPr>
        <w:t>; p</w:t>
      </w:r>
      <w:r w:rsidRPr="00567CCA">
        <w:rPr>
          <w:sz w:val="28"/>
          <w:szCs w:val="28"/>
        </w:rPr>
        <w:t>oi mensile. - Descrizione basata su: A</w:t>
      </w:r>
      <w:r w:rsidRPr="00567CCA">
        <w:rPr>
          <w:sz w:val="28"/>
          <w:szCs w:val="28"/>
        </w:rPr>
        <w:t>nno</w:t>
      </w:r>
      <w:r w:rsidRPr="00567CCA">
        <w:rPr>
          <w:sz w:val="28"/>
          <w:szCs w:val="28"/>
        </w:rPr>
        <w:t xml:space="preserve"> 1, n. 3 (mag.-giu. 1982). - CFI0391142</w:t>
      </w:r>
    </w:p>
    <w:p w14:paraId="6B0CF7C5" w14:textId="30087B79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*</w:t>
      </w:r>
      <w:r w:rsidRPr="00567CCA">
        <w:rPr>
          <w:b/>
          <w:bCs/>
          <w:sz w:val="28"/>
          <w:szCs w:val="28"/>
        </w:rPr>
        <w:t>Bollettino dell'Ordine dei medici. Sardegna medica</w:t>
      </w:r>
      <w:r w:rsidRPr="00567CCA">
        <w:rPr>
          <w:sz w:val="28"/>
          <w:szCs w:val="28"/>
        </w:rPr>
        <w:t>. - A</w:t>
      </w:r>
      <w:r w:rsidRPr="00567CCA">
        <w:rPr>
          <w:sz w:val="28"/>
          <w:szCs w:val="28"/>
        </w:rPr>
        <w:t>nno</w:t>
      </w:r>
      <w:r w:rsidRPr="00567CCA">
        <w:rPr>
          <w:sz w:val="28"/>
          <w:szCs w:val="28"/>
        </w:rPr>
        <w:t xml:space="preserve"> 5, n. 1 (gen</w:t>
      </w:r>
      <w:r w:rsidRPr="00567CCA">
        <w:rPr>
          <w:sz w:val="28"/>
          <w:szCs w:val="28"/>
        </w:rPr>
        <w:t>naio</w:t>
      </w:r>
      <w:r w:rsidRPr="00567CCA">
        <w:rPr>
          <w:sz w:val="28"/>
          <w:szCs w:val="28"/>
        </w:rPr>
        <w:t xml:space="preserve"> 1986)-a</w:t>
      </w:r>
      <w:r w:rsidRPr="00567CCA">
        <w:rPr>
          <w:sz w:val="28"/>
          <w:szCs w:val="28"/>
        </w:rPr>
        <w:t>nno</w:t>
      </w:r>
      <w:r w:rsidRPr="00567CCA">
        <w:rPr>
          <w:sz w:val="28"/>
          <w:szCs w:val="28"/>
        </w:rPr>
        <w:t xml:space="preserve"> 7, n. 12 (1988). - Cagliari : </w:t>
      </w:r>
      <w:r w:rsidRPr="00567CCA">
        <w:rPr>
          <w:sz w:val="28"/>
          <w:szCs w:val="28"/>
        </w:rPr>
        <w:t>[</w:t>
      </w:r>
      <w:r w:rsidRPr="00567CCA">
        <w:rPr>
          <w:sz w:val="28"/>
          <w:szCs w:val="28"/>
        </w:rPr>
        <w:t>s. n.</w:t>
      </w:r>
      <w:r w:rsidRPr="00567CCA">
        <w:rPr>
          <w:sz w:val="28"/>
          <w:szCs w:val="28"/>
        </w:rPr>
        <w:t>]</w:t>
      </w:r>
      <w:r w:rsidRPr="00567CCA">
        <w:rPr>
          <w:sz w:val="28"/>
          <w:szCs w:val="28"/>
        </w:rPr>
        <w:t xml:space="preserve">, 1986-1988. </w:t>
      </w:r>
      <w:r w:rsidRPr="00567CCA">
        <w:rPr>
          <w:sz w:val="28"/>
          <w:szCs w:val="28"/>
        </w:rPr>
        <w:t>–</w:t>
      </w:r>
      <w:r w:rsidRPr="00567CCA">
        <w:rPr>
          <w:sz w:val="28"/>
          <w:szCs w:val="28"/>
        </w:rPr>
        <w:t xml:space="preserve"> </w:t>
      </w:r>
      <w:r w:rsidRPr="00567CCA">
        <w:rPr>
          <w:sz w:val="28"/>
          <w:szCs w:val="28"/>
        </w:rPr>
        <w:t xml:space="preserve">3 </w:t>
      </w:r>
      <w:r w:rsidRPr="00567CCA">
        <w:rPr>
          <w:sz w:val="28"/>
          <w:szCs w:val="28"/>
        </w:rPr>
        <w:t>v</w:t>
      </w:r>
      <w:r w:rsidRPr="00567CCA">
        <w:rPr>
          <w:sz w:val="28"/>
          <w:szCs w:val="28"/>
        </w:rPr>
        <w:t>olumi</w:t>
      </w:r>
      <w:r w:rsidRPr="00567CCA">
        <w:rPr>
          <w:sz w:val="28"/>
          <w:szCs w:val="28"/>
        </w:rPr>
        <w:t xml:space="preserve">. </w:t>
      </w:r>
      <w:r w:rsidRPr="00567CCA">
        <w:rPr>
          <w:sz w:val="28"/>
          <w:szCs w:val="28"/>
        </w:rPr>
        <w:t>((</w:t>
      </w:r>
      <w:r w:rsidRPr="00567CCA">
        <w:rPr>
          <w:sz w:val="28"/>
          <w:szCs w:val="28"/>
        </w:rPr>
        <w:t>Mensile. - CFI0391146</w:t>
      </w:r>
    </w:p>
    <w:p w14:paraId="6B8A30E2" w14:textId="1E144873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b/>
          <w:bCs/>
          <w:sz w:val="28"/>
          <w:szCs w:val="28"/>
        </w:rPr>
        <w:t>*Bollettino Ordine dei medici</w:t>
      </w:r>
      <w:r w:rsidRPr="00567CCA">
        <w:rPr>
          <w:sz w:val="28"/>
          <w:szCs w:val="28"/>
        </w:rPr>
        <w:t xml:space="preserve"> : organo ufficiale dell'Ordine dei medici chirurghi e odontoiatri della provincia di Cagliari. – Anno 8 (1989)-anno 28, n. 1 (gen</w:t>
      </w:r>
      <w:r w:rsidRPr="00567CCA">
        <w:rPr>
          <w:sz w:val="28"/>
          <w:szCs w:val="28"/>
        </w:rPr>
        <w:t>naio</w:t>
      </w:r>
      <w:r w:rsidRPr="00567CCA">
        <w:rPr>
          <w:sz w:val="28"/>
          <w:szCs w:val="28"/>
        </w:rPr>
        <w:t xml:space="preserve"> 2010). - Cagliari : [s. n.], 1989-2010. – 22 volumi : ill. ; 30 cm. ((Mensile. - Descrizione basata su: Anno 13, n. 10 (ottobre 1994). - CFI0391148</w:t>
      </w:r>
    </w:p>
    <w:p w14:paraId="2F8232BB" w14:textId="7777777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Variante del titolo: *Bollettino. Ordine dei medici chirurghi e degli odontoiatri della provincia di Cagliari</w:t>
      </w:r>
    </w:p>
    <w:p w14:paraId="3D707D8F" w14:textId="7C234424" w:rsidR="00634F47" w:rsidRPr="00567CCA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b/>
          <w:bCs/>
          <w:color w:val="C00000"/>
          <w:sz w:val="28"/>
          <w:szCs w:val="28"/>
        </w:rPr>
        <w:t>Copia digitale:</w:t>
      </w:r>
      <w:r w:rsidRPr="00567CCA">
        <w:rPr>
          <w:color w:val="C00000"/>
          <w:sz w:val="28"/>
          <w:szCs w:val="28"/>
        </w:rPr>
        <w:t xml:space="preserve"> </w:t>
      </w:r>
      <w:hyperlink r:id="rId4" w:history="1">
        <w:r w:rsidRPr="00567CCA">
          <w:rPr>
            <w:rStyle w:val="Collegamentoipertestuale"/>
            <w:sz w:val="28"/>
            <w:szCs w:val="28"/>
          </w:rPr>
          <w:t>2</w:t>
        </w:r>
        <w:r w:rsidRPr="00567CCA">
          <w:rPr>
            <w:rStyle w:val="Collegamentoipertestuale"/>
            <w:sz w:val="28"/>
            <w:szCs w:val="28"/>
          </w:rPr>
          <w:t>007-2</w:t>
        </w:r>
        <w:r w:rsidRPr="00567CCA">
          <w:rPr>
            <w:rStyle w:val="Collegamentoipertestuale"/>
            <w:sz w:val="28"/>
            <w:szCs w:val="28"/>
          </w:rPr>
          <w:t>010</w:t>
        </w:r>
      </w:hyperlink>
    </w:p>
    <w:p w14:paraId="5DAF8BB1" w14:textId="3E5EAC4F" w:rsidR="005F764A" w:rsidRPr="00567CCA" w:rsidRDefault="005F764A" w:rsidP="00567CCA">
      <w:pPr>
        <w:spacing w:after="0" w:line="240" w:lineRule="auto"/>
        <w:jc w:val="center"/>
        <w:rPr>
          <w:sz w:val="28"/>
          <w:szCs w:val="28"/>
        </w:rPr>
      </w:pPr>
      <w:r w:rsidRPr="00567CCA">
        <w:rPr>
          <w:noProof/>
          <w:sz w:val="28"/>
          <w:szCs w:val="28"/>
        </w:rPr>
        <w:drawing>
          <wp:inline distT="0" distB="0" distL="0" distR="0" wp14:anchorId="17173FD7" wp14:editId="504F97A6">
            <wp:extent cx="1849120" cy="2463800"/>
            <wp:effectExtent l="0" t="0" r="0" b="0"/>
            <wp:docPr id="1534006956" name="Immagine 2" descr="Omeca - Ordine Dei Medici Di Cagliari - 2024-12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eca - Ordine Dei Medici Di Cagliari - 2024-12 | 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CCA">
        <w:rPr>
          <w:noProof/>
          <w:sz w:val="28"/>
          <w:szCs w:val="28"/>
        </w:rPr>
        <w:drawing>
          <wp:inline distT="0" distB="0" distL="0" distR="0" wp14:anchorId="2F88E8F0" wp14:editId="2984318E">
            <wp:extent cx="1800225" cy="2543175"/>
            <wp:effectExtent l="0" t="0" r="9525" b="9525"/>
            <wp:docPr id="57916170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CCA">
        <w:rPr>
          <w:noProof/>
          <w:sz w:val="28"/>
          <w:szCs w:val="28"/>
        </w:rPr>
        <w:drawing>
          <wp:inline distT="0" distB="0" distL="0" distR="0" wp14:anchorId="0248BBD4" wp14:editId="1163D7E8">
            <wp:extent cx="1800225" cy="2543175"/>
            <wp:effectExtent l="0" t="0" r="9525" b="9525"/>
            <wp:docPr id="103491968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E107AD" w14:textId="0BFF56BF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*</w:t>
      </w:r>
      <w:r w:rsidRPr="00567CCA">
        <w:rPr>
          <w:b/>
          <w:bCs/>
          <w:sz w:val="28"/>
          <w:szCs w:val="28"/>
        </w:rPr>
        <w:t>Omeca</w:t>
      </w:r>
      <w:r w:rsidRPr="00567CCA">
        <w:rPr>
          <w:sz w:val="28"/>
          <w:szCs w:val="28"/>
        </w:rPr>
        <w:t xml:space="preserve"> : periodico dell'Ordine dei medici chirurghi e degli odontoiatri della provincia di Cagliari. - Anno 28, n. 2 (febbraio 2010)-</w:t>
      </w:r>
      <w:r w:rsidR="00634F47" w:rsidRPr="00567CCA">
        <w:rPr>
          <w:sz w:val="28"/>
          <w:szCs w:val="28"/>
        </w:rPr>
        <w:t xml:space="preserve">    </w:t>
      </w:r>
      <w:r w:rsidRPr="00567CCA">
        <w:rPr>
          <w:sz w:val="28"/>
          <w:szCs w:val="28"/>
        </w:rPr>
        <w:t>. - Cagliari : Consiglio direttivo dell'Ordine dei medici di Cagliari, 2010-2024. – 15 volumi : ill. ; 30 cm. ((Mensile. - CFI0798579</w:t>
      </w:r>
    </w:p>
    <w:p w14:paraId="4BFE9E34" w14:textId="1D7B439D" w:rsidR="00634F47" w:rsidRPr="00567CCA" w:rsidRDefault="00634F47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b/>
          <w:bCs/>
          <w:color w:val="C00000"/>
          <w:sz w:val="28"/>
          <w:szCs w:val="28"/>
        </w:rPr>
        <w:t>Copia digitale:</w:t>
      </w:r>
      <w:r w:rsidRPr="00567CCA">
        <w:rPr>
          <w:color w:val="C00000"/>
          <w:sz w:val="28"/>
          <w:szCs w:val="28"/>
        </w:rPr>
        <w:t xml:space="preserve"> </w:t>
      </w:r>
      <w:hyperlink r:id="rId8" w:history="1">
        <w:r w:rsidRPr="00567CCA">
          <w:rPr>
            <w:rStyle w:val="Collegamentoipertestuale"/>
            <w:sz w:val="28"/>
            <w:szCs w:val="28"/>
          </w:rPr>
          <w:t>2010-</w:t>
        </w:r>
      </w:hyperlink>
    </w:p>
    <w:p w14:paraId="43F04639" w14:textId="7777777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 xml:space="preserve">Autore: Ordine dei medici chirurghi e degli odontoiatri della provincia di Cagliari </w:t>
      </w:r>
    </w:p>
    <w:p w14:paraId="01060015" w14:textId="36313E04" w:rsidR="00634F47" w:rsidRPr="00567CCA" w:rsidRDefault="005F764A" w:rsidP="00567CCA">
      <w:pPr>
        <w:spacing w:after="0" w:line="240" w:lineRule="auto"/>
        <w:jc w:val="center"/>
        <w:rPr>
          <w:sz w:val="28"/>
          <w:szCs w:val="28"/>
        </w:rPr>
      </w:pPr>
      <w:r w:rsidRPr="00567CCA">
        <w:rPr>
          <w:noProof/>
          <w:sz w:val="28"/>
          <w:szCs w:val="28"/>
        </w:rPr>
        <w:lastRenderedPageBreak/>
        <w:drawing>
          <wp:inline distT="0" distB="0" distL="0" distR="0" wp14:anchorId="77C26AE6" wp14:editId="5F7FC1CD">
            <wp:extent cx="1666800" cy="2520000"/>
            <wp:effectExtent l="0" t="0" r="0" b="0"/>
            <wp:docPr id="8276407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CCA">
        <w:rPr>
          <w:noProof/>
          <w:sz w:val="28"/>
          <w:szCs w:val="28"/>
        </w:rPr>
        <w:drawing>
          <wp:inline distT="0" distB="0" distL="0" distR="0" wp14:anchorId="4CF80DE9" wp14:editId="524295F5">
            <wp:extent cx="1731600" cy="2520000"/>
            <wp:effectExtent l="0" t="0" r="2540" b="0"/>
            <wp:docPr id="18381671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67CCA">
        <w:rPr>
          <w:sz w:val="28"/>
          <w:szCs w:val="28"/>
        </w:rPr>
        <w:drawing>
          <wp:inline distT="0" distB="0" distL="0" distR="0" wp14:anchorId="354681E9" wp14:editId="172927AC">
            <wp:extent cx="1760400" cy="2520000"/>
            <wp:effectExtent l="0" t="0" r="0" b="0"/>
            <wp:docPr id="1072363878" name="Immagine 1" descr="Immagine che contiene Viso umano, vestiti, sciarpa, perso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63878" name="Immagine 1" descr="Immagine che contiene Viso umano, vestiti, sciarpa, persona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71C2F" w14:textId="3BFBF0C9" w:rsidR="00634F47" w:rsidRPr="00567CCA" w:rsidRDefault="005F764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b/>
          <w:bCs/>
          <w:sz w:val="28"/>
          <w:szCs w:val="28"/>
        </w:rPr>
        <w:t>*</w:t>
      </w:r>
      <w:r w:rsidR="00634F47" w:rsidRPr="00567CCA">
        <w:rPr>
          <w:b/>
          <w:bCs/>
          <w:sz w:val="28"/>
          <w:szCs w:val="28"/>
        </w:rPr>
        <w:t>Sassari medica</w:t>
      </w:r>
      <w:r w:rsidR="00634F47" w:rsidRPr="00567CCA">
        <w:rPr>
          <w:sz w:val="28"/>
          <w:szCs w:val="28"/>
        </w:rPr>
        <w:t xml:space="preserve"> : mensile dell'Ordine dei medici e degli odontoiatri della provincia di Sassari. - A</w:t>
      </w:r>
      <w:r w:rsidRPr="00567CCA">
        <w:rPr>
          <w:sz w:val="28"/>
          <w:szCs w:val="28"/>
        </w:rPr>
        <w:t>nno</w:t>
      </w:r>
      <w:r w:rsidR="00634F47" w:rsidRPr="00567CCA">
        <w:rPr>
          <w:sz w:val="28"/>
          <w:szCs w:val="28"/>
        </w:rPr>
        <w:t xml:space="preserve"> 1, n. 1 (gen</w:t>
      </w:r>
      <w:r w:rsidRPr="00567CCA">
        <w:rPr>
          <w:sz w:val="28"/>
          <w:szCs w:val="28"/>
        </w:rPr>
        <w:t>naio</w:t>
      </w:r>
      <w:r w:rsidR="00634F47" w:rsidRPr="00567CCA">
        <w:rPr>
          <w:sz w:val="28"/>
          <w:szCs w:val="28"/>
        </w:rPr>
        <w:t xml:space="preserve"> 1990)-</w:t>
      </w:r>
      <w:r w:rsidRPr="00567CCA">
        <w:rPr>
          <w:sz w:val="28"/>
          <w:szCs w:val="28"/>
        </w:rPr>
        <w:t>anno 27, n. 2 (giugno 2018)</w:t>
      </w:r>
      <w:r w:rsidR="00634F47" w:rsidRPr="00567CCA">
        <w:rPr>
          <w:sz w:val="28"/>
          <w:szCs w:val="28"/>
        </w:rPr>
        <w:t xml:space="preserve">. - Sassari : </w:t>
      </w:r>
      <w:r w:rsidRPr="00567CCA">
        <w:rPr>
          <w:sz w:val="28"/>
          <w:szCs w:val="28"/>
        </w:rPr>
        <w:t>[</w:t>
      </w:r>
      <w:r w:rsidR="00634F47" w:rsidRPr="00567CCA">
        <w:rPr>
          <w:sz w:val="28"/>
          <w:szCs w:val="28"/>
        </w:rPr>
        <w:t>s. n., 1990-</w:t>
      </w:r>
      <w:r w:rsidRPr="00567CCA">
        <w:rPr>
          <w:sz w:val="28"/>
          <w:szCs w:val="28"/>
        </w:rPr>
        <w:t>2018]</w:t>
      </w:r>
      <w:r w:rsidR="00634F47" w:rsidRPr="00567CCA">
        <w:rPr>
          <w:sz w:val="28"/>
          <w:szCs w:val="28"/>
        </w:rPr>
        <w:t xml:space="preserve">. </w:t>
      </w:r>
      <w:r w:rsidRPr="00567CCA">
        <w:rPr>
          <w:sz w:val="28"/>
          <w:szCs w:val="28"/>
        </w:rPr>
        <w:t>–</w:t>
      </w:r>
      <w:r w:rsidR="00634F47" w:rsidRPr="00567CCA">
        <w:rPr>
          <w:sz w:val="28"/>
          <w:szCs w:val="28"/>
        </w:rPr>
        <w:t xml:space="preserve"> </w:t>
      </w:r>
      <w:r w:rsidRPr="00567CCA">
        <w:rPr>
          <w:sz w:val="28"/>
          <w:szCs w:val="28"/>
        </w:rPr>
        <w:t xml:space="preserve">27 </w:t>
      </w:r>
      <w:r w:rsidR="00634F47" w:rsidRPr="00567CCA">
        <w:rPr>
          <w:sz w:val="28"/>
          <w:szCs w:val="28"/>
        </w:rPr>
        <w:t>v</w:t>
      </w:r>
      <w:r w:rsidRPr="00567CCA">
        <w:rPr>
          <w:sz w:val="28"/>
          <w:szCs w:val="28"/>
        </w:rPr>
        <w:t>olumi</w:t>
      </w:r>
      <w:r w:rsidR="00634F47" w:rsidRPr="00567CCA">
        <w:rPr>
          <w:sz w:val="28"/>
          <w:szCs w:val="28"/>
        </w:rPr>
        <w:t xml:space="preserve"> : ill. ; 30 cm. </w:t>
      </w:r>
      <w:r w:rsidRPr="00567CCA">
        <w:rPr>
          <w:sz w:val="28"/>
          <w:szCs w:val="28"/>
        </w:rPr>
        <w:t xml:space="preserve">((Poi trimestrale; bimestrale dal 2013. </w:t>
      </w:r>
      <w:r w:rsidR="00634F47" w:rsidRPr="00567CCA">
        <w:rPr>
          <w:sz w:val="28"/>
          <w:szCs w:val="28"/>
        </w:rPr>
        <w:t>- ACNP P 00139875.</w:t>
      </w:r>
      <w:r w:rsidRPr="00567CCA">
        <w:rPr>
          <w:sz w:val="28"/>
          <w:szCs w:val="28"/>
        </w:rPr>
        <w:t xml:space="preserve"> - </w:t>
      </w:r>
      <w:r w:rsidRPr="00567CCA">
        <w:rPr>
          <w:sz w:val="28"/>
          <w:szCs w:val="28"/>
        </w:rPr>
        <w:t>CFI0169639</w:t>
      </w:r>
    </w:p>
    <w:p w14:paraId="7260DDC6" w14:textId="4FEAFC80" w:rsidR="00634F47" w:rsidRPr="00567CCA" w:rsidRDefault="00634F47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 xml:space="preserve">Autore: </w:t>
      </w:r>
      <w:r w:rsidRPr="00567CCA">
        <w:rPr>
          <w:sz w:val="28"/>
          <w:szCs w:val="28"/>
        </w:rPr>
        <w:t>Ordine dei medici e degli odontoiatri della provincia di Sassari</w:t>
      </w:r>
    </w:p>
    <w:p w14:paraId="7824EC01" w14:textId="5017D680" w:rsidR="00634F47" w:rsidRPr="00567CCA" w:rsidRDefault="005F764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b/>
          <w:bCs/>
          <w:color w:val="C00000"/>
          <w:sz w:val="28"/>
          <w:szCs w:val="28"/>
        </w:rPr>
        <w:t>Copia digitale</w:t>
      </w:r>
      <w:r w:rsidRPr="00567CCA">
        <w:rPr>
          <w:sz w:val="28"/>
          <w:szCs w:val="28"/>
        </w:rPr>
        <w:t xml:space="preserve">: </w:t>
      </w:r>
      <w:hyperlink r:id="rId12" w:history="1">
        <w:r w:rsidRPr="00567CCA">
          <w:rPr>
            <w:rStyle w:val="Collegamentoipertestuale"/>
            <w:sz w:val="28"/>
            <w:szCs w:val="28"/>
          </w:rPr>
          <w:t>2003-2018</w:t>
        </w:r>
      </w:hyperlink>
    </w:p>
    <w:p w14:paraId="6C64AA68" w14:textId="77777777" w:rsidR="005F764A" w:rsidRPr="00567CCA" w:rsidRDefault="005F764A" w:rsidP="00BB44CA">
      <w:pPr>
        <w:spacing w:after="0" w:line="240" w:lineRule="auto"/>
        <w:jc w:val="both"/>
        <w:rPr>
          <w:sz w:val="28"/>
          <w:szCs w:val="28"/>
        </w:rPr>
      </w:pPr>
    </w:p>
    <w:p w14:paraId="73C2D265" w14:textId="7DB4AA19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 xml:space="preserve">Soggetto: Medicina </w:t>
      </w:r>
      <w:r w:rsidR="00567CCA">
        <w:rPr>
          <w:sz w:val="28"/>
          <w:szCs w:val="28"/>
        </w:rPr>
        <w:t>–</w:t>
      </w:r>
      <w:r w:rsidRPr="00567CCA">
        <w:rPr>
          <w:sz w:val="28"/>
          <w:szCs w:val="28"/>
        </w:rPr>
        <w:t xml:space="preserve"> Periodici</w:t>
      </w:r>
      <w:r w:rsidR="00567CCA">
        <w:rPr>
          <w:sz w:val="28"/>
          <w:szCs w:val="28"/>
        </w:rPr>
        <w:t xml:space="preserve">; </w:t>
      </w:r>
      <w:r w:rsidR="00567CCA" w:rsidRPr="00567CCA">
        <w:rPr>
          <w:sz w:val="28"/>
          <w:szCs w:val="28"/>
        </w:rPr>
        <w:t>Medici – Professione –Periodici</w:t>
      </w:r>
    </w:p>
    <w:p w14:paraId="140E56CB" w14:textId="77777777" w:rsidR="00BB44CA" w:rsidRPr="00567CCA" w:rsidRDefault="00BB44CA" w:rsidP="00BB44CA">
      <w:pPr>
        <w:spacing w:after="0" w:line="240" w:lineRule="auto"/>
        <w:jc w:val="both"/>
        <w:rPr>
          <w:sz w:val="28"/>
          <w:szCs w:val="28"/>
        </w:rPr>
      </w:pPr>
      <w:r w:rsidRPr="00567CCA">
        <w:rPr>
          <w:sz w:val="28"/>
          <w:szCs w:val="28"/>
        </w:rPr>
        <w:t>Classe: D610.5</w:t>
      </w:r>
    </w:p>
    <w:p w14:paraId="05246505" w14:textId="77777777" w:rsidR="00BB44CA" w:rsidRDefault="00BB44CA" w:rsidP="00BB44CA">
      <w:pPr>
        <w:spacing w:after="0" w:line="240" w:lineRule="auto"/>
        <w:jc w:val="both"/>
      </w:pPr>
    </w:p>
    <w:p w14:paraId="44E63B92" w14:textId="0D692C8F" w:rsidR="00634F47" w:rsidRDefault="00634F47" w:rsidP="00BB44CA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2C50A4CF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sz w:val="28"/>
          <w:szCs w:val="28"/>
        </w:rPr>
        <w:t>Il Bollettino “SASSARI MEDICA” ha rappresentato per numerosi anni l’organo di informazione che veniva inviato gratuitamente agli iscritti all’Ordine e agli altri Ordini professionali d’Italia.</w:t>
      </w:r>
    </w:p>
    <w:p w14:paraId="2CCF585E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sz w:val="28"/>
          <w:szCs w:val="28"/>
        </w:rPr>
        <w:t>Il primo numero è stato realizzato e stampato nel Gennaio 1990</w:t>
      </w:r>
    </w:p>
    <w:p w14:paraId="297DC659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sz w:val="28"/>
          <w:szCs w:val="28"/>
        </w:rPr>
        <w:t>La cadenza di pubblicazione del Bollettino era trimestrale, divenuta bimestrale dall’anno 2013.</w:t>
      </w:r>
    </w:p>
    <w:p w14:paraId="592F00A6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sz w:val="28"/>
          <w:szCs w:val="28"/>
        </w:rPr>
        <w:t xml:space="preserve">La predisposizione del Bollettino, quali la selezione delle notizie e degli articoli, la correzione e verifica delle bozze, i rapporti con la tipografia in fase di allestimento e di stampa, era curata dal Gruppo di lavoro denominato </w:t>
      </w:r>
      <w:r w:rsidRPr="00634F47">
        <w:rPr>
          <w:b/>
          <w:bCs/>
          <w:sz w:val="28"/>
          <w:szCs w:val="28"/>
        </w:rPr>
        <w:t>Comitato di Redazione SASSARI MEDICA e gli iscritti collaboravano con la redazione inviando articoli e pubblicazioni scientifiche.</w:t>
      </w:r>
    </w:p>
    <w:p w14:paraId="7B38C29B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sz w:val="28"/>
          <w:szCs w:val="28"/>
        </w:rPr>
        <w:t>Il Direttore responsabile ed editoriale era il Presidente dell’Ordine dei Medici chirurghi e degli Odontoiatri della provincia di Sassari.</w:t>
      </w:r>
    </w:p>
    <w:p w14:paraId="4B8EC080" w14:textId="77777777" w:rsidR="00634F47" w:rsidRPr="00634F47" w:rsidRDefault="00634F47" w:rsidP="00634F47">
      <w:pPr>
        <w:spacing w:after="0" w:line="240" w:lineRule="auto"/>
        <w:jc w:val="both"/>
        <w:rPr>
          <w:sz w:val="28"/>
          <w:szCs w:val="28"/>
        </w:rPr>
      </w:pPr>
      <w:r w:rsidRPr="00634F47">
        <w:rPr>
          <w:b/>
          <w:bCs/>
          <w:i/>
          <w:iCs/>
          <w:sz w:val="28"/>
          <w:szCs w:val="28"/>
        </w:rPr>
        <w:t>Archivio Sassari Medica</w:t>
      </w:r>
    </w:p>
    <w:p w14:paraId="64FEED6C" w14:textId="04F1FB4E" w:rsidR="0031062F" w:rsidRPr="00567CCA" w:rsidRDefault="00634F47" w:rsidP="005F764A">
      <w:pPr>
        <w:spacing w:after="0" w:line="240" w:lineRule="auto"/>
        <w:jc w:val="both"/>
        <w:rPr>
          <w:sz w:val="28"/>
          <w:szCs w:val="28"/>
        </w:rPr>
      </w:pPr>
      <w:hyperlink r:id="rId13" w:history="1">
        <w:r w:rsidRPr="00567CCA">
          <w:rPr>
            <w:rStyle w:val="Collegamentoipertestuale"/>
            <w:sz w:val="28"/>
            <w:szCs w:val="28"/>
          </w:rPr>
          <w:t>https://omceoss.org/wp/sassari-medica/</w:t>
        </w:r>
      </w:hyperlink>
      <w:r w:rsidRPr="00567CCA">
        <w:rPr>
          <w:sz w:val="28"/>
          <w:szCs w:val="28"/>
        </w:rPr>
        <w:t>.</w:t>
      </w:r>
    </w:p>
    <w:sectPr w:rsidR="0031062F" w:rsidRPr="00567CC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61926"/>
    <w:rsid w:val="0031062F"/>
    <w:rsid w:val="003605E3"/>
    <w:rsid w:val="00375F4B"/>
    <w:rsid w:val="003811E4"/>
    <w:rsid w:val="00567CCA"/>
    <w:rsid w:val="005F764A"/>
    <w:rsid w:val="00634F47"/>
    <w:rsid w:val="00653982"/>
    <w:rsid w:val="00BB44CA"/>
    <w:rsid w:val="00C71CAA"/>
    <w:rsid w:val="00D544E6"/>
    <w:rsid w:val="00E066B1"/>
    <w:rsid w:val="00E6192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FD840"/>
  <w15:chartTrackingRefBased/>
  <w15:docId w15:val="{B3B4F369-8C2D-4552-8FE5-1DC379E3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4F47"/>
  </w:style>
  <w:style w:type="paragraph" w:styleId="Titolo1">
    <w:name w:val="heading 1"/>
    <w:basedOn w:val="Normale"/>
    <w:next w:val="Normale"/>
    <w:link w:val="Titolo1Carattere"/>
    <w:uiPriority w:val="9"/>
    <w:qFormat/>
    <w:rsid w:val="00E619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619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6192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619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6192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619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619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619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619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6192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619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6192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6192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6192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6192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6192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6192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6192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619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619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6192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619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619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6192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6192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6192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6192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6192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6192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34F4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4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eca.it/bollettini-omeca/" TargetMode="External"/><Relationship Id="rId13" Type="http://schemas.openxmlformats.org/officeDocument/2006/relationships/hyperlink" Target="https://omceoss.org/wp/sassari-medica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omceoss.org/wp/sassari-medic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omeca.it/bollettini-omeca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2026-01-25T06:41:00Z</dcterms:created>
  <dcterms:modified xsi:type="dcterms:W3CDTF">2026-01-25T08:55:00Z</dcterms:modified>
</cp:coreProperties>
</file>