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0FB3" w14:textId="5FE79798" w:rsidR="00AB6CB1" w:rsidRPr="00B835C4" w:rsidRDefault="00AB6CB1" w:rsidP="00AB6CB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XX534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1E0F0F76" w14:textId="77777777" w:rsidR="00AB6CB1" w:rsidRPr="00B835C4" w:rsidRDefault="00AB6CB1" w:rsidP="00AB6CB1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642C4104" w14:textId="77777777" w:rsidR="00AB6CB1" w:rsidRPr="00BF582C" w:rsidRDefault="00AB6CB1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  <w:bookmarkStart w:id="0" w:name="anchor63"/>
      <w:bookmarkStart w:id="1" w:name="anchor484"/>
      <w:bookmarkEnd w:id="0"/>
      <w:bookmarkEnd w:id="1"/>
      <w:r w:rsidRPr="00BF582C">
        <w:rPr>
          <w:sz w:val="32"/>
          <w:szCs w:val="32"/>
          <w:lang w:eastAsia="it-IT"/>
        </w:rPr>
        <w:t>La *</w:t>
      </w:r>
      <w:r w:rsidRPr="00BF582C">
        <w:rPr>
          <w:b/>
          <w:bCs/>
          <w:sz w:val="32"/>
          <w:szCs w:val="32"/>
          <w:lang w:eastAsia="it-IT"/>
        </w:rPr>
        <w:t xml:space="preserve">bilancia </w:t>
      </w:r>
      <w:proofErr w:type="gramStart"/>
      <w:r w:rsidRPr="00BF582C">
        <w:rPr>
          <w:b/>
          <w:bCs/>
          <w:sz w:val="32"/>
          <w:szCs w:val="32"/>
          <w:lang w:eastAsia="it-IT"/>
        </w:rPr>
        <w:t>frattese</w:t>
      </w:r>
      <w:r w:rsidRPr="00BF582C">
        <w:rPr>
          <w:sz w:val="32"/>
          <w:szCs w:val="32"/>
          <w:lang w:eastAsia="it-IT"/>
        </w:rPr>
        <w:t xml:space="preserve"> :</w:t>
      </w:r>
      <w:proofErr w:type="gramEnd"/>
      <w:r w:rsidRPr="00BF582C">
        <w:rPr>
          <w:sz w:val="32"/>
          <w:szCs w:val="32"/>
          <w:lang w:eastAsia="it-IT"/>
        </w:rPr>
        <w:t xml:space="preserve"> quindicinale d'informazione. - Anno 1, n. 1 (3 agosto </w:t>
      </w:r>
      <w:proofErr w:type="gramStart"/>
      <w:r w:rsidRPr="00BF582C">
        <w:rPr>
          <w:sz w:val="32"/>
          <w:szCs w:val="32"/>
          <w:lang w:eastAsia="it-IT"/>
        </w:rPr>
        <w:t>1947)-</w:t>
      </w:r>
      <w:proofErr w:type="gramEnd"/>
      <w:r w:rsidRPr="00BF582C">
        <w:rPr>
          <w:sz w:val="32"/>
          <w:szCs w:val="32"/>
          <w:lang w:eastAsia="it-IT"/>
        </w:rPr>
        <w:t>anno 1, n. 8 (novembre 1947). - Frattamaggiore (Napoli</w:t>
      </w:r>
      <w:proofErr w:type="gramStart"/>
      <w:r w:rsidRPr="00BF582C">
        <w:rPr>
          <w:sz w:val="32"/>
          <w:szCs w:val="32"/>
          <w:lang w:eastAsia="it-IT"/>
        </w:rPr>
        <w:t>) :</w:t>
      </w:r>
      <w:proofErr w:type="gramEnd"/>
      <w:r w:rsidRPr="00BF582C">
        <w:rPr>
          <w:sz w:val="32"/>
          <w:szCs w:val="32"/>
          <w:lang w:eastAsia="it-IT"/>
        </w:rPr>
        <w:t xml:space="preserve"> Tip. Unione, 1947. – 1 volume. - CUBI 79358. - BNI 1948-1387. - CFI0347204</w:t>
      </w:r>
    </w:p>
    <w:p w14:paraId="73B76D8F" w14:textId="77777777" w:rsidR="00AB6CB1" w:rsidRPr="00BF582C" w:rsidRDefault="00AB6CB1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</w:p>
    <w:p w14:paraId="10C7231A" w14:textId="4FCFD8A7" w:rsidR="00AB6CB1" w:rsidRPr="00BF582C" w:rsidRDefault="00AB6CB1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BF582C">
        <w:rPr>
          <w:sz w:val="32"/>
          <w:szCs w:val="32"/>
          <w:lang w:eastAsia="it-IT"/>
        </w:rPr>
        <w:t>La *</w:t>
      </w:r>
      <w:r w:rsidRPr="00BF582C">
        <w:rPr>
          <w:b/>
          <w:bCs/>
          <w:sz w:val="32"/>
          <w:szCs w:val="32"/>
          <w:lang w:eastAsia="it-IT"/>
        </w:rPr>
        <w:t xml:space="preserve">nuova </w:t>
      </w:r>
      <w:proofErr w:type="gramStart"/>
      <w:r w:rsidRPr="00BF582C">
        <w:rPr>
          <w:b/>
          <w:bCs/>
          <w:sz w:val="32"/>
          <w:szCs w:val="32"/>
          <w:lang w:eastAsia="it-IT"/>
        </w:rPr>
        <w:t>bilancia</w:t>
      </w:r>
      <w:r w:rsidRPr="00BF582C">
        <w:rPr>
          <w:sz w:val="32"/>
          <w:szCs w:val="32"/>
          <w:lang w:eastAsia="it-IT"/>
        </w:rPr>
        <w:t xml:space="preserve"> :</w:t>
      </w:r>
      <w:proofErr w:type="gramEnd"/>
      <w:r w:rsidRPr="00BF582C">
        <w:rPr>
          <w:sz w:val="32"/>
          <w:szCs w:val="32"/>
          <w:lang w:eastAsia="it-IT"/>
        </w:rPr>
        <w:t xml:space="preserve"> quindicinale d'informazione. - Anno 1, n. 9 (dicembre </w:t>
      </w:r>
      <w:proofErr w:type="gramStart"/>
      <w:r w:rsidRPr="00BF582C">
        <w:rPr>
          <w:sz w:val="32"/>
          <w:szCs w:val="32"/>
          <w:lang w:eastAsia="it-IT"/>
        </w:rPr>
        <w:t>1947)-</w:t>
      </w:r>
      <w:proofErr w:type="gramEnd"/>
      <w:r w:rsidRPr="00BF582C">
        <w:rPr>
          <w:sz w:val="32"/>
          <w:szCs w:val="32"/>
          <w:lang w:eastAsia="it-IT"/>
        </w:rPr>
        <w:t xml:space="preserve">n. 53 (ott.-nov. 1952). - </w:t>
      </w:r>
      <w:proofErr w:type="gramStart"/>
      <w:r w:rsidRPr="00BF582C">
        <w:rPr>
          <w:sz w:val="32"/>
          <w:szCs w:val="32"/>
          <w:lang w:eastAsia="it-IT"/>
        </w:rPr>
        <w:t>Frattamaggiore :</w:t>
      </w:r>
      <w:proofErr w:type="gramEnd"/>
      <w:r w:rsidRPr="00BF582C">
        <w:rPr>
          <w:sz w:val="32"/>
          <w:szCs w:val="32"/>
          <w:lang w:eastAsia="it-IT"/>
        </w:rPr>
        <w:t xml:space="preserve"> [s. n., 1947-1952]. - 5 volumi. - CFI0417016</w:t>
      </w:r>
    </w:p>
    <w:p w14:paraId="2B69404C" w14:textId="77777777" w:rsidR="00AB6CB1" w:rsidRPr="00BF582C" w:rsidRDefault="00AB6CB1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</w:p>
    <w:p w14:paraId="429A5E75" w14:textId="5EF3008E" w:rsidR="00AB6CB1" w:rsidRPr="00BF582C" w:rsidRDefault="00AB6CB1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BF582C">
        <w:rPr>
          <w:sz w:val="32"/>
          <w:szCs w:val="32"/>
          <w:lang w:eastAsia="it-IT"/>
        </w:rPr>
        <w:t>*</w:t>
      </w:r>
      <w:proofErr w:type="gramStart"/>
      <w:r w:rsidRPr="00BF582C">
        <w:rPr>
          <w:b/>
          <w:bCs/>
          <w:sz w:val="32"/>
          <w:szCs w:val="32"/>
          <w:lang w:eastAsia="it-IT"/>
        </w:rPr>
        <w:t>Bilancia</w:t>
      </w:r>
      <w:r w:rsidRPr="00BF582C">
        <w:rPr>
          <w:sz w:val="32"/>
          <w:szCs w:val="32"/>
          <w:lang w:eastAsia="it-IT"/>
        </w:rPr>
        <w:t xml:space="preserve"> :</w:t>
      </w:r>
      <w:proofErr w:type="gramEnd"/>
      <w:r w:rsidRPr="00BF582C">
        <w:rPr>
          <w:sz w:val="32"/>
          <w:szCs w:val="32"/>
          <w:lang w:eastAsia="it-IT"/>
        </w:rPr>
        <w:t xml:space="preserve"> quindicinale. - N. 54 (gennaio </w:t>
      </w:r>
      <w:proofErr w:type="gramStart"/>
      <w:r w:rsidRPr="00BF582C">
        <w:rPr>
          <w:sz w:val="32"/>
          <w:szCs w:val="32"/>
          <w:lang w:eastAsia="it-IT"/>
        </w:rPr>
        <w:t>1953)-</w:t>
      </w:r>
      <w:proofErr w:type="gramEnd"/>
      <w:r w:rsidRPr="00BF582C">
        <w:rPr>
          <w:sz w:val="32"/>
          <w:szCs w:val="32"/>
          <w:lang w:eastAsia="it-IT"/>
        </w:rPr>
        <w:t xml:space="preserve">  </w:t>
      </w:r>
      <w:proofErr w:type="gramStart"/>
      <w:r w:rsidRPr="00BF582C">
        <w:rPr>
          <w:sz w:val="32"/>
          <w:szCs w:val="32"/>
          <w:lang w:eastAsia="it-IT"/>
        </w:rPr>
        <w:t xml:space="preserve">  .</w:t>
      </w:r>
      <w:proofErr w:type="gramEnd"/>
      <w:r w:rsidRPr="00BF582C">
        <w:rPr>
          <w:sz w:val="32"/>
          <w:szCs w:val="32"/>
          <w:lang w:eastAsia="it-IT"/>
        </w:rPr>
        <w:t xml:space="preserve"> - </w:t>
      </w:r>
      <w:proofErr w:type="gramStart"/>
      <w:r w:rsidRPr="00BF582C">
        <w:rPr>
          <w:sz w:val="32"/>
          <w:szCs w:val="32"/>
          <w:lang w:eastAsia="it-IT"/>
        </w:rPr>
        <w:t>Frattamaggiore :</w:t>
      </w:r>
      <w:proofErr w:type="gramEnd"/>
      <w:r w:rsidRPr="00BF582C">
        <w:rPr>
          <w:sz w:val="32"/>
          <w:szCs w:val="32"/>
          <w:lang w:eastAsia="it-IT"/>
        </w:rPr>
        <w:t xml:space="preserve"> [s. n., 1953-1962]. – 10 volumi. - CFI0395105</w:t>
      </w:r>
    </w:p>
    <w:p w14:paraId="467EC616" w14:textId="77777777" w:rsidR="00BF582C" w:rsidRPr="00BF582C" w:rsidRDefault="00BF582C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</w:p>
    <w:p w14:paraId="02FA5023" w14:textId="33AD3CBE" w:rsidR="00BF582C" w:rsidRPr="00BF582C" w:rsidRDefault="00BF582C" w:rsidP="00AB6CB1">
      <w:pPr>
        <w:spacing w:after="0" w:line="240" w:lineRule="auto"/>
        <w:jc w:val="both"/>
        <w:rPr>
          <w:sz w:val="32"/>
          <w:szCs w:val="32"/>
          <w:lang w:eastAsia="it-IT"/>
        </w:rPr>
      </w:pPr>
      <w:r w:rsidRPr="00BF582C">
        <w:rPr>
          <w:sz w:val="32"/>
          <w:szCs w:val="32"/>
          <w:lang w:eastAsia="it-IT"/>
        </w:rPr>
        <w:t>Soggetto: Frattamaggiore – 1947-1962</w:t>
      </w:r>
    </w:p>
    <w:p w14:paraId="23F9E62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2B25"/>
    <w:rsid w:val="0031062F"/>
    <w:rsid w:val="003605E3"/>
    <w:rsid w:val="00375F4B"/>
    <w:rsid w:val="003811E4"/>
    <w:rsid w:val="00653982"/>
    <w:rsid w:val="00782094"/>
    <w:rsid w:val="00AB6CB1"/>
    <w:rsid w:val="00BF582C"/>
    <w:rsid w:val="00C71CAA"/>
    <w:rsid w:val="00D544E6"/>
    <w:rsid w:val="00E84EF4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656"/>
  <w15:chartTrackingRefBased/>
  <w15:docId w15:val="{DFFE000F-4425-4BE3-A4EB-72E704D3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CB1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2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B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B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B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B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B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B2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B2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2B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B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B2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B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2026-02-02T12:21:00Z</dcterms:created>
  <dcterms:modified xsi:type="dcterms:W3CDTF">2026-02-03T07:01:00Z</dcterms:modified>
</cp:coreProperties>
</file>