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37C5E" w14:textId="5DA59CFD" w:rsidR="0016340A" w:rsidRPr="00084050" w:rsidRDefault="0016340A" w:rsidP="0016340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XX551</w:t>
      </w:r>
      <w:r w:rsidRPr="00084050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b/>
          <w:sz w:val="16"/>
          <w:szCs w:val="16"/>
        </w:rPr>
        <w:tab/>
      </w:r>
      <w:r w:rsidRPr="00084050">
        <w:rPr>
          <w:rFonts w:asciiTheme="minorHAnsi" w:hAnsiTheme="minorHAnsi" w:cstheme="minorHAnsi"/>
          <w:i/>
          <w:sz w:val="16"/>
          <w:szCs w:val="16"/>
        </w:rPr>
        <w:t>Scheda creata il 7  aprile 2026</w:t>
      </w:r>
    </w:p>
    <w:p w14:paraId="2756DEEB" w14:textId="77777777" w:rsidR="0016340A" w:rsidRPr="00084050" w:rsidRDefault="0016340A" w:rsidP="0016340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8405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AB29CC3" w14:textId="77777777" w:rsidR="0016340A" w:rsidRDefault="0016340A" w:rsidP="0016340A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1884CD9" wp14:editId="43475304">
            <wp:extent cx="3236400" cy="2160000"/>
            <wp:effectExtent l="0" t="0" r="2540" b="0"/>
            <wp:docPr id="10515801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2333366E" wp14:editId="5F7FC221">
            <wp:extent cx="1440000" cy="2160000"/>
            <wp:effectExtent l="0" t="0" r="8255" b="0"/>
            <wp:docPr id="199361204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4B1F1" w14:textId="77777777" w:rsidR="0016340A" w:rsidRPr="00084050" w:rsidRDefault="0016340A" w:rsidP="0016340A">
      <w:pPr>
        <w:jc w:val="both"/>
        <w:rPr>
          <w:rFonts w:asciiTheme="minorHAnsi" w:hAnsiTheme="minorHAnsi" w:cstheme="minorHAnsi"/>
        </w:rPr>
      </w:pPr>
      <w:r w:rsidRPr="00084050">
        <w:rPr>
          <w:rFonts w:asciiTheme="minorHAnsi" w:hAnsiTheme="minorHAnsi" w:cstheme="minorHAnsi"/>
        </w:rPr>
        <w:t>L'*</w:t>
      </w:r>
      <w:r w:rsidRPr="00084050">
        <w:rPr>
          <w:rFonts w:asciiTheme="minorHAnsi" w:hAnsiTheme="minorHAnsi" w:cstheme="minorHAnsi"/>
          <w:b/>
          <w:bCs/>
        </w:rPr>
        <w:t>almanacco di Gota per l'anno</w:t>
      </w:r>
      <w:r w:rsidRPr="00084050">
        <w:rPr>
          <w:rFonts w:asciiTheme="minorHAnsi" w:hAnsiTheme="minorHAnsi" w:cstheme="minorHAnsi"/>
        </w:rPr>
        <w:t xml:space="preserve"> ... : con la biografia e la fotografia degli ultimi rampolli delle famiglie più illustri .... - [S.l.] : Il travaso delle idee, 1922. – 1 volume : ill. ; 25 cm. ((Annuale. - LO12126315</w:t>
      </w:r>
    </w:p>
    <w:p w14:paraId="1D9B40DF" w14:textId="77777777" w:rsidR="0016340A" w:rsidRDefault="0016340A" w:rsidP="0016340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Satira – 1922</w:t>
      </w:r>
    </w:p>
    <w:p w14:paraId="68146813" w14:textId="77777777" w:rsidR="0016340A" w:rsidRPr="00084050" w:rsidRDefault="0016340A" w:rsidP="0016340A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5E1D212" wp14:editId="4344ACB8">
            <wp:extent cx="2520000" cy="1890000"/>
            <wp:effectExtent l="0" t="0" r="0" b="0"/>
            <wp:docPr id="1821652934" name="Immagine 8" descr="BUON ANNO 1932 ALMANACCO DELLE FAMIGLIE EDITRICE MARIETTI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ON ANNO 1932 ALMANACCO DELLE FAMIGLIE EDITRICE MARIETTI - Foto 1 di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A287" w14:textId="77777777" w:rsidR="0016340A" w:rsidRPr="00084050" w:rsidRDefault="0016340A" w:rsidP="0016340A">
      <w:pPr>
        <w:jc w:val="both"/>
        <w:rPr>
          <w:rFonts w:asciiTheme="minorHAnsi" w:hAnsiTheme="minorHAnsi" w:cstheme="minorHAnsi"/>
        </w:rPr>
      </w:pPr>
      <w:r w:rsidRPr="00084050">
        <w:rPr>
          <w:rFonts w:asciiTheme="minorHAnsi" w:hAnsiTheme="minorHAnsi" w:cstheme="minorHAnsi"/>
        </w:rPr>
        <w:t>*</w:t>
      </w:r>
      <w:r w:rsidRPr="00084050">
        <w:rPr>
          <w:rFonts w:asciiTheme="minorHAnsi" w:hAnsiTheme="minorHAnsi" w:cstheme="minorHAnsi"/>
          <w:b/>
          <w:bCs/>
        </w:rPr>
        <w:t>Buon anno</w:t>
      </w:r>
      <w:r>
        <w:rPr>
          <w:rFonts w:asciiTheme="minorHAnsi" w:hAnsiTheme="minorHAnsi" w:cstheme="minorHAnsi"/>
          <w:b/>
          <w:bCs/>
        </w:rPr>
        <w:t>!</w:t>
      </w:r>
      <w:r w:rsidRPr="00084050">
        <w:rPr>
          <w:rFonts w:asciiTheme="minorHAnsi" w:hAnsiTheme="minorHAnsi" w:cstheme="minorHAnsi"/>
        </w:rPr>
        <w:t xml:space="preserve"> : almanacco delle famiglie. - Torino </w:t>
      </w:r>
      <w:r>
        <w:rPr>
          <w:rFonts w:asciiTheme="minorHAnsi" w:hAnsiTheme="minorHAnsi" w:cstheme="minorHAnsi"/>
        </w:rPr>
        <w:t>; Roma</w:t>
      </w:r>
      <w:r w:rsidRPr="00084050">
        <w:rPr>
          <w:rFonts w:asciiTheme="minorHAnsi" w:hAnsiTheme="minorHAnsi" w:cstheme="minorHAnsi"/>
        </w:rPr>
        <w:t xml:space="preserve"> : Marietti, [1931-1932]. – 2 volumi ; 17 cm. ((Annuale. - TO01231742</w:t>
      </w:r>
    </w:p>
    <w:p w14:paraId="2B0CF806" w14:textId="77777777" w:rsidR="0016340A" w:rsidRPr="00084050" w:rsidRDefault="0016340A" w:rsidP="0016340A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CA2E0D1" wp14:editId="4F9780D3">
            <wp:extent cx="1357200" cy="2160000"/>
            <wp:effectExtent l="0" t="0" r="0" b="0"/>
            <wp:docPr id="176164917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023602C3" wp14:editId="6D1499BA">
            <wp:extent cx="1371600" cy="2160000"/>
            <wp:effectExtent l="0" t="0" r="0" b="0"/>
            <wp:docPr id="195996073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A58D4" wp14:editId="070E88EC">
            <wp:extent cx="1620000" cy="2160000"/>
            <wp:effectExtent l="0" t="0" r="0" b="0"/>
            <wp:docPr id="1221146363" name="Immagine 9" descr="Agenda Enciclopedica Almanacco Delle Famiglie 1951 - Foto 1 d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genda Enciclopedica Almanacco Delle Famiglie 1951 - Foto 1 di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D612" w14:textId="77777777" w:rsidR="0016340A" w:rsidRDefault="0016340A" w:rsidP="0016340A">
      <w:pPr>
        <w:jc w:val="both"/>
        <w:rPr>
          <w:rFonts w:asciiTheme="minorHAnsi" w:hAnsiTheme="minorHAnsi" w:cstheme="minorHAnsi"/>
        </w:rPr>
      </w:pPr>
      <w:r w:rsidRPr="00084050">
        <w:rPr>
          <w:rFonts w:asciiTheme="minorHAnsi" w:hAnsiTheme="minorHAnsi" w:cstheme="minorHAnsi"/>
        </w:rPr>
        <w:t>*</w:t>
      </w:r>
      <w:r w:rsidRPr="00084050">
        <w:rPr>
          <w:rFonts w:asciiTheme="minorHAnsi" w:hAnsiTheme="minorHAnsi" w:cstheme="minorHAnsi"/>
          <w:b/>
          <w:bCs/>
        </w:rPr>
        <w:t>Agenda enciclopedica</w:t>
      </w:r>
      <w:r w:rsidRPr="00084050">
        <w:rPr>
          <w:rFonts w:asciiTheme="minorHAnsi" w:hAnsiTheme="minorHAnsi" w:cstheme="minorHAnsi"/>
        </w:rPr>
        <w:t xml:space="preserve"> : almanacco delle famiglie. - Torino : Laboratori scienza del popolo, [1933-1960]. - volumi ; 20 cm. ((Annuale. - Descrizione basata su: 1933. - CFI0762694</w:t>
      </w:r>
    </w:p>
    <w:p w14:paraId="389D5560" w14:textId="77777777" w:rsidR="0016340A" w:rsidRDefault="0016340A" w:rsidP="0016340A">
      <w:pPr>
        <w:jc w:val="both"/>
        <w:rPr>
          <w:rFonts w:asciiTheme="minorHAnsi" w:hAnsiTheme="minorHAnsi" w:cstheme="minorHAnsi"/>
        </w:rPr>
      </w:pPr>
    </w:p>
    <w:p w14:paraId="45A81458" w14:textId="013B6AE0" w:rsidR="0031062F" w:rsidRPr="0016340A" w:rsidRDefault="0016340A" w:rsidP="0016340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Soggetti: Almanacchi – 1922-1960; Famiglia – 1922-1960</w:t>
      </w:r>
    </w:p>
    <w:sectPr w:rsidR="0031062F" w:rsidRPr="0016340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00403"/>
    <w:rsid w:val="0016340A"/>
    <w:rsid w:val="00200403"/>
    <w:rsid w:val="0031062F"/>
    <w:rsid w:val="003605E3"/>
    <w:rsid w:val="00375F4B"/>
    <w:rsid w:val="003811E4"/>
    <w:rsid w:val="00653982"/>
    <w:rsid w:val="00C71CAA"/>
    <w:rsid w:val="00D544E6"/>
    <w:rsid w:val="00E84EF4"/>
    <w:rsid w:val="00F0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3D528"/>
  <w15:chartTrackingRefBased/>
  <w15:docId w15:val="{7D1A725E-4854-4875-B46E-A9BE832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340A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04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04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040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04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040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040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040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040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040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040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040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040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040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040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040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040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040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040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04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0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040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0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04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040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040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040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040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040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040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587</Characters>
  <Application>Microsoft Office Word</Application>
  <DocSecurity>0</DocSecurity>
  <Lines>4</Lines>
  <Paragraphs>1</Paragraphs>
  <ScaleCrop>false</ScaleCrop>
  <Company>HP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2026-04-07T15:06:00Z</dcterms:created>
  <dcterms:modified xsi:type="dcterms:W3CDTF">2026-04-07T15:08:00Z</dcterms:modified>
</cp:coreProperties>
</file>