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01142" w14:textId="46EC8E54" w:rsidR="0093043C" w:rsidRDefault="0093043C" w:rsidP="0093043C">
      <w:pPr>
        <w:spacing w:after="0" w:line="240" w:lineRule="auto"/>
        <w:jc w:val="both"/>
        <w:rPr>
          <w:rFonts w:cstheme="minorHAnsi"/>
          <w:bCs/>
          <w:i/>
          <w:sz w:val="16"/>
          <w:szCs w:val="16"/>
        </w:rPr>
      </w:pPr>
      <w:r>
        <w:rPr>
          <w:rFonts w:cstheme="minorHAnsi"/>
          <w:b/>
          <w:bCs/>
          <w:color w:val="C00000"/>
          <w:sz w:val="44"/>
          <w:szCs w:val="44"/>
        </w:rPr>
        <w:t>XX5</w:t>
      </w:r>
      <w:r>
        <w:rPr>
          <w:rFonts w:cstheme="minorHAnsi"/>
          <w:b/>
          <w:bCs/>
          <w:color w:val="C00000"/>
          <w:sz w:val="44"/>
          <w:szCs w:val="44"/>
        </w:rPr>
        <w:t>80</w:t>
      </w:r>
      <w:r w:rsidRPr="00D97BAB">
        <w:rPr>
          <w:rFonts w:cstheme="minorHAnsi"/>
          <w:b/>
          <w:bCs/>
          <w:sz w:val="44"/>
          <w:szCs w:val="44"/>
        </w:rPr>
        <w:t xml:space="preserve"> </w:t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 w:rsidRPr="00D97BAB">
        <w:rPr>
          <w:rFonts w:cstheme="minorHAnsi"/>
          <w:bCs/>
          <w:i/>
          <w:sz w:val="16"/>
          <w:szCs w:val="16"/>
        </w:rPr>
        <w:t>Scheda creata</w:t>
      </w:r>
      <w:r>
        <w:rPr>
          <w:rFonts w:cstheme="minorHAnsi"/>
          <w:bCs/>
          <w:i/>
          <w:sz w:val="16"/>
          <w:szCs w:val="16"/>
        </w:rPr>
        <w:t xml:space="preserve"> il 25 luglio 2026</w:t>
      </w:r>
    </w:p>
    <w:p w14:paraId="21130245" w14:textId="77777777" w:rsidR="0093043C" w:rsidRDefault="0093043C" w:rsidP="0093043C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250082">
        <w:rPr>
          <w:rFonts w:asciiTheme="minorHAnsi" w:hAnsiTheme="minorHAnsi" w:cstheme="minorHAnsi"/>
          <w:b/>
          <w:bCs/>
          <w:color w:val="C00000"/>
          <w:sz w:val="44"/>
          <w:szCs w:val="44"/>
        </w:rPr>
        <w:t xml:space="preserve">Descrizione </w:t>
      </w:r>
      <w:r>
        <w:rPr>
          <w:rFonts w:asciiTheme="minorHAnsi" w:hAnsiTheme="minorHAnsi" w:cstheme="minorHAnsi"/>
          <w:b/>
          <w:bCs/>
          <w:color w:val="C00000"/>
          <w:sz w:val="44"/>
          <w:szCs w:val="44"/>
        </w:rPr>
        <w:t>storico-</w:t>
      </w:r>
      <w:r w:rsidRPr="00250082">
        <w:rPr>
          <w:rFonts w:asciiTheme="minorHAnsi" w:hAnsiTheme="minorHAnsi" w:cstheme="minorHAnsi"/>
          <w:b/>
          <w:bCs/>
          <w:color w:val="C00000"/>
          <w:sz w:val="44"/>
          <w:szCs w:val="44"/>
        </w:rPr>
        <w:t>bibliografica</w:t>
      </w:r>
    </w:p>
    <w:p w14:paraId="360C1757" w14:textId="77777777" w:rsidR="0093043C" w:rsidRDefault="0093043C" w:rsidP="0093043C">
      <w:pPr>
        <w:spacing w:after="0" w:line="240" w:lineRule="auto"/>
        <w:jc w:val="both"/>
      </w:pPr>
      <w:r>
        <w:t>*</w:t>
      </w:r>
      <w:r w:rsidRPr="00B835F6">
        <w:rPr>
          <w:b/>
          <w:bCs/>
        </w:rPr>
        <w:t xml:space="preserve">Gigli e </w:t>
      </w:r>
      <w:proofErr w:type="gramStart"/>
      <w:r w:rsidRPr="00B835F6">
        <w:rPr>
          <w:b/>
          <w:bCs/>
        </w:rPr>
        <w:t>rose</w:t>
      </w:r>
      <w:r w:rsidRPr="00B835F6">
        <w:t xml:space="preserve"> :</w:t>
      </w:r>
      <w:proofErr w:type="gramEnd"/>
      <w:r w:rsidRPr="00B835F6">
        <w:t xml:space="preserve"> periodico mensile per la gioventù femminile. - A</w:t>
      </w:r>
      <w:r>
        <w:t>nno</w:t>
      </w:r>
      <w:r w:rsidRPr="00B835F6">
        <w:t xml:space="preserve"> 1, n. 1 (gen</w:t>
      </w:r>
      <w:r>
        <w:t>naio</w:t>
      </w:r>
      <w:r w:rsidRPr="00B835F6">
        <w:t xml:space="preserve"> </w:t>
      </w:r>
      <w:proofErr w:type="gramStart"/>
      <w:r w:rsidRPr="00B835F6">
        <w:t>1911)-</w:t>
      </w:r>
      <w:proofErr w:type="gramEnd"/>
      <w:r w:rsidRPr="00B835F6">
        <w:t>a</w:t>
      </w:r>
      <w:r>
        <w:t>nno</w:t>
      </w:r>
      <w:r w:rsidRPr="00B835F6">
        <w:t xml:space="preserve"> 9, n. 12 (dic</w:t>
      </w:r>
      <w:r>
        <w:t>embre</w:t>
      </w:r>
      <w:r w:rsidRPr="00B835F6">
        <w:t xml:space="preserve"> 1919). - </w:t>
      </w:r>
      <w:proofErr w:type="gramStart"/>
      <w:r w:rsidRPr="00B835F6">
        <w:t>Bergamo :</w:t>
      </w:r>
      <w:proofErr w:type="gramEnd"/>
      <w:r w:rsidRPr="00B835F6">
        <w:t xml:space="preserve"> Tip. </w:t>
      </w:r>
      <w:proofErr w:type="spellStart"/>
      <w:r w:rsidRPr="00B835F6">
        <w:t>Secomandi</w:t>
      </w:r>
      <w:proofErr w:type="spellEnd"/>
      <w:r w:rsidRPr="00B835F6">
        <w:t>, 191</w:t>
      </w:r>
      <w:r>
        <w:t>1</w:t>
      </w:r>
      <w:r w:rsidRPr="00B835F6">
        <w:t xml:space="preserve">-1919. - 9 </w:t>
      </w:r>
      <w:proofErr w:type="gramStart"/>
      <w:r w:rsidRPr="00B835F6">
        <w:t>v</w:t>
      </w:r>
      <w:r>
        <w:t>olumi</w:t>
      </w:r>
      <w:r w:rsidRPr="00B835F6">
        <w:t xml:space="preserve"> ;</w:t>
      </w:r>
      <w:proofErr w:type="gramEnd"/>
      <w:r w:rsidRPr="00B835F6">
        <w:t xml:space="preserve"> 31 cm. - CUBI 269713. - BNI 1912</w:t>
      </w:r>
      <w:r>
        <w:t>-</w:t>
      </w:r>
      <w:r w:rsidRPr="00B835F6">
        <w:t>6640.</w:t>
      </w:r>
      <w:r>
        <w:t xml:space="preserve"> - </w:t>
      </w:r>
      <w:r w:rsidRPr="00B835F6">
        <w:t>CFI0353581</w:t>
      </w:r>
    </w:p>
    <w:p w14:paraId="08E84544" w14:textId="77777777" w:rsidR="0093043C" w:rsidRPr="00B835F6" w:rsidRDefault="0093043C" w:rsidP="0093043C">
      <w:pPr>
        <w:spacing w:after="0" w:line="240" w:lineRule="auto"/>
        <w:jc w:val="both"/>
      </w:pPr>
      <w:r w:rsidRPr="00B835F6">
        <w:t xml:space="preserve">Il </w:t>
      </w:r>
      <w:r>
        <w:t>*</w:t>
      </w:r>
      <w:r w:rsidRPr="00B835F6">
        <w:rPr>
          <w:b/>
          <w:bCs/>
        </w:rPr>
        <w:t xml:space="preserve">nostro </w:t>
      </w:r>
      <w:proofErr w:type="gramStart"/>
      <w:r w:rsidRPr="00B835F6">
        <w:rPr>
          <w:b/>
          <w:bCs/>
        </w:rPr>
        <w:t>risveglio</w:t>
      </w:r>
      <w:r w:rsidRPr="00B835F6">
        <w:t xml:space="preserve"> :</w:t>
      </w:r>
      <w:proofErr w:type="gramEnd"/>
      <w:r w:rsidRPr="00B835F6">
        <w:t xml:space="preserve"> organo dell'Unione cattolica femminile. - A</w:t>
      </w:r>
      <w:r>
        <w:t>nno</w:t>
      </w:r>
      <w:r w:rsidRPr="00B835F6">
        <w:t xml:space="preserve"> 10, n. 1 (gen</w:t>
      </w:r>
      <w:r>
        <w:t>naio</w:t>
      </w:r>
      <w:r w:rsidRPr="00B835F6">
        <w:t xml:space="preserve"> </w:t>
      </w:r>
      <w:proofErr w:type="gramStart"/>
      <w:r w:rsidRPr="00B835F6">
        <w:t>1920)-</w:t>
      </w:r>
      <w:proofErr w:type="gramEnd"/>
      <w:r w:rsidRPr="00B835F6">
        <w:t>a</w:t>
      </w:r>
      <w:r>
        <w:t>nno</w:t>
      </w:r>
      <w:r w:rsidRPr="00B835F6">
        <w:t xml:space="preserve"> 23, n. 12 (dic</w:t>
      </w:r>
      <w:r>
        <w:t>embre</w:t>
      </w:r>
      <w:r w:rsidRPr="00B835F6">
        <w:t xml:space="preserve"> 1932). - </w:t>
      </w:r>
      <w:proofErr w:type="gramStart"/>
      <w:r w:rsidRPr="00B835F6">
        <w:t>Bergamo :</w:t>
      </w:r>
      <w:proofErr w:type="gramEnd"/>
      <w:r w:rsidRPr="00B835F6">
        <w:t xml:space="preserve"> Soc. ed. S. </w:t>
      </w:r>
      <w:proofErr w:type="spellStart"/>
      <w:r w:rsidRPr="00B835F6">
        <w:t>Aessandro</w:t>
      </w:r>
      <w:proofErr w:type="spellEnd"/>
      <w:r w:rsidRPr="00B835F6">
        <w:t>, [</w:t>
      </w:r>
      <w:proofErr w:type="gramStart"/>
      <w:r w:rsidRPr="00B835F6">
        <w:t>1920]-</w:t>
      </w:r>
      <w:proofErr w:type="gramEnd"/>
      <w:r w:rsidRPr="00B835F6">
        <w:t xml:space="preserve">1933. </w:t>
      </w:r>
      <w:r>
        <w:t>–</w:t>
      </w:r>
      <w:r w:rsidRPr="00B835F6">
        <w:t xml:space="preserve"> </w:t>
      </w:r>
      <w:r>
        <w:t xml:space="preserve">13 </w:t>
      </w:r>
      <w:r w:rsidRPr="00B835F6">
        <w:t>v</w:t>
      </w:r>
      <w:r>
        <w:t>olumi</w:t>
      </w:r>
      <w:r w:rsidRPr="00B835F6">
        <w:t xml:space="preserve">. </w:t>
      </w:r>
      <w:r>
        <w:t>((</w:t>
      </w:r>
      <w:r w:rsidRPr="00B835F6">
        <w:t>Quindicinale, poi mensile. - Il sottotit</w:t>
      </w:r>
      <w:r>
        <w:t>olo</w:t>
      </w:r>
      <w:r w:rsidRPr="00B835F6">
        <w:t xml:space="preserve"> varia</w:t>
      </w:r>
      <w:r>
        <w:t xml:space="preserve">. - </w:t>
      </w:r>
      <w:r w:rsidRPr="00B835F6">
        <w:t>CFI0704428</w:t>
      </w:r>
    </w:p>
    <w:p w14:paraId="280EB1B6" w14:textId="3A7B356E" w:rsidR="0093043C" w:rsidRDefault="0093043C" w:rsidP="0093043C">
      <w:pPr>
        <w:spacing w:after="0" w:line="240" w:lineRule="auto"/>
        <w:jc w:val="both"/>
      </w:pPr>
      <w:r>
        <w:t xml:space="preserve">Autore: </w:t>
      </w:r>
      <w:r w:rsidRPr="0093043C">
        <w:t>Gioventù femminile di Azione cattolica</w:t>
      </w:r>
      <w:r>
        <w:t xml:space="preserve"> &lt;</w:t>
      </w:r>
      <w:r>
        <w:t>Bergamo</w:t>
      </w:r>
      <w:r>
        <w:t>&gt;</w:t>
      </w:r>
    </w:p>
    <w:p w14:paraId="56C4483E" w14:textId="6CBA6E12" w:rsidR="0093043C" w:rsidRDefault="0093043C" w:rsidP="0093043C">
      <w:pPr>
        <w:spacing w:after="0" w:line="240" w:lineRule="auto"/>
        <w:jc w:val="both"/>
      </w:pPr>
      <w:r>
        <w:t xml:space="preserve">Soggetto: Donne cattoliche – </w:t>
      </w:r>
      <w:r>
        <w:t>Bergamo</w:t>
      </w:r>
      <w:r>
        <w:t xml:space="preserve"> – 19</w:t>
      </w:r>
      <w:r>
        <w:t>11</w:t>
      </w:r>
      <w:r>
        <w:t>-19</w:t>
      </w:r>
      <w:r>
        <w:t>32</w:t>
      </w:r>
    </w:p>
    <w:p w14:paraId="66E17BB0" w14:textId="77777777" w:rsidR="0093043C" w:rsidRPr="0093043C" w:rsidRDefault="0093043C" w:rsidP="0093043C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0287B9D5" w14:textId="612D27C9" w:rsidR="0093043C" w:rsidRDefault="0093043C" w:rsidP="0093043C">
      <w:pPr>
        <w:spacing w:after="0" w:line="240" w:lineRule="auto"/>
        <w:jc w:val="center"/>
      </w:pPr>
      <w:r w:rsidRPr="0093043C">
        <w:drawing>
          <wp:inline distT="0" distB="0" distL="0" distR="0" wp14:anchorId="65E1D6B3" wp14:editId="720C4578">
            <wp:extent cx="5652000" cy="3600000"/>
            <wp:effectExtent l="0" t="0" r="6350" b="635"/>
            <wp:docPr id="46815540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540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8EE2D" w14:textId="253CF1E2" w:rsidR="0093043C" w:rsidRDefault="0093043C" w:rsidP="0093043C">
      <w:pPr>
        <w:spacing w:after="0" w:line="240" w:lineRule="auto"/>
        <w:jc w:val="both"/>
      </w:pPr>
      <w:r w:rsidRPr="0093043C">
        <w:rPr>
          <w:b/>
          <w:bCs/>
        </w:rPr>
        <w:t xml:space="preserve">*Gigli e </w:t>
      </w:r>
      <w:proofErr w:type="gramStart"/>
      <w:r w:rsidRPr="0093043C">
        <w:rPr>
          <w:b/>
          <w:bCs/>
        </w:rPr>
        <w:t>spighe</w:t>
      </w:r>
      <w:r>
        <w:t xml:space="preserve"> :</w:t>
      </w:r>
      <w:proofErr w:type="gramEnd"/>
      <w:r>
        <w:t xml:space="preserve"> giornalino mensile della Gioventù femminile cattolica di Roma. – Anno 1, n. 1 (gennaio </w:t>
      </w:r>
      <w:proofErr w:type="gramStart"/>
      <w:r>
        <w:t>1927)-</w:t>
      </w:r>
      <w:proofErr w:type="gramEnd"/>
      <w:r>
        <w:t xml:space="preserve">  </w:t>
      </w:r>
      <w:proofErr w:type="gramStart"/>
      <w:r>
        <w:t xml:space="preserve">  .</w:t>
      </w:r>
      <w:proofErr w:type="gramEnd"/>
      <w:r>
        <w:t xml:space="preserve"> – </w:t>
      </w:r>
      <w:proofErr w:type="gramStart"/>
      <w:r>
        <w:t>Roma :</w:t>
      </w:r>
      <w:proofErr w:type="gramEnd"/>
      <w:r>
        <w:t xml:space="preserve"> Tipografia Campitelli, [1927-1958]. – 32 volumi.</w:t>
      </w:r>
    </w:p>
    <w:p w14:paraId="50633F84" w14:textId="7A04EC93" w:rsidR="0093043C" w:rsidRDefault="0093043C" w:rsidP="0093043C">
      <w:pPr>
        <w:spacing w:after="0" w:line="240" w:lineRule="auto"/>
        <w:jc w:val="both"/>
      </w:pPr>
      <w:r>
        <w:t xml:space="preserve">Autore: </w:t>
      </w:r>
      <w:r w:rsidRPr="0093043C">
        <w:t>Gioventù femminile di Azione cattolica</w:t>
      </w:r>
      <w:r>
        <w:t xml:space="preserve"> &lt;Roma&gt;</w:t>
      </w:r>
    </w:p>
    <w:p w14:paraId="2AD92779" w14:textId="28F4F8E0" w:rsidR="0093043C" w:rsidRDefault="0093043C" w:rsidP="0093043C">
      <w:pPr>
        <w:spacing w:after="0" w:line="240" w:lineRule="auto"/>
        <w:jc w:val="both"/>
      </w:pPr>
      <w:r>
        <w:t>Soggetto: Donne cattoliche – Roma – 1927-1958</w:t>
      </w:r>
    </w:p>
    <w:p w14:paraId="71BDFE61" w14:textId="69E3CAEB" w:rsidR="0093043C" w:rsidRDefault="0093043C" w:rsidP="0093043C">
      <w:pPr>
        <w:spacing w:after="0" w:line="240" w:lineRule="auto"/>
        <w:jc w:val="both"/>
      </w:pPr>
      <w:r w:rsidRPr="0093043C">
        <w:rPr>
          <w:b/>
          <w:bCs/>
          <w:color w:val="C00000"/>
        </w:rPr>
        <w:t>Copia digitale</w:t>
      </w:r>
      <w:r>
        <w:t xml:space="preserve">: </w:t>
      </w:r>
      <w:hyperlink r:id="rId7" w:history="1">
        <w:r w:rsidRPr="0093043C">
          <w:rPr>
            <w:rStyle w:val="Collegamentoipertestuale"/>
          </w:rPr>
          <w:t>1927-195</w:t>
        </w:r>
        <w:r>
          <w:rPr>
            <w:rStyle w:val="Collegamentoipertestuale"/>
          </w:rPr>
          <w:t>3</w:t>
        </w:r>
      </w:hyperlink>
    </w:p>
    <w:p w14:paraId="782872B7" w14:textId="77777777" w:rsidR="0093043C" w:rsidRDefault="0093043C" w:rsidP="0093043C">
      <w:pPr>
        <w:spacing w:after="0" w:line="240" w:lineRule="auto"/>
        <w:jc w:val="both"/>
      </w:pPr>
    </w:p>
    <w:p w14:paraId="1837DD0D" w14:textId="68A03B1A" w:rsidR="0093043C" w:rsidRPr="0093043C" w:rsidRDefault="0093043C" w:rsidP="0093043C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93043C">
        <w:rPr>
          <w:b/>
          <w:bCs/>
          <w:color w:val="C00000"/>
          <w:sz w:val="44"/>
          <w:szCs w:val="44"/>
        </w:rPr>
        <w:t>Informazioni storico-bibliografiche</w:t>
      </w:r>
    </w:p>
    <w:p w14:paraId="010DA339" w14:textId="77777777" w:rsidR="0093043C" w:rsidRPr="0093043C" w:rsidRDefault="0093043C" w:rsidP="0093043C">
      <w:pPr>
        <w:spacing w:after="0" w:line="240" w:lineRule="auto"/>
        <w:jc w:val="both"/>
      </w:pPr>
      <w:r w:rsidRPr="0093043C">
        <w:rPr>
          <w:b/>
          <w:bCs/>
        </w:rPr>
        <w:t>Gigli e Spighe</w:t>
      </w:r>
      <w:r w:rsidRPr="0093043C">
        <w:t xml:space="preserve"> è stato il giornalino mensile della Gioventù femminile dell’Azione cattolica di Roma pubblicato dal 1927 al 1958. Completamente digitalizzato, è disponibile qui per la consultazione.</w:t>
      </w:r>
    </w:p>
    <w:p w14:paraId="081F70AA" w14:textId="77777777" w:rsidR="0093043C" w:rsidRPr="0093043C" w:rsidRDefault="0093043C" w:rsidP="0093043C">
      <w:pPr>
        <w:spacing w:after="0" w:line="240" w:lineRule="auto"/>
        <w:jc w:val="both"/>
      </w:pPr>
      <w:r w:rsidRPr="0093043C">
        <w:t>Grazie al lavoro degli archivisti, dei volontari e degli studenti liceali che hanno partecipato negli anni ai progetti proposti dall’Archivio, è stato possibile digitalizzare tutti i numeri del mensile che in questa pagina vengono quindi resi disponibili a tutti per la consultazione.</w:t>
      </w:r>
    </w:p>
    <w:p w14:paraId="60D0DC7E" w14:textId="6381BAE0" w:rsidR="0031062F" w:rsidRDefault="0093043C" w:rsidP="0093043C">
      <w:pPr>
        <w:spacing w:after="0" w:line="240" w:lineRule="auto"/>
        <w:jc w:val="both"/>
      </w:pPr>
      <w:r w:rsidRPr="0093043C">
        <w:t>Gigli e Spighe è stato pubblicato con continuità sebbene in alcune annate sia uscito con meno numeri.</w:t>
      </w:r>
      <w:r w:rsidRPr="0093043C">
        <w:br/>
        <w:t xml:space="preserve">Durante la </w:t>
      </w:r>
      <w:proofErr w:type="gramStart"/>
      <w:r w:rsidRPr="0093043C">
        <w:t>seconda guerra mondiale</w:t>
      </w:r>
      <w:proofErr w:type="gramEnd"/>
      <w:r w:rsidRPr="0093043C">
        <w:t xml:space="preserve">, nel periodo in cui l’Italia era divisa in due – il sud già liberato mentre il nord e Milano, sede centrale della Gioventù femminile, ancora sotto occupazione delle truppe nazi-fasciste – Gigli e Spighe ha sostituito le pubblicazioni nazionali della </w:t>
      </w:r>
      <w:proofErr w:type="spellStart"/>
      <w:r w:rsidRPr="0093043C">
        <w:t>Gf</w:t>
      </w:r>
      <w:proofErr w:type="spellEnd"/>
      <w:r w:rsidRPr="0093043C">
        <w:t xml:space="preserve"> per molte regioni del meridione.</w:t>
      </w:r>
      <w:r w:rsidRPr="0093043C">
        <w:t xml:space="preserve"> </w:t>
      </w:r>
      <w:hyperlink r:id="rId8" w:history="1">
        <w:r w:rsidRPr="004F7E5D">
          <w:rPr>
            <w:rStyle w:val="Collegamentoipertestuale"/>
          </w:rPr>
          <w:t>https://www.acroma.it/storia/gigli-e-spighe/</w:t>
        </w:r>
      </w:hyperlink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B3434"/>
    <w:multiLevelType w:val="multilevel"/>
    <w:tmpl w:val="F588E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1218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70765"/>
    <w:rsid w:val="00177A11"/>
    <w:rsid w:val="0031062F"/>
    <w:rsid w:val="003605E3"/>
    <w:rsid w:val="00375F4B"/>
    <w:rsid w:val="003811E4"/>
    <w:rsid w:val="00653982"/>
    <w:rsid w:val="0093043C"/>
    <w:rsid w:val="00A70765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0B39"/>
  <w15:chartTrackingRefBased/>
  <w15:docId w15:val="{A13408C2-A57B-4AC8-AEE8-D21BDEA8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043C"/>
  </w:style>
  <w:style w:type="paragraph" w:styleId="Titolo1">
    <w:name w:val="heading 1"/>
    <w:basedOn w:val="Normale"/>
    <w:next w:val="Normale"/>
    <w:link w:val="Titolo1Carattere"/>
    <w:uiPriority w:val="9"/>
    <w:qFormat/>
    <w:rsid w:val="00A70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70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7076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70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076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70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70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70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70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7076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707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7076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70765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0765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7076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7076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7076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7076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70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70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707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70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707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7076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7076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7076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7076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70765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70765"/>
    <w:rPr>
      <w:b/>
      <w:bCs/>
      <w:smallCaps/>
      <w:color w:val="365F9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930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93043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304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roma.it/storia/gigli-e-spighe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acroma.it/storia/gigli-e-spigh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217A6-DC74-4FCC-B638-30DAE3FF4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310</Words>
  <Characters>1767</Characters>
  <Application>Microsoft Office Word</Application>
  <DocSecurity>0</DocSecurity>
  <Lines>14</Lines>
  <Paragraphs>4</Paragraphs>
  <ScaleCrop>false</ScaleCrop>
  <Company>HP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2026-07-25T07:35:00Z</dcterms:created>
  <dcterms:modified xsi:type="dcterms:W3CDTF">2026-07-25T07:49:00Z</dcterms:modified>
</cp:coreProperties>
</file>