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96EE" w14:textId="09A7B710" w:rsidR="008C421D" w:rsidRPr="001146D7" w:rsidRDefault="008C421D" w:rsidP="008C421D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>
        <w:rPr>
          <w:rFonts w:asciiTheme="minorHAnsi" w:hAnsiTheme="minorHAnsi" w:cstheme="minorHAnsi"/>
          <w:b/>
          <w:color w:val="C00000"/>
          <w:sz w:val="44"/>
          <w:szCs w:val="44"/>
        </w:rPr>
        <w:t>XX625</w:t>
      </w:r>
      <w:r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1146D7">
        <w:rPr>
          <w:rFonts w:asciiTheme="minorHAnsi" w:hAnsiTheme="minorHAnsi" w:cstheme="minorHAnsi"/>
          <w:bCs/>
          <w:i/>
          <w:iCs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0E9A0F7E" w14:textId="77777777" w:rsidR="008C421D" w:rsidRPr="001146D7" w:rsidRDefault="008C421D" w:rsidP="008C421D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1146D7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17E2E22E" w14:textId="77777777" w:rsidR="008C421D" w:rsidRPr="008C421D" w:rsidRDefault="008C421D" w:rsidP="008C421D">
      <w:pPr>
        <w:jc w:val="both"/>
        <w:rPr>
          <w:rFonts w:asciiTheme="minorHAnsi" w:hAnsiTheme="minorHAnsi" w:cstheme="minorHAnsi"/>
          <w:sz w:val="32"/>
          <w:szCs w:val="32"/>
        </w:rPr>
      </w:pPr>
      <w:r w:rsidRPr="008C421D">
        <w:rPr>
          <w:rFonts w:asciiTheme="minorHAnsi" w:hAnsiTheme="minorHAnsi" w:cstheme="minorHAnsi"/>
          <w:sz w:val="32"/>
          <w:szCs w:val="32"/>
        </w:rPr>
        <w:t>Il *</w:t>
      </w:r>
      <w:r w:rsidRPr="008C421D">
        <w:rPr>
          <w:rFonts w:asciiTheme="minorHAnsi" w:hAnsiTheme="minorHAnsi" w:cstheme="minorHAnsi"/>
          <w:b/>
          <w:bCs/>
          <w:sz w:val="32"/>
          <w:szCs w:val="32"/>
        </w:rPr>
        <w:t xml:space="preserve">nuovo </w:t>
      </w:r>
      <w:proofErr w:type="gramStart"/>
      <w:r w:rsidRPr="008C421D">
        <w:rPr>
          <w:rFonts w:asciiTheme="minorHAnsi" w:hAnsiTheme="minorHAnsi" w:cstheme="minorHAnsi"/>
          <w:b/>
          <w:bCs/>
          <w:sz w:val="32"/>
          <w:szCs w:val="32"/>
        </w:rPr>
        <w:t>pensiero</w:t>
      </w:r>
      <w:r w:rsidRPr="008C421D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mensile di benessere e cultura. -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Riccione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La Riccionese, 1999. – 1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volume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30 cm. ((Rimini, via A. Negri. - Descrizione basata su: anno 1, n. 2 (marzo 1999). - RAV1368170</w:t>
      </w:r>
    </w:p>
    <w:p w14:paraId="760BBDCC" w14:textId="77777777" w:rsidR="008C421D" w:rsidRPr="008C421D" w:rsidRDefault="008C421D" w:rsidP="008C421D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B7D3910" w14:textId="77777777" w:rsidR="008C421D" w:rsidRPr="008C421D" w:rsidRDefault="008C421D" w:rsidP="008C421D">
      <w:pPr>
        <w:jc w:val="both"/>
        <w:rPr>
          <w:rFonts w:asciiTheme="minorHAnsi" w:hAnsiTheme="minorHAnsi" w:cstheme="minorHAnsi"/>
          <w:sz w:val="32"/>
          <w:szCs w:val="32"/>
        </w:rPr>
      </w:pPr>
      <w:r w:rsidRPr="008C421D">
        <w:rPr>
          <w:rFonts w:asciiTheme="minorHAnsi" w:hAnsiTheme="minorHAnsi" w:cstheme="minorHAnsi"/>
          <w:sz w:val="32"/>
          <w:szCs w:val="32"/>
        </w:rPr>
        <w:t>Il *</w:t>
      </w:r>
      <w:r w:rsidRPr="008C421D">
        <w:rPr>
          <w:rFonts w:asciiTheme="minorHAnsi" w:hAnsiTheme="minorHAnsi" w:cstheme="minorHAnsi"/>
          <w:b/>
          <w:bCs/>
          <w:sz w:val="32"/>
          <w:szCs w:val="32"/>
        </w:rPr>
        <w:t xml:space="preserve">nuovo </w:t>
      </w:r>
      <w:proofErr w:type="gramStart"/>
      <w:r w:rsidRPr="008C421D">
        <w:rPr>
          <w:rFonts w:asciiTheme="minorHAnsi" w:hAnsiTheme="minorHAnsi" w:cstheme="minorHAnsi"/>
          <w:b/>
          <w:bCs/>
          <w:sz w:val="32"/>
          <w:szCs w:val="32"/>
        </w:rPr>
        <w:t>pensiero</w:t>
      </w:r>
      <w:r w:rsidRPr="008C421D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pubblicazione periodica di Rignano Flaminio. - Anno 1, n. 1 (marzo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1999)-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 xml:space="preserve">  .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- Rignano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Flaminio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C. Marconi, 1999. – 1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volume :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8C421D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8C421D">
        <w:rPr>
          <w:rFonts w:asciiTheme="minorHAnsi" w:hAnsiTheme="minorHAnsi" w:cstheme="minorHAnsi"/>
          <w:sz w:val="32"/>
          <w:szCs w:val="32"/>
        </w:rPr>
        <w:t xml:space="preserve"> 30 cm. ((Mensile. - BNI 99-820S. - CFI0451128</w:t>
      </w:r>
    </w:p>
    <w:p w14:paraId="4E0301B0" w14:textId="77777777" w:rsidR="008C421D" w:rsidRPr="008C421D" w:rsidRDefault="008C421D" w:rsidP="008C421D">
      <w:pPr>
        <w:jc w:val="both"/>
        <w:rPr>
          <w:rFonts w:asciiTheme="minorHAnsi" w:hAnsiTheme="minorHAnsi" w:cstheme="minorHAnsi"/>
          <w:sz w:val="32"/>
          <w:szCs w:val="32"/>
        </w:rPr>
      </w:pPr>
      <w:r w:rsidRPr="008C421D">
        <w:rPr>
          <w:rFonts w:asciiTheme="minorHAnsi" w:hAnsiTheme="minorHAnsi" w:cstheme="minorHAnsi"/>
          <w:sz w:val="32"/>
          <w:szCs w:val="32"/>
        </w:rPr>
        <w:t>Soggetto: Rignano Flaminio – Periodici</w:t>
      </w:r>
    </w:p>
    <w:p w14:paraId="6464A5D6" w14:textId="77777777" w:rsidR="008C421D" w:rsidRPr="008C421D" w:rsidRDefault="008C421D" w:rsidP="008C421D">
      <w:pPr>
        <w:jc w:val="both"/>
        <w:rPr>
          <w:rFonts w:asciiTheme="minorHAnsi" w:hAnsiTheme="minorHAnsi" w:cstheme="minorHAnsi"/>
          <w:sz w:val="32"/>
          <w:szCs w:val="32"/>
        </w:rPr>
      </w:pPr>
      <w:r w:rsidRPr="008C421D">
        <w:rPr>
          <w:rFonts w:asciiTheme="minorHAnsi" w:hAnsiTheme="minorHAnsi" w:cstheme="minorHAnsi"/>
          <w:sz w:val="32"/>
          <w:szCs w:val="32"/>
        </w:rPr>
        <w:t>Classe: D945.63</w:t>
      </w:r>
    </w:p>
    <w:p w14:paraId="084021C6" w14:textId="77777777" w:rsidR="0031062F" w:rsidRDefault="0031062F"/>
    <w:p w14:paraId="0A8936BF" w14:textId="77777777" w:rsidR="008C421D" w:rsidRDefault="008C421D"/>
    <w:sectPr w:rsidR="008C421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C32CD"/>
    <w:rsid w:val="0031062F"/>
    <w:rsid w:val="003605E3"/>
    <w:rsid w:val="00375F4B"/>
    <w:rsid w:val="003811E4"/>
    <w:rsid w:val="005C32CD"/>
    <w:rsid w:val="00653982"/>
    <w:rsid w:val="008C421D"/>
    <w:rsid w:val="00A83980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DB2FE"/>
  <w15:chartTrackingRefBased/>
  <w15:docId w15:val="{E9C4690A-FA78-4F39-BE1C-713F720B9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421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32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32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32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32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32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32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32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2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32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32C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32C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32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32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32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32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32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32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32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32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32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32C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32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32C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32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>HP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2026-09-29T18:05:00Z</dcterms:created>
  <dcterms:modified xsi:type="dcterms:W3CDTF">2026-09-29T18:10:00Z</dcterms:modified>
</cp:coreProperties>
</file>