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D12A" w14:textId="79524449" w:rsidR="006104D3" w:rsidRPr="006104D3" w:rsidRDefault="006104D3" w:rsidP="006104D3">
      <w:pPr>
        <w:jc w:val="both"/>
        <w:rPr>
          <w:rFonts w:asciiTheme="minorHAnsi" w:hAnsiTheme="minorHAnsi" w:cstheme="minorHAnsi"/>
          <w:bCs/>
          <w:i/>
          <w:iCs/>
          <w:sz w:val="16"/>
          <w:szCs w:val="16"/>
        </w:rPr>
      </w:pPr>
      <w:r w:rsidRPr="006104D3">
        <w:rPr>
          <w:rFonts w:asciiTheme="minorHAnsi" w:hAnsiTheme="minorHAnsi" w:cstheme="minorHAnsi"/>
          <w:b/>
          <w:color w:val="C00000"/>
          <w:sz w:val="44"/>
          <w:szCs w:val="44"/>
        </w:rPr>
        <w:t>XY100</w:t>
      </w:r>
      <w:r w:rsidRPr="006104D3">
        <w:rPr>
          <w:rFonts w:asciiTheme="minorHAnsi" w:hAnsiTheme="minorHAnsi" w:cstheme="minorHAnsi"/>
          <w:b/>
          <w:color w:val="C00000"/>
          <w:sz w:val="44"/>
          <w:szCs w:val="44"/>
        </w:rPr>
        <w:t>5</w:t>
      </w:r>
      <w:r w:rsidRPr="006104D3">
        <w:rPr>
          <w:rFonts w:asciiTheme="minorHAnsi" w:hAnsiTheme="minorHAnsi" w:cstheme="minorHAnsi"/>
          <w:bCs/>
          <w:i/>
          <w:iCs/>
          <w:sz w:val="16"/>
          <w:szCs w:val="16"/>
        </w:rPr>
        <w:tab/>
      </w:r>
      <w:r w:rsidRPr="006104D3">
        <w:rPr>
          <w:rFonts w:asciiTheme="minorHAnsi" w:hAnsiTheme="minorHAnsi" w:cstheme="minorHAnsi"/>
          <w:bCs/>
          <w:i/>
          <w:iCs/>
          <w:sz w:val="16"/>
          <w:szCs w:val="16"/>
        </w:rPr>
        <w:tab/>
      </w:r>
      <w:r w:rsidRPr="006104D3">
        <w:rPr>
          <w:rFonts w:asciiTheme="minorHAnsi" w:hAnsiTheme="minorHAnsi" w:cstheme="minorHAnsi"/>
          <w:bCs/>
          <w:i/>
          <w:iCs/>
          <w:sz w:val="16"/>
          <w:szCs w:val="16"/>
        </w:rPr>
        <w:tab/>
      </w:r>
      <w:r w:rsidRPr="006104D3">
        <w:rPr>
          <w:rFonts w:asciiTheme="minorHAnsi" w:hAnsiTheme="minorHAnsi" w:cstheme="minorHAnsi"/>
          <w:bCs/>
          <w:i/>
          <w:iCs/>
          <w:sz w:val="16"/>
          <w:szCs w:val="16"/>
        </w:rPr>
        <w:tab/>
      </w:r>
      <w:r w:rsidRPr="006104D3">
        <w:rPr>
          <w:rFonts w:asciiTheme="minorHAnsi" w:hAnsiTheme="minorHAnsi" w:cstheme="minorHAnsi"/>
          <w:bCs/>
          <w:i/>
          <w:iCs/>
          <w:sz w:val="16"/>
          <w:szCs w:val="16"/>
        </w:rPr>
        <w:tab/>
      </w:r>
      <w:r w:rsidRPr="006104D3">
        <w:rPr>
          <w:rFonts w:asciiTheme="minorHAnsi" w:hAnsiTheme="minorHAnsi" w:cstheme="minorHAnsi"/>
          <w:bCs/>
          <w:i/>
          <w:iCs/>
          <w:sz w:val="16"/>
          <w:szCs w:val="16"/>
        </w:rPr>
        <w:tab/>
      </w:r>
      <w:r w:rsidRPr="006104D3">
        <w:rPr>
          <w:rFonts w:asciiTheme="minorHAnsi" w:hAnsiTheme="minorHAnsi" w:cstheme="minorHAnsi"/>
          <w:bCs/>
          <w:i/>
          <w:iCs/>
          <w:sz w:val="16"/>
          <w:szCs w:val="16"/>
        </w:rPr>
        <w:tab/>
      </w:r>
      <w:r w:rsidRPr="006104D3">
        <w:rPr>
          <w:rFonts w:asciiTheme="minorHAnsi" w:hAnsiTheme="minorHAnsi" w:cstheme="minorHAnsi"/>
          <w:bCs/>
          <w:i/>
          <w:iCs/>
          <w:sz w:val="16"/>
          <w:szCs w:val="16"/>
        </w:rPr>
        <w:tab/>
        <w:t>scheda creata il 29 gennaio 2026</w:t>
      </w:r>
    </w:p>
    <w:p w14:paraId="3A385AE4" w14:textId="77777777" w:rsidR="006104D3" w:rsidRPr="006104D3" w:rsidRDefault="006104D3" w:rsidP="006104D3">
      <w:pPr>
        <w:jc w:val="both"/>
        <w:rPr>
          <w:rFonts w:asciiTheme="minorHAnsi" w:hAnsiTheme="minorHAnsi" w:cstheme="minorHAnsi"/>
        </w:rPr>
      </w:pPr>
      <w:r w:rsidRPr="006104D3">
        <w:rPr>
          <w:rFonts w:asciiTheme="minorHAnsi" w:hAnsiTheme="minorHAnsi" w:cstheme="minorHAnsi"/>
          <w:noProof/>
        </w:rPr>
        <w:drawing>
          <wp:inline distT="0" distB="0" distL="0" distR="0" wp14:anchorId="259A1079" wp14:editId="4B761639">
            <wp:extent cx="968400" cy="2880000"/>
            <wp:effectExtent l="0" t="3175" r="0" b="0"/>
            <wp:docPr id="1295536528" name="Immagine 15" descr="Immagine che contiene schizzo, disegno, testo, Line 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36528" name="Immagine 15" descr="Immagine che contiene schizzo, disegno, testo, Line art&#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968400" cy="2880000"/>
                    </a:xfrm>
                    <a:prstGeom prst="rect">
                      <a:avLst/>
                    </a:prstGeom>
                    <a:noFill/>
                    <a:ln>
                      <a:noFill/>
                    </a:ln>
                  </pic:spPr>
                </pic:pic>
              </a:graphicData>
            </a:graphic>
          </wp:inline>
        </w:drawing>
      </w:r>
      <w:r w:rsidRPr="006104D3">
        <w:rPr>
          <w:rFonts w:asciiTheme="minorHAnsi" w:hAnsiTheme="minorHAnsi" w:cstheme="minorHAnsi"/>
          <w:noProof/>
        </w:rPr>
        <w:drawing>
          <wp:inline distT="0" distB="0" distL="0" distR="0" wp14:anchorId="40307CE8" wp14:editId="40E9267B">
            <wp:extent cx="2880000" cy="1144800"/>
            <wp:effectExtent l="0" t="0" r="0" b="0"/>
            <wp:docPr id="1742498217" name="Immagine 16" descr="Immagine che contiene testo, Carattere, design,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498217" name="Immagine 16" descr="Immagine che contiene testo, Carattere, design, tipografia&#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0000" cy="1144800"/>
                    </a:xfrm>
                    <a:prstGeom prst="rect">
                      <a:avLst/>
                    </a:prstGeom>
                    <a:noFill/>
                  </pic:spPr>
                </pic:pic>
              </a:graphicData>
            </a:graphic>
          </wp:inline>
        </w:drawing>
      </w:r>
    </w:p>
    <w:p w14:paraId="0CB4ABCE" w14:textId="64C02411" w:rsidR="006104D3" w:rsidRPr="006104D3" w:rsidRDefault="006104D3" w:rsidP="006104D3">
      <w:pPr>
        <w:jc w:val="both"/>
        <w:rPr>
          <w:rFonts w:asciiTheme="minorHAnsi" w:hAnsiTheme="minorHAnsi" w:cstheme="minorHAnsi"/>
          <w:b/>
        </w:rPr>
      </w:pPr>
      <w:r w:rsidRPr="006104D3">
        <w:rPr>
          <w:rFonts w:asciiTheme="minorHAnsi" w:hAnsiTheme="minorHAnsi" w:cstheme="minorHAnsi"/>
          <w:noProof/>
        </w:rPr>
        <w:drawing>
          <wp:inline distT="0" distB="0" distL="0" distR="0" wp14:anchorId="40A34DA0" wp14:editId="53E5D3B5">
            <wp:extent cx="5715000" cy="1666240"/>
            <wp:effectExtent l="0" t="0" r="0" b="0"/>
            <wp:docPr id="77485899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666240"/>
                    </a:xfrm>
                    <a:prstGeom prst="rect">
                      <a:avLst/>
                    </a:prstGeom>
                    <a:noFill/>
                    <a:ln>
                      <a:noFill/>
                    </a:ln>
                  </pic:spPr>
                </pic:pic>
              </a:graphicData>
            </a:graphic>
          </wp:inline>
        </w:drawing>
      </w:r>
      <w:r w:rsidRPr="006104D3">
        <w:rPr>
          <w:rFonts w:asciiTheme="minorHAnsi" w:hAnsiTheme="minorHAnsi" w:cstheme="minorHAnsi"/>
          <w:b/>
          <w:color w:val="C00000"/>
          <w:sz w:val="44"/>
          <w:szCs w:val="44"/>
        </w:rPr>
        <w:t xml:space="preserve"> </w:t>
      </w:r>
      <w:r w:rsidRPr="006104D3">
        <w:rPr>
          <w:rFonts w:asciiTheme="minorHAnsi" w:hAnsiTheme="minorHAnsi" w:cstheme="minorHAnsi"/>
          <w:b/>
          <w:color w:val="C00000"/>
          <w:sz w:val="44"/>
          <w:szCs w:val="44"/>
        </w:rPr>
        <w:t>Descrizione storico-bibliografica</w:t>
      </w:r>
      <w:r w:rsidRPr="006104D3">
        <w:rPr>
          <w:rFonts w:asciiTheme="minorHAnsi" w:hAnsiTheme="minorHAnsi" w:cstheme="minorHAnsi"/>
          <w:b/>
        </w:rPr>
        <w:t xml:space="preserve"> </w:t>
      </w:r>
    </w:p>
    <w:p w14:paraId="1F039F38" w14:textId="0A2FBF07" w:rsidR="006104D3" w:rsidRPr="006104D3" w:rsidRDefault="006104D3" w:rsidP="006104D3">
      <w:pPr>
        <w:jc w:val="both"/>
        <w:rPr>
          <w:rFonts w:asciiTheme="minorHAnsi" w:hAnsiTheme="minorHAnsi" w:cstheme="minorHAnsi"/>
          <w:sz w:val="32"/>
          <w:szCs w:val="32"/>
        </w:rPr>
      </w:pPr>
      <w:r w:rsidRPr="006104D3">
        <w:rPr>
          <w:rFonts w:asciiTheme="minorHAnsi" w:hAnsiTheme="minorHAnsi" w:cstheme="minorHAnsi"/>
          <w:b/>
          <w:bCs/>
          <w:sz w:val="32"/>
          <w:szCs w:val="32"/>
        </w:rPr>
        <w:t>*Notiziario</w:t>
      </w:r>
      <w:r w:rsidRPr="006104D3">
        <w:rPr>
          <w:rFonts w:asciiTheme="minorHAnsi" w:hAnsiTheme="minorHAnsi" w:cstheme="minorHAnsi"/>
          <w:sz w:val="32"/>
          <w:szCs w:val="32"/>
        </w:rPr>
        <w:t xml:space="preserve"> / Giovane montagna, Sezione di Ivrea. – N. 1 (febbraio </w:t>
      </w:r>
      <w:proofErr w:type="gramStart"/>
      <w:r w:rsidRPr="006104D3">
        <w:rPr>
          <w:rFonts w:asciiTheme="minorHAnsi" w:hAnsiTheme="minorHAnsi" w:cstheme="minorHAnsi"/>
          <w:sz w:val="32"/>
          <w:szCs w:val="32"/>
        </w:rPr>
        <w:t>1973)-</w:t>
      </w:r>
      <w:proofErr w:type="gramEnd"/>
      <w:r w:rsidRPr="006104D3">
        <w:rPr>
          <w:rFonts w:asciiTheme="minorHAnsi" w:hAnsiTheme="minorHAnsi" w:cstheme="minorHAnsi"/>
          <w:sz w:val="32"/>
          <w:szCs w:val="32"/>
        </w:rPr>
        <w:t xml:space="preserve">n. 100 (2003?). – </w:t>
      </w:r>
      <w:proofErr w:type="gramStart"/>
      <w:r w:rsidRPr="006104D3">
        <w:rPr>
          <w:rFonts w:asciiTheme="minorHAnsi" w:hAnsiTheme="minorHAnsi" w:cstheme="minorHAnsi"/>
          <w:sz w:val="32"/>
          <w:szCs w:val="32"/>
        </w:rPr>
        <w:t>Ivrea :</w:t>
      </w:r>
      <w:proofErr w:type="gramEnd"/>
      <w:r w:rsidRPr="006104D3">
        <w:rPr>
          <w:rFonts w:asciiTheme="minorHAnsi" w:hAnsiTheme="minorHAnsi" w:cstheme="minorHAnsi"/>
          <w:sz w:val="32"/>
          <w:szCs w:val="32"/>
        </w:rPr>
        <w:t xml:space="preserve"> [s.n., 1973-2003?]. – 100 fasc. ((3 n. l’anno</w:t>
      </w:r>
    </w:p>
    <w:p w14:paraId="68FFE3BC" w14:textId="77777777" w:rsidR="006104D3" w:rsidRPr="006104D3" w:rsidRDefault="006104D3" w:rsidP="006104D3">
      <w:pPr>
        <w:jc w:val="both"/>
        <w:rPr>
          <w:rFonts w:asciiTheme="minorHAnsi" w:hAnsiTheme="minorHAnsi" w:cstheme="minorHAnsi"/>
          <w:sz w:val="32"/>
          <w:szCs w:val="32"/>
        </w:rPr>
      </w:pPr>
      <w:r w:rsidRPr="006104D3">
        <w:rPr>
          <w:rFonts w:asciiTheme="minorHAnsi" w:hAnsiTheme="minorHAnsi" w:cstheme="minorHAnsi"/>
          <w:sz w:val="32"/>
          <w:szCs w:val="32"/>
        </w:rPr>
        <w:t>Variante del titolo: *Notiziario della Giovane montagna, Sezione di Ivrea.</w:t>
      </w:r>
    </w:p>
    <w:p w14:paraId="137644FA" w14:textId="77777777" w:rsidR="006104D3" w:rsidRPr="006104D3" w:rsidRDefault="006104D3" w:rsidP="006104D3">
      <w:pPr>
        <w:jc w:val="both"/>
        <w:rPr>
          <w:rFonts w:asciiTheme="minorHAnsi" w:hAnsiTheme="minorHAnsi" w:cstheme="minorHAnsi"/>
          <w:sz w:val="32"/>
          <w:szCs w:val="32"/>
        </w:rPr>
      </w:pPr>
    </w:p>
    <w:p w14:paraId="438B708C" w14:textId="00BE0BC5" w:rsidR="006104D3" w:rsidRPr="006104D3" w:rsidRDefault="006104D3" w:rsidP="006104D3">
      <w:pPr>
        <w:jc w:val="both"/>
        <w:rPr>
          <w:rFonts w:asciiTheme="minorHAnsi" w:hAnsiTheme="minorHAnsi" w:cstheme="minorHAnsi"/>
          <w:sz w:val="32"/>
          <w:szCs w:val="32"/>
        </w:rPr>
      </w:pPr>
      <w:r w:rsidRPr="006104D3">
        <w:rPr>
          <w:rFonts w:asciiTheme="minorHAnsi" w:hAnsiTheme="minorHAnsi" w:cstheme="minorHAnsi"/>
          <w:sz w:val="32"/>
          <w:szCs w:val="32"/>
        </w:rPr>
        <w:t>*</w:t>
      </w:r>
      <w:proofErr w:type="spellStart"/>
      <w:proofErr w:type="gramStart"/>
      <w:r w:rsidRPr="006104D3">
        <w:rPr>
          <w:rFonts w:asciiTheme="minorHAnsi" w:hAnsiTheme="minorHAnsi" w:cstheme="minorHAnsi"/>
          <w:b/>
          <w:bCs/>
          <w:sz w:val="32"/>
          <w:szCs w:val="32"/>
        </w:rPr>
        <w:t>Rocciaviva</w:t>
      </w:r>
      <w:proofErr w:type="spellEnd"/>
      <w:r w:rsidRPr="006104D3">
        <w:rPr>
          <w:rFonts w:asciiTheme="minorHAnsi" w:hAnsiTheme="minorHAnsi" w:cstheme="minorHAnsi"/>
          <w:sz w:val="32"/>
          <w:szCs w:val="32"/>
        </w:rPr>
        <w:t xml:space="preserve"> :</w:t>
      </w:r>
      <w:proofErr w:type="gramEnd"/>
      <w:r w:rsidRPr="006104D3">
        <w:rPr>
          <w:rFonts w:asciiTheme="minorHAnsi" w:hAnsiTheme="minorHAnsi" w:cstheme="minorHAnsi"/>
          <w:sz w:val="32"/>
          <w:szCs w:val="32"/>
        </w:rPr>
        <w:t xml:space="preserve"> notiziario della Giovane montagna, Sez. di Ivrea. – N. 101 (2004</w:t>
      </w:r>
      <w:proofErr w:type="gramStart"/>
      <w:r w:rsidRPr="006104D3">
        <w:rPr>
          <w:rFonts w:asciiTheme="minorHAnsi" w:hAnsiTheme="minorHAnsi" w:cstheme="minorHAnsi"/>
          <w:sz w:val="32"/>
          <w:szCs w:val="32"/>
        </w:rPr>
        <w:t>?)-</w:t>
      </w:r>
      <w:proofErr w:type="gramEnd"/>
      <w:r w:rsidRPr="006104D3">
        <w:rPr>
          <w:rFonts w:asciiTheme="minorHAnsi" w:hAnsiTheme="minorHAnsi" w:cstheme="minorHAnsi"/>
          <w:sz w:val="32"/>
          <w:szCs w:val="32"/>
        </w:rPr>
        <w:t xml:space="preserve">  </w:t>
      </w:r>
      <w:proofErr w:type="gramStart"/>
      <w:r w:rsidRPr="006104D3">
        <w:rPr>
          <w:rFonts w:asciiTheme="minorHAnsi" w:hAnsiTheme="minorHAnsi" w:cstheme="minorHAnsi"/>
          <w:sz w:val="32"/>
          <w:szCs w:val="32"/>
        </w:rPr>
        <w:t xml:space="preserve">  .</w:t>
      </w:r>
      <w:proofErr w:type="gramEnd"/>
      <w:r w:rsidRPr="006104D3">
        <w:rPr>
          <w:rFonts w:asciiTheme="minorHAnsi" w:hAnsiTheme="minorHAnsi" w:cstheme="minorHAnsi"/>
          <w:sz w:val="32"/>
          <w:szCs w:val="32"/>
        </w:rPr>
        <w:t xml:space="preserve"> - </w:t>
      </w:r>
      <w:proofErr w:type="gramStart"/>
      <w:r w:rsidRPr="006104D3">
        <w:rPr>
          <w:rFonts w:asciiTheme="minorHAnsi" w:hAnsiTheme="minorHAnsi" w:cstheme="minorHAnsi"/>
          <w:sz w:val="32"/>
          <w:szCs w:val="32"/>
        </w:rPr>
        <w:t>Ivrea :</w:t>
      </w:r>
      <w:proofErr w:type="gramEnd"/>
      <w:r w:rsidRPr="006104D3">
        <w:rPr>
          <w:rFonts w:asciiTheme="minorHAnsi" w:hAnsiTheme="minorHAnsi" w:cstheme="minorHAnsi"/>
          <w:sz w:val="32"/>
          <w:szCs w:val="32"/>
        </w:rPr>
        <w:t xml:space="preserve"> [s.n., 2004</w:t>
      </w:r>
      <w:proofErr w:type="gramStart"/>
      <w:r w:rsidRPr="006104D3">
        <w:rPr>
          <w:rFonts w:asciiTheme="minorHAnsi" w:hAnsiTheme="minorHAnsi" w:cstheme="minorHAnsi"/>
          <w:sz w:val="32"/>
          <w:szCs w:val="32"/>
        </w:rPr>
        <w:t>?]-</w:t>
      </w:r>
      <w:proofErr w:type="gramEnd"/>
      <w:r w:rsidRPr="006104D3">
        <w:rPr>
          <w:rFonts w:asciiTheme="minorHAnsi" w:hAnsiTheme="minorHAnsi" w:cstheme="minorHAnsi"/>
          <w:sz w:val="32"/>
          <w:szCs w:val="32"/>
        </w:rPr>
        <w:t xml:space="preserve">  </w:t>
      </w:r>
      <w:proofErr w:type="gramStart"/>
      <w:r w:rsidRPr="006104D3">
        <w:rPr>
          <w:rFonts w:asciiTheme="minorHAnsi" w:hAnsiTheme="minorHAnsi" w:cstheme="minorHAnsi"/>
          <w:sz w:val="32"/>
          <w:szCs w:val="32"/>
        </w:rPr>
        <w:t xml:space="preserve">  .</w:t>
      </w:r>
      <w:proofErr w:type="gramEnd"/>
      <w:r w:rsidRPr="006104D3">
        <w:rPr>
          <w:rFonts w:asciiTheme="minorHAnsi" w:hAnsiTheme="minorHAnsi" w:cstheme="minorHAnsi"/>
          <w:sz w:val="32"/>
          <w:szCs w:val="32"/>
        </w:rPr>
        <w:t xml:space="preserve"> – fasc. ((3 n. l’anno. – Disponibile anche online dal n. 108 (2006)</w:t>
      </w:r>
    </w:p>
    <w:p w14:paraId="01AFD9D6" w14:textId="77777777" w:rsidR="006104D3" w:rsidRPr="006104D3" w:rsidRDefault="006104D3" w:rsidP="006104D3">
      <w:pPr>
        <w:jc w:val="both"/>
        <w:rPr>
          <w:rFonts w:asciiTheme="minorHAnsi" w:hAnsiTheme="minorHAnsi" w:cstheme="minorHAnsi"/>
          <w:sz w:val="32"/>
          <w:szCs w:val="32"/>
        </w:rPr>
      </w:pPr>
      <w:r w:rsidRPr="006104D3">
        <w:rPr>
          <w:rFonts w:asciiTheme="minorHAnsi" w:hAnsiTheme="minorHAnsi" w:cstheme="minorHAnsi"/>
          <w:b/>
          <w:bCs/>
          <w:color w:val="C00000"/>
          <w:sz w:val="32"/>
          <w:szCs w:val="32"/>
        </w:rPr>
        <w:t>Copia digitale</w:t>
      </w:r>
      <w:r w:rsidRPr="006104D3">
        <w:rPr>
          <w:rFonts w:asciiTheme="minorHAnsi" w:hAnsiTheme="minorHAnsi" w:cstheme="minorHAnsi"/>
          <w:sz w:val="32"/>
          <w:szCs w:val="32"/>
        </w:rPr>
        <w:t xml:space="preserve">: </w:t>
      </w:r>
      <w:hyperlink r:id="rId8" w:history="1">
        <w:r w:rsidRPr="006104D3">
          <w:rPr>
            <w:rStyle w:val="Collegamentoipertestuale"/>
            <w:rFonts w:asciiTheme="minorHAnsi" w:hAnsiTheme="minorHAnsi" w:cstheme="minorHAnsi"/>
            <w:sz w:val="32"/>
            <w:szCs w:val="32"/>
          </w:rPr>
          <w:t>2006-</w:t>
        </w:r>
      </w:hyperlink>
    </w:p>
    <w:p w14:paraId="5508BCFD" w14:textId="77777777" w:rsidR="006104D3" w:rsidRPr="006104D3" w:rsidRDefault="006104D3" w:rsidP="006104D3">
      <w:pPr>
        <w:jc w:val="both"/>
        <w:rPr>
          <w:rFonts w:asciiTheme="minorHAnsi" w:hAnsiTheme="minorHAnsi" w:cstheme="minorHAnsi"/>
          <w:sz w:val="32"/>
          <w:szCs w:val="32"/>
        </w:rPr>
      </w:pPr>
    </w:p>
    <w:p w14:paraId="60C51AF6" w14:textId="15D63054" w:rsidR="006104D3" w:rsidRPr="006104D3" w:rsidRDefault="006104D3" w:rsidP="006104D3">
      <w:pPr>
        <w:jc w:val="both"/>
        <w:rPr>
          <w:rFonts w:asciiTheme="minorHAnsi" w:hAnsiTheme="minorHAnsi" w:cstheme="minorHAnsi"/>
          <w:sz w:val="32"/>
          <w:szCs w:val="32"/>
        </w:rPr>
      </w:pPr>
      <w:r w:rsidRPr="006104D3">
        <w:rPr>
          <w:rFonts w:asciiTheme="minorHAnsi" w:hAnsiTheme="minorHAnsi" w:cstheme="minorHAnsi"/>
          <w:sz w:val="32"/>
          <w:szCs w:val="32"/>
        </w:rPr>
        <w:t xml:space="preserve">Autore: Giovane </w:t>
      </w:r>
      <w:proofErr w:type="gramStart"/>
      <w:r w:rsidRPr="006104D3">
        <w:rPr>
          <w:rFonts w:asciiTheme="minorHAnsi" w:hAnsiTheme="minorHAnsi" w:cstheme="minorHAnsi"/>
          <w:sz w:val="32"/>
          <w:szCs w:val="32"/>
        </w:rPr>
        <w:t>Montagna :</w:t>
      </w:r>
      <w:proofErr w:type="gramEnd"/>
      <w:r w:rsidRPr="006104D3">
        <w:rPr>
          <w:rFonts w:asciiTheme="minorHAnsi" w:hAnsiTheme="minorHAnsi" w:cstheme="minorHAnsi"/>
          <w:sz w:val="32"/>
          <w:szCs w:val="32"/>
        </w:rPr>
        <w:t xml:space="preserve"> Sezione di Ivrea</w:t>
      </w:r>
    </w:p>
    <w:p w14:paraId="49947E7B" w14:textId="650BE983" w:rsidR="006104D3" w:rsidRPr="006104D3" w:rsidRDefault="006104D3" w:rsidP="006104D3">
      <w:pPr>
        <w:jc w:val="both"/>
        <w:rPr>
          <w:rFonts w:asciiTheme="minorHAnsi" w:hAnsiTheme="minorHAnsi" w:cstheme="minorHAnsi"/>
          <w:sz w:val="32"/>
          <w:szCs w:val="32"/>
        </w:rPr>
      </w:pPr>
      <w:r w:rsidRPr="006104D3">
        <w:rPr>
          <w:rFonts w:asciiTheme="minorHAnsi" w:hAnsiTheme="minorHAnsi" w:cstheme="minorHAnsi"/>
          <w:sz w:val="32"/>
          <w:szCs w:val="32"/>
        </w:rPr>
        <w:t>Soggetto: Alpinismo - Periodici</w:t>
      </w:r>
    </w:p>
    <w:p w14:paraId="52448F0E" w14:textId="77777777" w:rsidR="006104D3" w:rsidRPr="006104D3" w:rsidRDefault="006104D3" w:rsidP="006104D3">
      <w:pPr>
        <w:jc w:val="both"/>
        <w:rPr>
          <w:rFonts w:asciiTheme="minorHAnsi" w:hAnsiTheme="minorHAnsi" w:cstheme="minorHAnsi"/>
        </w:rPr>
      </w:pPr>
    </w:p>
    <w:p w14:paraId="2B30DB4A" w14:textId="77777777" w:rsidR="006104D3" w:rsidRPr="006104D3" w:rsidRDefault="006104D3" w:rsidP="006104D3">
      <w:pPr>
        <w:jc w:val="both"/>
        <w:rPr>
          <w:rFonts w:asciiTheme="minorHAnsi" w:hAnsiTheme="minorHAnsi" w:cstheme="minorHAnsi"/>
          <w:b/>
          <w:bCs/>
          <w:color w:val="C00000"/>
          <w:sz w:val="44"/>
          <w:szCs w:val="44"/>
        </w:rPr>
      </w:pPr>
      <w:r w:rsidRPr="006104D3">
        <w:rPr>
          <w:rFonts w:asciiTheme="minorHAnsi" w:hAnsiTheme="minorHAnsi" w:cstheme="minorHAnsi"/>
          <w:b/>
          <w:bCs/>
          <w:color w:val="C00000"/>
          <w:sz w:val="44"/>
          <w:szCs w:val="44"/>
        </w:rPr>
        <w:t>Informazioni storico-bibliografiche</w:t>
      </w:r>
    </w:p>
    <w:p w14:paraId="0C597024" w14:textId="77777777" w:rsidR="006104D3" w:rsidRPr="006104D3" w:rsidRDefault="006104D3" w:rsidP="006104D3">
      <w:pPr>
        <w:jc w:val="both"/>
        <w:rPr>
          <w:rFonts w:asciiTheme="minorHAnsi" w:hAnsiTheme="minorHAnsi" w:cstheme="minorHAnsi"/>
          <w:b/>
          <w:bCs/>
        </w:rPr>
        <w:sectPr w:rsidR="006104D3" w:rsidRPr="006104D3" w:rsidSect="006104D3">
          <w:type w:val="continuous"/>
          <w:pgSz w:w="11906" w:h="16838" w:code="9"/>
          <w:pgMar w:top="1418" w:right="1418" w:bottom="1418" w:left="1134" w:header="709" w:footer="709" w:gutter="0"/>
          <w:cols w:space="708"/>
          <w:docGrid w:linePitch="360"/>
        </w:sectPr>
      </w:pPr>
    </w:p>
    <w:p w14:paraId="5E2FC8C7" w14:textId="77777777" w:rsidR="006104D3" w:rsidRPr="006104D3" w:rsidRDefault="006104D3" w:rsidP="006104D3">
      <w:pPr>
        <w:jc w:val="both"/>
        <w:rPr>
          <w:rFonts w:asciiTheme="minorHAnsi" w:hAnsiTheme="minorHAnsi" w:cstheme="minorHAnsi"/>
          <w:b/>
          <w:bCs/>
        </w:rPr>
      </w:pPr>
      <w:r w:rsidRPr="006104D3">
        <w:rPr>
          <w:rFonts w:asciiTheme="minorHAnsi" w:hAnsiTheme="minorHAnsi" w:cstheme="minorHAnsi"/>
          <w:b/>
          <w:bCs/>
        </w:rPr>
        <w:t>"</w:t>
      </w:r>
      <w:proofErr w:type="spellStart"/>
      <w:r w:rsidRPr="006104D3">
        <w:rPr>
          <w:rFonts w:asciiTheme="minorHAnsi" w:hAnsiTheme="minorHAnsi" w:cstheme="minorHAnsi"/>
          <w:b/>
          <w:bCs/>
        </w:rPr>
        <w:t>Rocciaviva</w:t>
      </w:r>
      <w:proofErr w:type="spellEnd"/>
      <w:r w:rsidRPr="006104D3">
        <w:rPr>
          <w:rFonts w:asciiTheme="minorHAnsi" w:hAnsiTheme="minorHAnsi" w:cstheme="minorHAnsi"/>
          <w:b/>
          <w:bCs/>
        </w:rPr>
        <w:t>" - Il notiziario di sezione</w:t>
      </w:r>
    </w:p>
    <w:p w14:paraId="43DDC75A" w14:textId="49A4566D" w:rsidR="006104D3" w:rsidRDefault="006104D3" w:rsidP="006104D3">
      <w:pPr>
        <w:jc w:val="both"/>
        <w:rPr>
          <w:rFonts w:asciiTheme="minorHAnsi" w:hAnsiTheme="minorHAnsi" w:cstheme="minorHAnsi"/>
        </w:rPr>
      </w:pPr>
      <w:proofErr w:type="spellStart"/>
      <w:r w:rsidRPr="006104D3">
        <w:rPr>
          <w:rFonts w:asciiTheme="minorHAnsi" w:hAnsiTheme="minorHAnsi" w:cstheme="minorHAnsi"/>
        </w:rPr>
        <w:t>Rocciaviva</w:t>
      </w:r>
      <w:proofErr w:type="spellEnd"/>
      <w:r w:rsidRPr="006104D3">
        <w:rPr>
          <w:rFonts w:asciiTheme="minorHAnsi" w:hAnsiTheme="minorHAnsi" w:cstheme="minorHAnsi"/>
        </w:rPr>
        <w:t xml:space="preserve"> è il notiziario sezionale (circolare interna) rilasciato in tre numeri annuali è distribuito ai soci ed è espressione dei soci di Ivrea. Riporta le attività svolte, le previste, le comunicazioni verso i soci e rappresentare un punto di confronto e di commento della vita associativa e locale. Info a </w:t>
      </w:r>
      <w:hyperlink r:id="rId9" w:history="1">
        <w:r w:rsidRPr="00DB1662">
          <w:rPr>
            <w:rStyle w:val="Collegamentoipertestuale"/>
            <w:rFonts w:asciiTheme="minorHAnsi" w:hAnsiTheme="minorHAnsi" w:cstheme="minorHAnsi"/>
          </w:rPr>
          <w:t>fulviovigna@tin.it</w:t>
        </w:r>
      </w:hyperlink>
    </w:p>
    <w:p w14:paraId="2EFEDA49" w14:textId="77777777" w:rsidR="006104D3" w:rsidRDefault="006104D3" w:rsidP="006104D3">
      <w:pPr>
        <w:jc w:val="both"/>
        <w:rPr>
          <w:rFonts w:asciiTheme="minorHAnsi" w:hAnsiTheme="minorHAnsi" w:cstheme="minorHAnsi"/>
          <w:b/>
          <w:bCs/>
        </w:rPr>
      </w:pPr>
      <w:r w:rsidRPr="006104D3">
        <w:rPr>
          <w:rFonts w:asciiTheme="minorHAnsi" w:hAnsiTheme="minorHAnsi" w:cstheme="minorHAnsi"/>
          <w:b/>
          <w:bCs/>
        </w:rPr>
        <w:t>Storia del notiziario</w:t>
      </w:r>
    </w:p>
    <w:p w14:paraId="6A3660DE" w14:textId="0208E61C" w:rsidR="006104D3" w:rsidRPr="006104D3" w:rsidRDefault="006104D3" w:rsidP="006104D3">
      <w:pPr>
        <w:jc w:val="both"/>
        <w:rPr>
          <w:rFonts w:asciiTheme="minorHAnsi" w:hAnsiTheme="minorHAnsi" w:cstheme="minorHAnsi"/>
          <w:i/>
          <w:iCs/>
        </w:rPr>
      </w:pPr>
      <w:r w:rsidRPr="006104D3">
        <w:rPr>
          <w:rFonts w:asciiTheme="minorHAnsi" w:hAnsiTheme="minorHAnsi" w:cstheme="minorHAnsi"/>
          <w:i/>
          <w:iCs/>
        </w:rPr>
        <w:t xml:space="preserve">Il primo numero esce nel febbraio 1973 a cura di Bruno Fornero, Adriano e Rita Scavarda e Sonza Antonio. Con una veste grafica molto semplice, dattiloscritto e ciclostilato, in circa 100 </w:t>
      </w:r>
      <w:r w:rsidRPr="006104D3">
        <w:rPr>
          <w:rFonts w:asciiTheme="minorHAnsi" w:hAnsiTheme="minorHAnsi" w:cstheme="minorHAnsi"/>
          <w:i/>
          <w:iCs/>
        </w:rPr>
        <w:lastRenderedPageBreak/>
        <w:t>copie di 4-6 fogli. Da allora si sono aggiunti e avvicendati nella redazione Paolo Fietta, Mauro Fornero e Silvia Negri, Giuseppe Bernard, Ezio Fornero e Claretta Coda. L’era primordiale del ciclostile dura fino al 1987 quando finalmente ci si evolve con la stampa in offset. Già dal settimo numero (gennaio ’74) la veste grafica si trasforma con l’intestazione riportante il Logo della Sezione.</w:t>
      </w:r>
    </w:p>
    <w:p w14:paraId="432F180A" w14:textId="77777777" w:rsidR="006104D3" w:rsidRPr="006104D3" w:rsidRDefault="006104D3" w:rsidP="006104D3">
      <w:pPr>
        <w:jc w:val="both"/>
        <w:rPr>
          <w:rFonts w:asciiTheme="minorHAnsi" w:hAnsiTheme="minorHAnsi" w:cstheme="minorHAnsi"/>
          <w:i/>
          <w:iCs/>
        </w:rPr>
      </w:pPr>
      <w:r w:rsidRPr="006104D3">
        <w:rPr>
          <w:rFonts w:asciiTheme="minorHAnsi" w:hAnsiTheme="minorHAnsi" w:cstheme="minorHAnsi"/>
          <w:i/>
          <w:iCs/>
        </w:rPr>
        <w:t xml:space="preserve">La testata che riproduce i due medaglioni disegnata a mano denominata “Notiziario”; compare per la prima volta nel numero 78 del 1996. La nuova testata è disegnata a mano da M. Fornero. </w:t>
      </w:r>
      <w:proofErr w:type="gramStart"/>
      <w:r w:rsidRPr="006104D3">
        <w:rPr>
          <w:rFonts w:asciiTheme="minorHAnsi" w:hAnsiTheme="minorHAnsi" w:cstheme="minorHAnsi"/>
          <w:i/>
          <w:iCs/>
        </w:rPr>
        <w:t>E’</w:t>
      </w:r>
      <w:proofErr w:type="gramEnd"/>
      <w:r w:rsidRPr="006104D3">
        <w:rPr>
          <w:rFonts w:asciiTheme="minorHAnsi" w:hAnsiTheme="minorHAnsi" w:cstheme="minorHAnsi"/>
          <w:i/>
          <w:iCs/>
        </w:rPr>
        <w:t xml:space="preserve"> in stile nouvelle </w:t>
      </w:r>
      <w:proofErr w:type="spellStart"/>
      <w:r w:rsidRPr="006104D3">
        <w:rPr>
          <w:rFonts w:asciiTheme="minorHAnsi" w:hAnsiTheme="minorHAnsi" w:cstheme="minorHAnsi"/>
          <w:i/>
          <w:iCs/>
        </w:rPr>
        <w:t>epoque</w:t>
      </w:r>
      <w:proofErr w:type="spellEnd"/>
      <w:r w:rsidRPr="006104D3">
        <w:rPr>
          <w:rFonts w:asciiTheme="minorHAnsi" w:hAnsiTheme="minorHAnsi" w:cstheme="minorHAnsi"/>
          <w:i/>
          <w:iCs/>
        </w:rPr>
        <w:t xml:space="preserve"> e riproduce sulla sinistra la sagoma del Dente del Gigante tratto da vecchi numeri della rivista risalenti agli anni </w:t>
      </w:r>
      <w:proofErr w:type="gramStart"/>
      <w:r w:rsidRPr="006104D3">
        <w:rPr>
          <w:rFonts w:asciiTheme="minorHAnsi" w:hAnsiTheme="minorHAnsi" w:cstheme="minorHAnsi"/>
          <w:i/>
          <w:iCs/>
        </w:rPr>
        <w:t>venti</w:t>
      </w:r>
      <w:proofErr w:type="gramEnd"/>
      <w:r w:rsidRPr="006104D3">
        <w:rPr>
          <w:rFonts w:asciiTheme="minorHAnsi" w:hAnsiTheme="minorHAnsi" w:cstheme="minorHAnsi"/>
          <w:i/>
          <w:iCs/>
        </w:rPr>
        <w:t xml:space="preserve">. Sulla destra viene rappresentato il bivacco Carpano nella sua nuova veste da qualche anno inaugurata con alle spalle il Monte Nero. In basso il simbolo GM viene inserito tra i fregi che racchiudono la scritta “Notiziario”. Da circolare riservata ai soci passa così a chiamarsi notiziario, ma manca ancora un nome che lo possa distinguere dai molti in </w:t>
      </w:r>
      <w:proofErr w:type="gramStart"/>
      <w:r w:rsidRPr="006104D3">
        <w:rPr>
          <w:rFonts w:asciiTheme="minorHAnsi" w:hAnsiTheme="minorHAnsi" w:cstheme="minorHAnsi"/>
          <w:i/>
          <w:iCs/>
        </w:rPr>
        <w:t>circolazione, tuttavia</w:t>
      </w:r>
      <w:proofErr w:type="gramEnd"/>
      <w:r w:rsidRPr="006104D3">
        <w:rPr>
          <w:rFonts w:asciiTheme="minorHAnsi" w:hAnsiTheme="minorHAnsi" w:cstheme="minorHAnsi"/>
          <w:i/>
          <w:iCs/>
        </w:rPr>
        <w:t xml:space="preserve"> è un piccolo passo in avanti. Questa testata verrà conservata per 23 numeri diretti da Giuseppe Bernard con la collaborazione di Paolo Fietta e Massimiliano Fornero.</w:t>
      </w:r>
    </w:p>
    <w:p w14:paraId="00BA06FC" w14:textId="77777777" w:rsidR="006104D3" w:rsidRPr="006104D3" w:rsidRDefault="006104D3" w:rsidP="006104D3">
      <w:pPr>
        <w:jc w:val="both"/>
        <w:rPr>
          <w:rFonts w:asciiTheme="minorHAnsi" w:hAnsiTheme="minorHAnsi" w:cstheme="minorHAnsi"/>
          <w:i/>
          <w:iCs/>
        </w:rPr>
      </w:pPr>
      <w:r w:rsidRPr="006104D3">
        <w:rPr>
          <w:rFonts w:asciiTheme="minorHAnsi" w:hAnsiTheme="minorHAnsi" w:cstheme="minorHAnsi"/>
          <w:i/>
          <w:iCs/>
        </w:rPr>
        <w:t xml:space="preserve">Con il centesimo numero cambiano molte cose, la testata pur non avendo ancora un titolo viene completamente ridisegnata in chiave moderna con l’introduzione di un nuovo logo disegnato da M. Fornero che riproduce la sagoma del Dente del Gigante (simbolo della Sez. di Ivrea) integrato dal simbolo nazionale della Giovane Montagna. La denominazione viene cambiata da “circolare riservata ai soci” con “Notiziario della Giovane Montagna Sezione di Ivrea” a cui viene aggiunto l’indicazione del sito www.giovanemontagna.org. </w:t>
      </w:r>
      <w:proofErr w:type="gramStart"/>
      <w:r w:rsidRPr="006104D3">
        <w:rPr>
          <w:rFonts w:asciiTheme="minorHAnsi" w:hAnsiTheme="minorHAnsi" w:cstheme="minorHAnsi"/>
          <w:i/>
          <w:iCs/>
        </w:rPr>
        <w:t>Tuttavia</w:t>
      </w:r>
      <w:proofErr w:type="gramEnd"/>
      <w:r w:rsidRPr="006104D3">
        <w:rPr>
          <w:rFonts w:asciiTheme="minorHAnsi" w:hAnsiTheme="minorHAnsi" w:cstheme="minorHAnsi"/>
          <w:i/>
          <w:iCs/>
        </w:rPr>
        <w:t xml:space="preserve"> si cerca sempre un titolo che personalizzi la nuova testata. Per questo viene indetto un concorso tra i soci per proporre un titolo originale, come invita a farlo un articolo sulla prima pagina.</w:t>
      </w:r>
      <w:r w:rsidRPr="006104D3">
        <w:rPr>
          <w:rFonts w:asciiTheme="minorHAnsi" w:hAnsiTheme="minorHAnsi" w:cstheme="minorHAnsi"/>
          <w:i/>
          <w:iCs/>
        </w:rPr>
        <w:br/>
        <w:t>Cambia anche il comitato di redazione che è composto da Massimiliano Fornero, Daniela Alberghino e Giuseppe Bernard. Il nuovo numero viene per la prima volta composto con l’utilizzo del computer ed i vari articoli presentati su due colonne. Titoli e impaginazione vengono minuziosamente curati da Daniela Alberghino.</w:t>
      </w:r>
    </w:p>
    <w:p w14:paraId="5E97B12F" w14:textId="3D17B273" w:rsidR="006104D3" w:rsidRPr="006104D3" w:rsidRDefault="006104D3" w:rsidP="006104D3">
      <w:pPr>
        <w:jc w:val="both"/>
        <w:rPr>
          <w:rFonts w:asciiTheme="minorHAnsi" w:hAnsiTheme="minorHAnsi" w:cstheme="minorHAnsi"/>
          <w:i/>
          <w:iCs/>
        </w:rPr>
      </w:pPr>
      <w:proofErr w:type="gramStart"/>
      <w:r w:rsidRPr="006104D3">
        <w:rPr>
          <w:rFonts w:asciiTheme="minorHAnsi" w:hAnsiTheme="minorHAnsi" w:cstheme="minorHAnsi"/>
          <w:i/>
          <w:iCs/>
        </w:rPr>
        <w:t>E’</w:t>
      </w:r>
      <w:proofErr w:type="gramEnd"/>
      <w:r w:rsidRPr="006104D3">
        <w:rPr>
          <w:rFonts w:asciiTheme="minorHAnsi" w:hAnsiTheme="minorHAnsi" w:cstheme="minorHAnsi"/>
          <w:i/>
          <w:iCs/>
        </w:rPr>
        <w:t xml:space="preserve"> con il numero 101 che compare la nuova testata, il logo del Dente del Gigante è affiancato dal titolo </w:t>
      </w:r>
      <w:proofErr w:type="spellStart"/>
      <w:r w:rsidRPr="006104D3">
        <w:rPr>
          <w:rFonts w:asciiTheme="minorHAnsi" w:hAnsiTheme="minorHAnsi" w:cstheme="minorHAnsi"/>
          <w:i/>
          <w:iCs/>
        </w:rPr>
        <w:t>Rocciaviva</w:t>
      </w:r>
      <w:proofErr w:type="spellEnd"/>
      <w:r w:rsidRPr="006104D3">
        <w:rPr>
          <w:rFonts w:asciiTheme="minorHAnsi" w:hAnsiTheme="minorHAnsi" w:cstheme="minorHAnsi"/>
          <w:i/>
          <w:iCs/>
        </w:rPr>
        <w:t>, ideato da Massimiliano Fornero ed accolto con entusiasmo dal nuovo consiglio. Dall’articolo di prima pagina ecco il significato della nuova testata: “</w:t>
      </w:r>
      <w:proofErr w:type="spellStart"/>
      <w:r w:rsidRPr="006104D3">
        <w:rPr>
          <w:rFonts w:asciiTheme="minorHAnsi" w:hAnsiTheme="minorHAnsi" w:cstheme="minorHAnsi"/>
          <w:i/>
          <w:iCs/>
        </w:rPr>
        <w:t>Rocciaviva</w:t>
      </w:r>
      <w:proofErr w:type="spellEnd"/>
      <w:r w:rsidRPr="006104D3">
        <w:rPr>
          <w:rFonts w:asciiTheme="minorHAnsi" w:hAnsiTheme="minorHAnsi" w:cstheme="minorHAnsi"/>
          <w:i/>
          <w:iCs/>
        </w:rPr>
        <w:t xml:space="preserve"> è il nome di una montagna a noi particolarmente cara: per la sua posizione, a cavallo tra il Piemonte e la Valle d’Aosta, si trova ad unire idealmente le due regioni più rappresentative dell’arco alpino occidentale. </w:t>
      </w:r>
      <w:proofErr w:type="gramStart"/>
      <w:r w:rsidRPr="006104D3">
        <w:rPr>
          <w:rFonts w:asciiTheme="minorHAnsi" w:hAnsiTheme="minorHAnsi" w:cstheme="minorHAnsi"/>
          <w:i/>
          <w:iCs/>
        </w:rPr>
        <w:t>E’</w:t>
      </w:r>
      <w:proofErr w:type="gramEnd"/>
      <w:r w:rsidRPr="006104D3">
        <w:rPr>
          <w:rFonts w:asciiTheme="minorHAnsi" w:hAnsiTheme="minorHAnsi" w:cstheme="minorHAnsi"/>
          <w:i/>
          <w:iCs/>
        </w:rPr>
        <w:t xml:space="preserve"> una vetta dall’aspetto splendente, a nord ammantata da una regolare parete ghiacciata mentre a sud oppone un versante roccioso imponente. Ai suoi piedi è situato il nostro bivacco Carpano (…) Ma a parte queste note geografiche, avrete sicuramente notato che </w:t>
      </w:r>
      <w:proofErr w:type="spellStart"/>
      <w:r w:rsidRPr="006104D3">
        <w:rPr>
          <w:rFonts w:asciiTheme="minorHAnsi" w:hAnsiTheme="minorHAnsi" w:cstheme="minorHAnsi"/>
          <w:i/>
          <w:iCs/>
        </w:rPr>
        <w:t>Rocciaviva</w:t>
      </w:r>
      <w:proofErr w:type="spellEnd"/>
      <w:r w:rsidRPr="006104D3">
        <w:rPr>
          <w:rFonts w:asciiTheme="minorHAnsi" w:hAnsiTheme="minorHAnsi" w:cstheme="minorHAnsi"/>
          <w:i/>
          <w:iCs/>
        </w:rPr>
        <w:t xml:space="preserve"> appare qui come una sola parola. Non è un errore, ma l’aspirazione del nostro rinnovato notiziario ad unire due termini: la semplicità della roccia, alla vitalità della nostra sezione.”</w:t>
      </w:r>
      <w:r>
        <w:rPr>
          <w:rFonts w:asciiTheme="minorHAnsi" w:hAnsiTheme="minorHAnsi" w:cstheme="minorHAnsi"/>
          <w:i/>
          <w:iCs/>
        </w:rPr>
        <w:t xml:space="preserve"> </w:t>
      </w:r>
      <w:r w:rsidRPr="006104D3">
        <w:rPr>
          <w:rFonts w:asciiTheme="minorHAnsi" w:hAnsiTheme="minorHAnsi" w:cstheme="minorHAnsi"/>
          <w:i/>
          <w:iCs/>
        </w:rPr>
        <w:t xml:space="preserve">L’attuale versione è la testata elaborata da Fulvio Vigna che ne cura la redazione, dal febbraio 2006 la veste grafica si arricchisce molto con fotografie e disegni, ogni numero arriva a contare più di 30 pagine; viene spedita ai soci in forma digitale via </w:t>
      </w:r>
      <w:proofErr w:type="gramStart"/>
      <w:r w:rsidRPr="006104D3">
        <w:rPr>
          <w:rFonts w:asciiTheme="minorHAnsi" w:hAnsiTheme="minorHAnsi" w:cstheme="minorHAnsi"/>
          <w:i/>
          <w:iCs/>
        </w:rPr>
        <w:t>email</w:t>
      </w:r>
      <w:proofErr w:type="gramEnd"/>
      <w:r w:rsidRPr="006104D3">
        <w:rPr>
          <w:rFonts w:asciiTheme="minorHAnsi" w:hAnsiTheme="minorHAnsi" w:cstheme="minorHAnsi"/>
          <w:i/>
          <w:iCs/>
        </w:rPr>
        <w:t xml:space="preserve"> e WhatsApp. Copie cartacee sono a disposizione in sede per i soci che ne facciano richiesta</w:t>
      </w:r>
    </w:p>
    <w:p w14:paraId="7C754A30" w14:textId="77777777" w:rsidR="006104D3" w:rsidRPr="006104D3" w:rsidRDefault="006104D3" w:rsidP="006104D3">
      <w:pPr>
        <w:jc w:val="both"/>
        <w:rPr>
          <w:rFonts w:asciiTheme="minorHAnsi" w:hAnsiTheme="minorHAnsi" w:cstheme="minorHAnsi"/>
          <w:i/>
          <w:iCs/>
        </w:rPr>
      </w:pPr>
    </w:p>
    <w:p w14:paraId="3AAC05C7" w14:textId="77777777" w:rsidR="006104D3" w:rsidRPr="006104D3" w:rsidRDefault="006104D3" w:rsidP="006104D3">
      <w:pPr>
        <w:jc w:val="both"/>
        <w:rPr>
          <w:rFonts w:asciiTheme="minorHAnsi" w:hAnsiTheme="minorHAnsi" w:cstheme="minorHAnsi"/>
          <w:b/>
          <w:bCs/>
          <w:color w:val="C00000"/>
          <w:sz w:val="44"/>
          <w:szCs w:val="44"/>
        </w:rPr>
      </w:pPr>
      <w:r w:rsidRPr="006104D3">
        <w:rPr>
          <w:rFonts w:asciiTheme="minorHAnsi" w:hAnsiTheme="minorHAnsi" w:cstheme="minorHAnsi"/>
          <w:b/>
          <w:bCs/>
          <w:color w:val="C00000"/>
          <w:sz w:val="44"/>
          <w:szCs w:val="44"/>
        </w:rPr>
        <w:t>Note e riferimenti bibliografici</w:t>
      </w:r>
    </w:p>
    <w:p w14:paraId="36135107" w14:textId="5E56BEF8" w:rsidR="0031062F" w:rsidRPr="006104D3" w:rsidRDefault="006104D3" w:rsidP="00F65A97">
      <w:pPr>
        <w:pStyle w:val="Paragrafoelenco"/>
        <w:numPr>
          <w:ilvl w:val="0"/>
          <w:numId w:val="1"/>
        </w:numPr>
        <w:jc w:val="both"/>
        <w:rPr>
          <w:rFonts w:asciiTheme="minorHAnsi" w:hAnsiTheme="minorHAnsi" w:cstheme="minorHAnsi"/>
        </w:rPr>
      </w:pPr>
      <w:r w:rsidRPr="006104D3">
        <w:rPr>
          <w:rFonts w:asciiTheme="minorHAnsi" w:hAnsiTheme="minorHAnsi" w:cstheme="minorHAnsi"/>
        </w:rPr>
        <w:t xml:space="preserve">Cento anni </w:t>
      </w:r>
      <w:proofErr w:type="gramStart"/>
      <w:r w:rsidRPr="006104D3">
        <w:rPr>
          <w:rFonts w:asciiTheme="minorHAnsi" w:hAnsiTheme="minorHAnsi" w:cstheme="minorHAnsi"/>
        </w:rPr>
        <w:t>insieme :</w:t>
      </w:r>
      <w:proofErr w:type="gramEnd"/>
      <w:r w:rsidRPr="006104D3">
        <w:rPr>
          <w:rFonts w:asciiTheme="minorHAnsi" w:hAnsiTheme="minorHAnsi" w:cstheme="minorHAnsi"/>
        </w:rPr>
        <w:t xml:space="preserve"> 1923-2023 / Giovane Montagna, Sezione di </w:t>
      </w:r>
      <w:proofErr w:type="gramStart"/>
      <w:r w:rsidRPr="006104D3">
        <w:rPr>
          <w:rFonts w:asciiTheme="minorHAnsi" w:hAnsiTheme="minorHAnsi" w:cstheme="minorHAnsi"/>
        </w:rPr>
        <w:t>Ivrea ;</w:t>
      </w:r>
      <w:proofErr w:type="gramEnd"/>
      <w:r w:rsidRPr="006104D3">
        <w:rPr>
          <w:rFonts w:asciiTheme="minorHAnsi" w:hAnsiTheme="minorHAnsi" w:cstheme="minorHAnsi"/>
        </w:rPr>
        <w:t xml:space="preserve"> [a cura di Claretta Coda e Fulvio Vigna]. - [</w:t>
      </w:r>
      <w:proofErr w:type="gramStart"/>
      <w:r w:rsidRPr="006104D3">
        <w:rPr>
          <w:rFonts w:asciiTheme="minorHAnsi" w:hAnsiTheme="minorHAnsi" w:cstheme="minorHAnsi"/>
        </w:rPr>
        <w:t>S.l. :</w:t>
      </w:r>
      <w:proofErr w:type="gramEnd"/>
      <w:r w:rsidRPr="006104D3">
        <w:rPr>
          <w:rFonts w:asciiTheme="minorHAnsi" w:hAnsiTheme="minorHAnsi" w:cstheme="minorHAnsi"/>
        </w:rPr>
        <w:t xml:space="preserve"> s.n.], stampa 2023 (</w:t>
      </w:r>
      <w:proofErr w:type="gramStart"/>
      <w:r w:rsidRPr="006104D3">
        <w:rPr>
          <w:rFonts w:asciiTheme="minorHAnsi" w:hAnsiTheme="minorHAnsi" w:cstheme="minorHAnsi"/>
        </w:rPr>
        <w:t>Castellamonte :</w:t>
      </w:r>
      <w:proofErr w:type="gramEnd"/>
      <w:r w:rsidRPr="006104D3">
        <w:rPr>
          <w:rFonts w:asciiTheme="minorHAnsi" w:hAnsiTheme="minorHAnsi" w:cstheme="minorHAnsi"/>
        </w:rPr>
        <w:t xml:space="preserve"> Tipografia Baima-Ronchetti)</w:t>
      </w:r>
    </w:p>
    <w:sectPr w:rsidR="0031062F" w:rsidRPr="006104D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75D2"/>
    <w:multiLevelType w:val="hybridMultilevel"/>
    <w:tmpl w:val="461ABD9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877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267F"/>
    <w:rsid w:val="0018267F"/>
    <w:rsid w:val="0031062F"/>
    <w:rsid w:val="003605E3"/>
    <w:rsid w:val="00375F4B"/>
    <w:rsid w:val="003811E4"/>
    <w:rsid w:val="006104D3"/>
    <w:rsid w:val="00644C47"/>
    <w:rsid w:val="00653982"/>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D033"/>
  <w15:chartTrackingRefBased/>
  <w15:docId w15:val="{73BFCD8C-478E-47F1-BA85-54B9AEE2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04D3"/>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1826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826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8267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8267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8267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8267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267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267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267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267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8267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8267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8267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8267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8267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267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267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267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267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267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267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267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267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267F"/>
    <w:rPr>
      <w:i/>
      <w:iCs/>
      <w:color w:val="404040" w:themeColor="text1" w:themeTint="BF"/>
    </w:rPr>
  </w:style>
  <w:style w:type="paragraph" w:styleId="Paragrafoelenco">
    <w:name w:val="List Paragraph"/>
    <w:basedOn w:val="Normale"/>
    <w:uiPriority w:val="34"/>
    <w:qFormat/>
    <w:rsid w:val="0018267F"/>
    <w:pPr>
      <w:ind w:left="720"/>
      <w:contextualSpacing/>
    </w:pPr>
  </w:style>
  <w:style w:type="character" w:styleId="Enfasiintensa">
    <w:name w:val="Intense Emphasis"/>
    <w:basedOn w:val="Carpredefinitoparagrafo"/>
    <w:uiPriority w:val="21"/>
    <w:qFormat/>
    <w:rsid w:val="0018267F"/>
    <w:rPr>
      <w:i/>
      <w:iCs/>
      <w:color w:val="365F91" w:themeColor="accent1" w:themeShade="BF"/>
    </w:rPr>
  </w:style>
  <w:style w:type="paragraph" w:styleId="Citazioneintensa">
    <w:name w:val="Intense Quote"/>
    <w:basedOn w:val="Normale"/>
    <w:next w:val="Normale"/>
    <w:link w:val="CitazioneintensaCarattere"/>
    <w:uiPriority w:val="30"/>
    <w:qFormat/>
    <w:rsid w:val="001826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8267F"/>
    <w:rPr>
      <w:i/>
      <w:iCs/>
      <w:color w:val="365F91" w:themeColor="accent1" w:themeShade="BF"/>
    </w:rPr>
  </w:style>
  <w:style w:type="character" w:styleId="Riferimentointenso">
    <w:name w:val="Intense Reference"/>
    <w:basedOn w:val="Carpredefinitoparagrafo"/>
    <w:uiPriority w:val="32"/>
    <w:qFormat/>
    <w:rsid w:val="0018267F"/>
    <w:rPr>
      <w:b/>
      <w:bCs/>
      <w:smallCaps/>
      <w:color w:val="365F91" w:themeColor="accent1" w:themeShade="BF"/>
      <w:spacing w:val="5"/>
    </w:rPr>
  </w:style>
  <w:style w:type="character" w:styleId="Collegamentoipertestuale">
    <w:name w:val="Hyperlink"/>
    <w:basedOn w:val="Carpredefinitoparagrafo"/>
    <w:uiPriority w:val="99"/>
    <w:unhideWhenUsed/>
    <w:rsid w:val="006104D3"/>
    <w:rPr>
      <w:color w:val="0000FF" w:themeColor="hyperlink"/>
      <w:u w:val="single"/>
    </w:rPr>
  </w:style>
  <w:style w:type="character" w:styleId="Menzionenonrisolta">
    <w:name w:val="Unresolved Mention"/>
    <w:basedOn w:val="Carpredefinitoparagrafo"/>
    <w:uiPriority w:val="99"/>
    <w:semiHidden/>
    <w:unhideWhenUsed/>
    <w:rsid w:val="00610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ovanemontagna.org/sezione.asp?n=Ivrea&amp;id=3"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ulviovigna@ti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4394</Characters>
  <Application>Microsoft Office Word</Application>
  <DocSecurity>0</DocSecurity>
  <Lines>36</Lines>
  <Paragraphs>10</Paragraphs>
  <ScaleCrop>false</ScaleCrop>
  <Company>HP</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2026-01-29T07:52:00Z</dcterms:created>
  <dcterms:modified xsi:type="dcterms:W3CDTF">2026-01-29T07:54:00Z</dcterms:modified>
</cp:coreProperties>
</file>