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23A4" w14:textId="02C55DA1" w:rsidR="00C36565" w:rsidRPr="00692224" w:rsidRDefault="00C36565" w:rsidP="00C36565">
      <w:pPr>
        <w:spacing w:after="0" w:line="240" w:lineRule="auto"/>
        <w:jc w:val="both"/>
        <w:rPr>
          <w:rFonts w:cstheme="minorHAnsi"/>
        </w:rPr>
      </w:pPr>
      <w:r w:rsidRPr="00692224">
        <w:rPr>
          <w:rFonts w:cstheme="minorHAnsi"/>
          <w:b/>
          <w:color w:val="C00000"/>
          <w:sz w:val="44"/>
          <w:szCs w:val="44"/>
        </w:rPr>
        <w:t>XY101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b/>
        </w:rPr>
        <w:tab/>
      </w:r>
      <w:r w:rsidRPr="00692224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7</w:t>
      </w:r>
      <w:r w:rsidRPr="00692224">
        <w:rPr>
          <w:rFonts w:cstheme="minorHAnsi"/>
          <w:i/>
          <w:sz w:val="16"/>
          <w:szCs w:val="16"/>
        </w:rPr>
        <w:t xml:space="preserve">  febbraio</w:t>
      </w:r>
      <w:proofErr w:type="gramEnd"/>
      <w:r w:rsidRPr="00692224">
        <w:rPr>
          <w:rFonts w:cstheme="minorHAnsi"/>
          <w:i/>
          <w:sz w:val="16"/>
          <w:szCs w:val="16"/>
        </w:rPr>
        <w:t xml:space="preserve"> 2026</w:t>
      </w:r>
    </w:p>
    <w:p w14:paraId="4997855B" w14:textId="07870D45" w:rsidR="00C36565" w:rsidRDefault="00C36565" w:rsidP="00C36565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C36565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57470E25" wp14:editId="6558470A">
            <wp:extent cx="3139200" cy="4320000"/>
            <wp:effectExtent l="0" t="0" r="4445" b="4445"/>
            <wp:docPr id="1507317885" name="Immagine 2" descr="Copertina Motivi all uncinetto Borse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Motivi all uncinetto Borse n.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18F30" w14:textId="7E0CBC0F" w:rsidR="00C36565" w:rsidRPr="00692224" w:rsidRDefault="00C36565" w:rsidP="00C3656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7DA94A5" w14:textId="23432816" w:rsidR="0031062F" w:rsidRPr="00C36565" w:rsidRDefault="00C36565" w:rsidP="00C36565">
      <w:pPr>
        <w:spacing w:after="0" w:line="240" w:lineRule="auto"/>
        <w:jc w:val="both"/>
        <w:rPr>
          <w:sz w:val="32"/>
          <w:szCs w:val="32"/>
        </w:rPr>
      </w:pPr>
      <w:r w:rsidRPr="00C36565">
        <w:rPr>
          <w:sz w:val="32"/>
          <w:szCs w:val="32"/>
        </w:rPr>
        <w:t>*</w:t>
      </w:r>
      <w:r w:rsidRPr="00C36565">
        <w:rPr>
          <w:b/>
          <w:bCs/>
          <w:sz w:val="32"/>
          <w:szCs w:val="32"/>
        </w:rPr>
        <w:t>Motivi all'uncinetto. Borse</w:t>
      </w:r>
      <w:r w:rsidRPr="00C36565">
        <w:rPr>
          <w:sz w:val="32"/>
          <w:szCs w:val="32"/>
        </w:rPr>
        <w:t>. - N. 1 (dic. [</w:t>
      </w:r>
      <w:proofErr w:type="gramStart"/>
      <w:r w:rsidRPr="00C36565">
        <w:rPr>
          <w:sz w:val="32"/>
          <w:szCs w:val="32"/>
        </w:rPr>
        <w:t>2025]/</w:t>
      </w:r>
      <w:proofErr w:type="gramEnd"/>
      <w:r w:rsidRPr="00C36565">
        <w:rPr>
          <w:sz w:val="32"/>
          <w:szCs w:val="32"/>
        </w:rPr>
        <w:t>gen. [2026</w:t>
      </w:r>
      <w:proofErr w:type="gramStart"/>
      <w:r w:rsidRPr="00C36565">
        <w:rPr>
          <w:sz w:val="32"/>
          <w:szCs w:val="32"/>
        </w:rPr>
        <w:t>])-</w:t>
      </w:r>
      <w:proofErr w:type="gramEnd"/>
      <w:r w:rsidRPr="00C36565">
        <w:rPr>
          <w:sz w:val="32"/>
          <w:szCs w:val="32"/>
        </w:rPr>
        <w:t xml:space="preserve">  </w:t>
      </w:r>
      <w:proofErr w:type="gramStart"/>
      <w:r w:rsidRPr="00C36565">
        <w:rPr>
          <w:sz w:val="32"/>
          <w:szCs w:val="32"/>
        </w:rPr>
        <w:t xml:space="preserve">  </w:t>
      </w:r>
      <w:r w:rsidRPr="00C36565">
        <w:rPr>
          <w:sz w:val="32"/>
          <w:szCs w:val="32"/>
        </w:rPr>
        <w:t>.</w:t>
      </w:r>
      <w:proofErr w:type="gramEnd"/>
      <w:r w:rsidRPr="00C36565">
        <w:rPr>
          <w:sz w:val="32"/>
          <w:szCs w:val="32"/>
        </w:rPr>
        <w:t xml:space="preserve"> - Cernusco sul </w:t>
      </w:r>
      <w:proofErr w:type="gramStart"/>
      <w:r w:rsidRPr="00C36565">
        <w:rPr>
          <w:sz w:val="32"/>
          <w:szCs w:val="32"/>
        </w:rPr>
        <w:t>Naviglio :</w:t>
      </w:r>
      <w:proofErr w:type="gramEnd"/>
      <w:r w:rsidRPr="00C36565">
        <w:rPr>
          <w:sz w:val="32"/>
          <w:szCs w:val="32"/>
        </w:rPr>
        <w:t xml:space="preserve"> Sprea, 2025-</w:t>
      </w:r>
      <w:r w:rsidRPr="00C36565">
        <w:rPr>
          <w:sz w:val="32"/>
          <w:szCs w:val="32"/>
        </w:rPr>
        <w:t xml:space="preserve">  </w:t>
      </w:r>
      <w:proofErr w:type="gramStart"/>
      <w:r w:rsidRPr="00C36565">
        <w:rPr>
          <w:sz w:val="32"/>
          <w:szCs w:val="32"/>
        </w:rPr>
        <w:t xml:space="preserve">  </w:t>
      </w:r>
      <w:r w:rsidRPr="00C36565">
        <w:rPr>
          <w:sz w:val="32"/>
          <w:szCs w:val="32"/>
        </w:rPr>
        <w:t>.</w:t>
      </w:r>
      <w:proofErr w:type="gramEnd"/>
      <w:r w:rsidRPr="00C36565">
        <w:rPr>
          <w:sz w:val="32"/>
          <w:szCs w:val="32"/>
        </w:rPr>
        <w:t xml:space="preserve"> - </w:t>
      </w:r>
      <w:proofErr w:type="gramStart"/>
      <w:r w:rsidRPr="00C36565">
        <w:rPr>
          <w:sz w:val="32"/>
          <w:szCs w:val="32"/>
        </w:rPr>
        <w:t>volumi :</w:t>
      </w:r>
      <w:proofErr w:type="gramEnd"/>
      <w:r w:rsidRPr="00C36565">
        <w:rPr>
          <w:sz w:val="32"/>
          <w:szCs w:val="32"/>
        </w:rPr>
        <w:t xml:space="preserve"> </w:t>
      </w:r>
      <w:proofErr w:type="gramStart"/>
      <w:r w:rsidRPr="00C36565">
        <w:rPr>
          <w:sz w:val="32"/>
          <w:szCs w:val="32"/>
        </w:rPr>
        <w:t>ill. ;</w:t>
      </w:r>
      <w:proofErr w:type="gramEnd"/>
      <w:r w:rsidRPr="00C36565">
        <w:rPr>
          <w:sz w:val="32"/>
          <w:szCs w:val="32"/>
        </w:rPr>
        <w:t xml:space="preserve"> 29 cm. </w:t>
      </w:r>
      <w:r w:rsidRPr="00C36565">
        <w:rPr>
          <w:sz w:val="32"/>
          <w:szCs w:val="32"/>
        </w:rPr>
        <w:t>((</w:t>
      </w:r>
      <w:r w:rsidRPr="00C36565">
        <w:rPr>
          <w:sz w:val="32"/>
          <w:szCs w:val="32"/>
        </w:rPr>
        <w:t>Bimestrale</w:t>
      </w:r>
      <w:r w:rsidRPr="00C36565">
        <w:rPr>
          <w:sz w:val="32"/>
          <w:szCs w:val="32"/>
        </w:rPr>
        <w:t xml:space="preserve">. - </w:t>
      </w:r>
      <w:r w:rsidRPr="00C36565">
        <w:rPr>
          <w:sz w:val="32"/>
          <w:szCs w:val="32"/>
        </w:rPr>
        <w:t>CFI1165535</w:t>
      </w:r>
    </w:p>
    <w:p w14:paraId="3A817762" w14:textId="67ED1E75" w:rsidR="00C36565" w:rsidRPr="00C36565" w:rsidRDefault="00C36565" w:rsidP="00C36565">
      <w:pPr>
        <w:spacing w:after="0" w:line="240" w:lineRule="auto"/>
        <w:jc w:val="both"/>
        <w:rPr>
          <w:sz w:val="32"/>
          <w:szCs w:val="32"/>
        </w:rPr>
      </w:pPr>
      <w:r w:rsidRPr="00C36565">
        <w:rPr>
          <w:sz w:val="32"/>
          <w:szCs w:val="32"/>
        </w:rPr>
        <w:t>Varianti del titolo: *</w:t>
      </w:r>
      <w:r w:rsidRPr="00C36565">
        <w:rPr>
          <w:sz w:val="32"/>
          <w:szCs w:val="32"/>
        </w:rPr>
        <w:t>Scuola di borse all'uncinetto</w:t>
      </w:r>
      <w:r w:rsidRPr="00C36565">
        <w:rPr>
          <w:sz w:val="32"/>
          <w:szCs w:val="32"/>
        </w:rPr>
        <w:t xml:space="preserve"> *</w:t>
      </w:r>
      <w:r w:rsidRPr="00C36565">
        <w:rPr>
          <w:sz w:val="32"/>
          <w:szCs w:val="32"/>
        </w:rPr>
        <w:t>Borse uncinetto</w:t>
      </w:r>
    </w:p>
    <w:p w14:paraId="456C9F0D" w14:textId="2BA51932" w:rsidR="00C36565" w:rsidRPr="00C36565" w:rsidRDefault="00C36565" w:rsidP="00C36565">
      <w:pPr>
        <w:spacing w:after="0" w:line="240" w:lineRule="auto"/>
        <w:jc w:val="both"/>
        <w:rPr>
          <w:sz w:val="32"/>
          <w:szCs w:val="32"/>
        </w:rPr>
      </w:pPr>
      <w:r w:rsidRPr="00C36565">
        <w:rPr>
          <w:sz w:val="32"/>
          <w:szCs w:val="32"/>
        </w:rPr>
        <w:t xml:space="preserve">Soggetto: </w:t>
      </w:r>
      <w:r w:rsidRPr="00C36565">
        <w:rPr>
          <w:sz w:val="32"/>
          <w:szCs w:val="32"/>
        </w:rPr>
        <w:t xml:space="preserve">Lavori all'uncinetto </w:t>
      </w:r>
      <w:r w:rsidRPr="00C36565">
        <w:rPr>
          <w:sz w:val="32"/>
          <w:szCs w:val="32"/>
        </w:rPr>
        <w:t>–</w:t>
      </w:r>
      <w:r w:rsidRPr="00C36565">
        <w:rPr>
          <w:sz w:val="32"/>
          <w:szCs w:val="32"/>
        </w:rPr>
        <w:t xml:space="preserve"> Periodici</w:t>
      </w:r>
      <w:r w:rsidRPr="00C36565">
        <w:rPr>
          <w:sz w:val="32"/>
          <w:szCs w:val="32"/>
        </w:rPr>
        <w:t xml:space="preserve">; </w:t>
      </w:r>
      <w:r w:rsidRPr="00C36565">
        <w:rPr>
          <w:sz w:val="32"/>
          <w:szCs w:val="32"/>
        </w:rPr>
        <w:t>Borse &lt;Abbigliamento&gt;</w:t>
      </w:r>
      <w:r w:rsidRPr="00C36565">
        <w:rPr>
          <w:sz w:val="32"/>
          <w:szCs w:val="32"/>
        </w:rPr>
        <w:t xml:space="preserve"> - Periodici</w:t>
      </w:r>
    </w:p>
    <w:p w14:paraId="5029256D" w14:textId="77777777" w:rsidR="00C36565" w:rsidRDefault="00C36565" w:rsidP="00C36565">
      <w:pPr>
        <w:spacing w:after="0" w:line="240" w:lineRule="auto"/>
        <w:jc w:val="both"/>
      </w:pPr>
    </w:p>
    <w:p w14:paraId="7302BD4B" w14:textId="77777777" w:rsidR="00C36565" w:rsidRPr="00692224" w:rsidRDefault="00C36565" w:rsidP="00C3656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2224">
        <w:rPr>
          <w:rFonts w:cstheme="minorHAnsi"/>
          <w:b/>
          <w:color w:val="C00000"/>
          <w:sz w:val="44"/>
          <w:szCs w:val="44"/>
        </w:rPr>
        <w:t>Informazioni storico-bibliografiche</w:t>
      </w:r>
    </w:p>
    <w:p w14:paraId="58894917" w14:textId="412A03FD" w:rsidR="00C36565" w:rsidRPr="00C36565" w:rsidRDefault="00C36565" w:rsidP="00C36565">
      <w:pPr>
        <w:spacing w:after="0" w:line="240" w:lineRule="auto"/>
        <w:jc w:val="both"/>
        <w:rPr>
          <w:sz w:val="32"/>
          <w:szCs w:val="32"/>
        </w:rPr>
      </w:pPr>
      <w:r w:rsidRPr="00C36565">
        <w:rPr>
          <w:sz w:val="32"/>
          <w:szCs w:val="32"/>
        </w:rPr>
        <w:t xml:space="preserve">Dalle borse più moderne agli zainetti morbidi, dalle pochette colorate agli accessori perfetti per ogni occasione! Un volume speciale con oltre 20 modelli di borse fatte all’uncinetto, tutti spiegati passo </w:t>
      </w:r>
      <w:proofErr w:type="spellStart"/>
      <w:r w:rsidRPr="00C36565">
        <w:rPr>
          <w:sz w:val="32"/>
          <w:szCs w:val="32"/>
        </w:rPr>
        <w:t>passo</w:t>
      </w:r>
      <w:proofErr w:type="spellEnd"/>
      <w:r w:rsidRPr="00C36565">
        <w:rPr>
          <w:sz w:val="32"/>
          <w:szCs w:val="32"/>
        </w:rPr>
        <w:t xml:space="preserve"> con foto, schemi e tecniche illustrate in modo semplice e immediato.</w:t>
      </w:r>
      <w:r w:rsidRPr="00C36565">
        <w:rPr>
          <w:sz w:val="32"/>
          <w:szCs w:val="32"/>
        </w:rPr>
        <w:t xml:space="preserve"> </w:t>
      </w:r>
      <w:hyperlink r:id="rId5" w:history="1">
        <w:r w:rsidRPr="00C36565">
          <w:rPr>
            <w:rStyle w:val="Collegamentoipertestuale"/>
            <w:sz w:val="32"/>
            <w:szCs w:val="32"/>
          </w:rPr>
          <w:t>https://sprea.it/rivista/57213-motivi-all-uncinetto-borse-n1</w:t>
        </w:r>
        <w:r w:rsidRPr="00C36565">
          <w:rPr>
            <w:rStyle w:val="Collegamentoipertestuale"/>
            <w:sz w:val="32"/>
            <w:szCs w:val="32"/>
          </w:rPr>
          <w:t>-</w:t>
        </w:r>
      </w:hyperlink>
    </w:p>
    <w:sectPr w:rsidR="00C36565" w:rsidRPr="00C3656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7E96"/>
    <w:rsid w:val="0031062F"/>
    <w:rsid w:val="003605E3"/>
    <w:rsid w:val="00375F4B"/>
    <w:rsid w:val="003811E4"/>
    <w:rsid w:val="00653982"/>
    <w:rsid w:val="00847E96"/>
    <w:rsid w:val="00C36565"/>
    <w:rsid w:val="00C71CAA"/>
    <w:rsid w:val="00D2722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28B"/>
  <w15:chartTrackingRefBased/>
  <w15:docId w15:val="{C2FB76E7-7DEC-400D-B07E-732AB87D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E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E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E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E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E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E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E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E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E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E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E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E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E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E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E9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65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6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7213-motivi-all-uncinetto-borse-n1-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Company>HP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2026-02-07T15:23:00Z</dcterms:created>
  <dcterms:modified xsi:type="dcterms:W3CDTF">2026-02-07T15:28:00Z</dcterms:modified>
</cp:coreProperties>
</file>