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21022" w14:textId="071EAC7E" w:rsidR="00F4172A" w:rsidRPr="00D071AF" w:rsidRDefault="00F4172A" w:rsidP="00F4172A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D071AF">
        <w:rPr>
          <w:rFonts w:cstheme="minorHAnsi"/>
          <w:b/>
          <w:color w:val="C00000"/>
          <w:sz w:val="44"/>
          <w:szCs w:val="44"/>
        </w:rPr>
        <w:t>XY106</w:t>
      </w:r>
      <w:r>
        <w:rPr>
          <w:rFonts w:cstheme="minorHAnsi"/>
          <w:b/>
          <w:color w:val="C00000"/>
          <w:sz w:val="44"/>
          <w:szCs w:val="44"/>
        </w:rPr>
        <w:t>5</w:t>
      </w:r>
      <w:r w:rsidRPr="00D071AF">
        <w:rPr>
          <w:rFonts w:cstheme="minorHAnsi"/>
          <w:b/>
          <w:sz w:val="24"/>
          <w:szCs w:val="24"/>
        </w:rPr>
        <w:tab/>
      </w:r>
      <w:r w:rsidRPr="00D071AF">
        <w:rPr>
          <w:rFonts w:cstheme="minorHAnsi"/>
          <w:b/>
          <w:sz w:val="16"/>
          <w:szCs w:val="16"/>
        </w:rPr>
        <w:tab/>
      </w:r>
      <w:r w:rsidRPr="00D071AF">
        <w:rPr>
          <w:rFonts w:cstheme="minorHAnsi"/>
          <w:b/>
          <w:sz w:val="16"/>
          <w:szCs w:val="16"/>
        </w:rPr>
        <w:tab/>
      </w:r>
      <w:r w:rsidRPr="00D071AF">
        <w:rPr>
          <w:rFonts w:cstheme="minorHAnsi"/>
          <w:b/>
          <w:sz w:val="16"/>
          <w:szCs w:val="16"/>
        </w:rPr>
        <w:tab/>
      </w:r>
      <w:r w:rsidRPr="00D071AF">
        <w:rPr>
          <w:rFonts w:cstheme="minorHAnsi"/>
          <w:b/>
          <w:sz w:val="16"/>
          <w:szCs w:val="16"/>
        </w:rPr>
        <w:tab/>
      </w:r>
      <w:r w:rsidRPr="00D071AF">
        <w:rPr>
          <w:rFonts w:cstheme="minorHAnsi"/>
          <w:b/>
          <w:sz w:val="16"/>
          <w:szCs w:val="16"/>
        </w:rPr>
        <w:tab/>
      </w:r>
      <w:r w:rsidRPr="00D071AF">
        <w:rPr>
          <w:rFonts w:cstheme="minorHAnsi"/>
          <w:b/>
          <w:sz w:val="16"/>
          <w:szCs w:val="16"/>
        </w:rPr>
        <w:tab/>
      </w:r>
      <w:r w:rsidRPr="00D071AF">
        <w:rPr>
          <w:rFonts w:cstheme="minorHAnsi"/>
          <w:b/>
          <w:sz w:val="16"/>
          <w:szCs w:val="16"/>
        </w:rPr>
        <w:tab/>
      </w:r>
      <w:r w:rsidRPr="00D071AF">
        <w:rPr>
          <w:rFonts w:cstheme="minorHAnsi"/>
          <w:b/>
          <w:sz w:val="16"/>
          <w:szCs w:val="16"/>
        </w:rPr>
        <w:tab/>
      </w:r>
      <w:r w:rsidRPr="00D071AF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11</w:t>
      </w:r>
      <w:r w:rsidRPr="00D071AF">
        <w:rPr>
          <w:rFonts w:cstheme="minorHAnsi"/>
          <w:i/>
          <w:sz w:val="16"/>
          <w:szCs w:val="16"/>
        </w:rPr>
        <w:t xml:space="preserve"> giugno 2026</w:t>
      </w:r>
    </w:p>
    <w:p w14:paraId="0B11C9D6" w14:textId="3528CD04" w:rsidR="00F4172A" w:rsidRPr="00D071AF" w:rsidRDefault="00F4172A" w:rsidP="00F4172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D071AF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EE0E20">
        <w:rPr>
          <w:rFonts w:cstheme="minorHAnsi"/>
          <w:b/>
          <w:color w:val="C00000"/>
          <w:sz w:val="44"/>
          <w:szCs w:val="44"/>
        </w:rPr>
        <w:t>storico-</w:t>
      </w:r>
      <w:r w:rsidRPr="00D071AF">
        <w:rPr>
          <w:rFonts w:cstheme="minorHAnsi"/>
          <w:b/>
          <w:color w:val="C00000"/>
          <w:sz w:val="44"/>
          <w:szCs w:val="44"/>
        </w:rPr>
        <w:t>bibliografica</w:t>
      </w:r>
    </w:p>
    <w:p w14:paraId="6E52F0A4" w14:textId="4E4A7E09" w:rsidR="00F4172A" w:rsidRDefault="00F4172A" w:rsidP="00EE0E20">
      <w:pPr>
        <w:jc w:val="center"/>
      </w:pPr>
      <w:r w:rsidRPr="00F4172A">
        <w:drawing>
          <wp:inline distT="0" distB="0" distL="0" distR="0" wp14:anchorId="62340AAD" wp14:editId="6B55A23C">
            <wp:extent cx="1782000" cy="2520000"/>
            <wp:effectExtent l="0" t="0" r="8890" b="0"/>
            <wp:docPr id="15713334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334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A33E3" wp14:editId="46632481">
            <wp:extent cx="1767600" cy="2520000"/>
            <wp:effectExtent l="0" t="0" r="4445" b="0"/>
            <wp:docPr id="147475355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172A">
        <w:drawing>
          <wp:inline distT="0" distB="0" distL="0" distR="0" wp14:anchorId="5657CE95" wp14:editId="4F3DD693">
            <wp:extent cx="1825200" cy="2520000"/>
            <wp:effectExtent l="0" t="0" r="3810" b="0"/>
            <wp:docPr id="102002631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56940" w14:textId="7696E20B" w:rsidR="003057EE" w:rsidRPr="00EE0E20" w:rsidRDefault="003057EE" w:rsidP="00EE0E20">
      <w:pPr>
        <w:spacing w:after="0" w:line="240" w:lineRule="auto"/>
        <w:jc w:val="both"/>
        <w:rPr>
          <w:sz w:val="32"/>
          <w:szCs w:val="32"/>
        </w:rPr>
      </w:pPr>
      <w:r w:rsidRPr="00EE0E20">
        <w:rPr>
          <w:b/>
          <w:bCs/>
          <w:sz w:val="32"/>
          <w:szCs w:val="32"/>
        </w:rPr>
        <w:t>*</w:t>
      </w:r>
      <w:r w:rsidRPr="00EE0E20">
        <w:rPr>
          <w:b/>
          <w:bCs/>
          <w:sz w:val="32"/>
          <w:szCs w:val="32"/>
        </w:rPr>
        <w:t xml:space="preserve">Icaro </w:t>
      </w:r>
      <w:r w:rsidRPr="00EE0E20">
        <w:rPr>
          <w:sz w:val="32"/>
          <w:szCs w:val="32"/>
        </w:rPr>
        <w:t>: il giornalino mette le ali … / Istituto comprensivo di Fiorenzuola d’Arda</w:t>
      </w:r>
      <w:r w:rsidRPr="00EE0E20">
        <w:rPr>
          <w:b/>
          <w:bCs/>
          <w:sz w:val="32"/>
          <w:szCs w:val="32"/>
        </w:rPr>
        <w:t>.</w:t>
      </w:r>
      <w:r w:rsidRPr="00EE0E20">
        <w:rPr>
          <w:sz w:val="32"/>
          <w:szCs w:val="32"/>
        </w:rPr>
        <w:t xml:space="preserve"> – </w:t>
      </w:r>
      <w:r w:rsidRPr="00EE0E20">
        <w:rPr>
          <w:sz w:val="32"/>
          <w:szCs w:val="32"/>
        </w:rPr>
        <w:t>Ed</w:t>
      </w:r>
      <w:r w:rsidRPr="00EE0E20">
        <w:rPr>
          <w:sz w:val="32"/>
          <w:szCs w:val="32"/>
        </w:rPr>
        <w:t xml:space="preserve">. </w:t>
      </w:r>
      <w:r w:rsidRPr="00EE0E20">
        <w:rPr>
          <w:sz w:val="32"/>
          <w:szCs w:val="32"/>
        </w:rPr>
        <w:t>unica</w:t>
      </w:r>
      <w:r w:rsidRPr="00EE0E20">
        <w:rPr>
          <w:sz w:val="32"/>
          <w:szCs w:val="32"/>
        </w:rPr>
        <w:t xml:space="preserve"> (20</w:t>
      </w:r>
      <w:r w:rsidRPr="00EE0E20">
        <w:rPr>
          <w:sz w:val="32"/>
          <w:szCs w:val="32"/>
        </w:rPr>
        <w:t>17/2018</w:t>
      </w:r>
      <w:r w:rsidRPr="00EE0E20">
        <w:rPr>
          <w:sz w:val="32"/>
          <w:szCs w:val="32"/>
        </w:rPr>
        <w:t>)-</w:t>
      </w:r>
      <w:r w:rsidRPr="00EE0E20">
        <w:rPr>
          <w:sz w:val="32"/>
          <w:szCs w:val="32"/>
        </w:rPr>
        <w:t>n. 2 (2018/2019)</w:t>
      </w:r>
      <w:r w:rsidRPr="00EE0E20">
        <w:rPr>
          <w:sz w:val="32"/>
          <w:szCs w:val="32"/>
        </w:rPr>
        <w:t>. - Fiorenzuola d'Arda : Istituto comprensivo di Fiorenzuola d'Arda, 20</w:t>
      </w:r>
      <w:r w:rsidRPr="00EE0E20">
        <w:rPr>
          <w:sz w:val="32"/>
          <w:szCs w:val="32"/>
        </w:rPr>
        <w:t>18</w:t>
      </w:r>
      <w:r w:rsidRPr="00EE0E20">
        <w:rPr>
          <w:sz w:val="32"/>
          <w:szCs w:val="32"/>
        </w:rPr>
        <w:t xml:space="preserve">. </w:t>
      </w:r>
      <w:r w:rsidRPr="00EE0E20">
        <w:rPr>
          <w:sz w:val="32"/>
          <w:szCs w:val="32"/>
        </w:rPr>
        <w:t>–</w:t>
      </w:r>
      <w:r w:rsidRPr="00EE0E20">
        <w:rPr>
          <w:sz w:val="32"/>
          <w:szCs w:val="32"/>
        </w:rPr>
        <w:t xml:space="preserve"> </w:t>
      </w:r>
      <w:r w:rsidRPr="00EE0E20">
        <w:rPr>
          <w:sz w:val="32"/>
          <w:szCs w:val="32"/>
        </w:rPr>
        <w:t xml:space="preserve">2 </w:t>
      </w:r>
      <w:r w:rsidRPr="00EE0E20">
        <w:rPr>
          <w:sz w:val="32"/>
          <w:szCs w:val="32"/>
        </w:rPr>
        <w:t>volumi : ill. ; 30 cm. ((</w:t>
      </w:r>
      <w:r w:rsidRPr="00EE0E20">
        <w:rPr>
          <w:sz w:val="32"/>
          <w:szCs w:val="32"/>
        </w:rPr>
        <w:t>Quadrimestrale</w:t>
      </w:r>
      <w:r w:rsidR="00EE0E20" w:rsidRPr="00EE0E20">
        <w:rPr>
          <w:b/>
          <w:bCs/>
          <w:sz w:val="32"/>
          <w:szCs w:val="32"/>
        </w:rPr>
        <w:t xml:space="preserve">. – </w:t>
      </w:r>
      <w:r w:rsidR="00EE0E20" w:rsidRPr="00EE0E20">
        <w:rPr>
          <w:sz w:val="32"/>
          <w:szCs w:val="32"/>
        </w:rPr>
        <w:t>Disponibile anche online</w:t>
      </w:r>
    </w:p>
    <w:p w14:paraId="3BC6916A" w14:textId="42C1E4B9" w:rsidR="00EE0E20" w:rsidRPr="00EE0E20" w:rsidRDefault="00EE0E20" w:rsidP="00EE0E20">
      <w:pPr>
        <w:spacing w:after="0" w:line="240" w:lineRule="auto"/>
        <w:jc w:val="both"/>
        <w:rPr>
          <w:sz w:val="32"/>
          <w:szCs w:val="32"/>
        </w:rPr>
      </w:pPr>
      <w:r w:rsidRPr="00EE0E20">
        <w:rPr>
          <w:b/>
          <w:bCs/>
          <w:color w:val="C00000"/>
          <w:sz w:val="32"/>
          <w:szCs w:val="32"/>
        </w:rPr>
        <w:t>Copia digitale</w:t>
      </w:r>
      <w:r w:rsidRPr="00EE0E20">
        <w:rPr>
          <w:b/>
          <w:bCs/>
          <w:sz w:val="32"/>
          <w:szCs w:val="32"/>
        </w:rPr>
        <w:t xml:space="preserve">: </w:t>
      </w:r>
      <w:hyperlink r:id="rId7" w:history="1">
        <w:r w:rsidRPr="00EE0E20">
          <w:rPr>
            <w:rStyle w:val="Collegamentoipertestuale"/>
            <w:sz w:val="32"/>
            <w:szCs w:val="32"/>
          </w:rPr>
          <w:t>2017/2028-2018/2019</w:t>
        </w:r>
      </w:hyperlink>
    </w:p>
    <w:p w14:paraId="740054C7" w14:textId="77777777" w:rsidR="00EE0E20" w:rsidRPr="00EE0E20" w:rsidRDefault="00EE0E20" w:rsidP="00EE0E20">
      <w:pPr>
        <w:spacing w:after="0" w:line="240" w:lineRule="auto"/>
        <w:jc w:val="both"/>
        <w:rPr>
          <w:b/>
          <w:bCs/>
          <w:sz w:val="32"/>
          <w:szCs w:val="32"/>
        </w:rPr>
      </w:pPr>
    </w:p>
    <w:p w14:paraId="7571E6B4" w14:textId="61442333" w:rsidR="0031062F" w:rsidRPr="00EE0E20" w:rsidRDefault="00F4172A" w:rsidP="00EE0E20">
      <w:pPr>
        <w:spacing w:after="0" w:line="240" w:lineRule="auto"/>
        <w:jc w:val="both"/>
        <w:rPr>
          <w:sz w:val="32"/>
          <w:szCs w:val="32"/>
        </w:rPr>
      </w:pPr>
      <w:r w:rsidRPr="00EE0E20">
        <w:rPr>
          <w:b/>
          <w:bCs/>
          <w:sz w:val="32"/>
          <w:szCs w:val="32"/>
        </w:rPr>
        <w:t>*</w:t>
      </w:r>
      <w:r w:rsidRPr="00EE0E20">
        <w:rPr>
          <w:b/>
          <w:bCs/>
          <w:sz w:val="32"/>
          <w:szCs w:val="32"/>
        </w:rPr>
        <w:t>Fiorino.</w:t>
      </w:r>
      <w:r w:rsidRPr="00EE0E20">
        <w:rPr>
          <w:sz w:val="32"/>
          <w:szCs w:val="32"/>
        </w:rPr>
        <w:t xml:space="preserve"> </w:t>
      </w:r>
      <w:r w:rsidRPr="00EE0E20">
        <w:rPr>
          <w:sz w:val="32"/>
          <w:szCs w:val="32"/>
        </w:rPr>
        <w:t>–</w:t>
      </w:r>
      <w:r w:rsidRPr="00EE0E20">
        <w:rPr>
          <w:sz w:val="32"/>
          <w:szCs w:val="32"/>
        </w:rPr>
        <w:t xml:space="preserve"> </w:t>
      </w:r>
      <w:r w:rsidRPr="00EE0E20">
        <w:rPr>
          <w:sz w:val="32"/>
          <w:szCs w:val="32"/>
        </w:rPr>
        <w:t xml:space="preserve">N. 1 (aprile 2021)-    . - </w:t>
      </w:r>
      <w:r w:rsidRPr="00EE0E20">
        <w:rPr>
          <w:sz w:val="32"/>
          <w:szCs w:val="32"/>
        </w:rPr>
        <w:t xml:space="preserve">Fiorenzuola d'Arda : Istituto </w:t>
      </w:r>
      <w:r w:rsidRPr="00EE0E20">
        <w:rPr>
          <w:sz w:val="32"/>
          <w:szCs w:val="32"/>
        </w:rPr>
        <w:t>c</w:t>
      </w:r>
      <w:r w:rsidRPr="00EE0E20">
        <w:rPr>
          <w:sz w:val="32"/>
          <w:szCs w:val="32"/>
        </w:rPr>
        <w:t>omprensivo di Fiorenzuola d'Arda</w:t>
      </w:r>
      <w:r w:rsidR="003057EE" w:rsidRPr="00EE0E20">
        <w:rPr>
          <w:sz w:val="32"/>
          <w:szCs w:val="32"/>
        </w:rPr>
        <w:t xml:space="preserve">, 2021-    </w:t>
      </w:r>
      <w:r w:rsidRPr="00EE0E20">
        <w:rPr>
          <w:sz w:val="32"/>
          <w:szCs w:val="32"/>
        </w:rPr>
        <w:t xml:space="preserve">. - </w:t>
      </w:r>
      <w:r w:rsidR="003057EE" w:rsidRPr="00EE0E20">
        <w:rPr>
          <w:sz w:val="32"/>
          <w:szCs w:val="32"/>
        </w:rPr>
        <w:t>v</w:t>
      </w:r>
      <w:r w:rsidRPr="00EE0E20">
        <w:rPr>
          <w:sz w:val="32"/>
          <w:szCs w:val="32"/>
        </w:rPr>
        <w:t xml:space="preserve">olumi : ill. ; 30 cm. </w:t>
      </w:r>
      <w:r w:rsidR="003057EE" w:rsidRPr="00EE0E20">
        <w:rPr>
          <w:sz w:val="32"/>
          <w:szCs w:val="32"/>
        </w:rPr>
        <w:t xml:space="preserve">((2 n. l’anno. </w:t>
      </w:r>
      <w:r w:rsidR="00EE0E20" w:rsidRPr="00EE0E20">
        <w:rPr>
          <w:sz w:val="32"/>
          <w:szCs w:val="32"/>
        </w:rPr>
        <w:t>–</w:t>
      </w:r>
      <w:r w:rsidRPr="00EE0E20">
        <w:rPr>
          <w:sz w:val="32"/>
          <w:szCs w:val="32"/>
        </w:rPr>
        <w:t xml:space="preserve"> </w:t>
      </w:r>
      <w:r w:rsidR="00EE0E20" w:rsidRPr="00EE0E20">
        <w:rPr>
          <w:sz w:val="32"/>
          <w:szCs w:val="32"/>
        </w:rPr>
        <w:t xml:space="preserve">Disponibile anche online. - </w:t>
      </w:r>
      <w:r w:rsidRPr="00EE0E20">
        <w:rPr>
          <w:sz w:val="32"/>
          <w:szCs w:val="32"/>
        </w:rPr>
        <w:t>PIA0035500</w:t>
      </w:r>
    </w:p>
    <w:p w14:paraId="73C11A8B" w14:textId="5F33CDD9" w:rsidR="00F4172A" w:rsidRPr="00EE0E20" w:rsidRDefault="00F4172A" w:rsidP="00EE0E20">
      <w:pPr>
        <w:spacing w:after="0" w:line="240" w:lineRule="auto"/>
        <w:jc w:val="both"/>
        <w:rPr>
          <w:sz w:val="32"/>
          <w:szCs w:val="32"/>
        </w:rPr>
      </w:pPr>
      <w:r w:rsidRPr="00EE0E20">
        <w:rPr>
          <w:b/>
          <w:bCs/>
          <w:color w:val="C00000"/>
          <w:sz w:val="32"/>
          <w:szCs w:val="32"/>
        </w:rPr>
        <w:t>Copia digitale</w:t>
      </w:r>
      <w:r w:rsidRPr="00EE0E20">
        <w:rPr>
          <w:sz w:val="32"/>
          <w:szCs w:val="32"/>
        </w:rPr>
        <w:t xml:space="preserve">: </w:t>
      </w:r>
      <w:hyperlink r:id="rId8" w:history="1">
        <w:r w:rsidRPr="00EE0E20">
          <w:rPr>
            <w:rStyle w:val="Collegamentoipertestuale"/>
            <w:sz w:val="32"/>
            <w:szCs w:val="32"/>
          </w:rPr>
          <w:t>2023-</w:t>
        </w:r>
      </w:hyperlink>
    </w:p>
    <w:p w14:paraId="5206648F" w14:textId="77777777" w:rsidR="00EE0E20" w:rsidRPr="00EE0E20" w:rsidRDefault="00EE0E20" w:rsidP="00EE0E20">
      <w:pPr>
        <w:spacing w:after="0" w:line="240" w:lineRule="auto"/>
        <w:jc w:val="both"/>
        <w:rPr>
          <w:sz w:val="32"/>
          <w:szCs w:val="32"/>
        </w:rPr>
      </w:pPr>
    </w:p>
    <w:p w14:paraId="30F8F7A9" w14:textId="4BC14F27" w:rsidR="00EE0E20" w:rsidRPr="00EE0E20" w:rsidRDefault="00EE0E20" w:rsidP="00EE0E20">
      <w:pPr>
        <w:spacing w:after="0" w:line="240" w:lineRule="auto"/>
        <w:jc w:val="both"/>
        <w:rPr>
          <w:sz w:val="32"/>
          <w:szCs w:val="32"/>
        </w:rPr>
      </w:pPr>
      <w:r w:rsidRPr="00EE0E20">
        <w:rPr>
          <w:sz w:val="32"/>
          <w:szCs w:val="32"/>
        </w:rPr>
        <w:t xml:space="preserve">Autore: </w:t>
      </w:r>
      <w:r w:rsidRPr="00EE0E20">
        <w:rPr>
          <w:sz w:val="32"/>
          <w:szCs w:val="32"/>
        </w:rPr>
        <w:t>Istituto comprensivo di Fiorenzuola d’Arda</w:t>
      </w:r>
    </w:p>
    <w:p w14:paraId="05586AF6" w14:textId="521A025D" w:rsidR="00EE0E20" w:rsidRPr="00EE0E20" w:rsidRDefault="00EE0E20" w:rsidP="00EE0E20">
      <w:pPr>
        <w:spacing w:after="0" w:line="240" w:lineRule="auto"/>
        <w:jc w:val="both"/>
        <w:rPr>
          <w:sz w:val="32"/>
          <w:szCs w:val="32"/>
        </w:rPr>
      </w:pPr>
      <w:r w:rsidRPr="00EE0E20">
        <w:rPr>
          <w:sz w:val="32"/>
          <w:szCs w:val="32"/>
        </w:rPr>
        <w:t xml:space="preserve">Soggetto: </w:t>
      </w:r>
      <w:r w:rsidRPr="00EE0E20">
        <w:rPr>
          <w:sz w:val="32"/>
          <w:szCs w:val="32"/>
        </w:rPr>
        <w:t xml:space="preserve">Giornalini di classe </w:t>
      </w:r>
      <w:r w:rsidRPr="00EE0E20">
        <w:rPr>
          <w:sz w:val="32"/>
          <w:szCs w:val="32"/>
        </w:rPr>
        <w:t>– Fiorenzuola d’Arda</w:t>
      </w:r>
    </w:p>
    <w:p w14:paraId="786B6EAD" w14:textId="77777777" w:rsidR="00F4172A" w:rsidRDefault="00F4172A" w:rsidP="00F4172A">
      <w:pPr>
        <w:jc w:val="both"/>
      </w:pPr>
    </w:p>
    <w:sectPr w:rsidR="00F4172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C4CE5"/>
    <w:rsid w:val="003057EE"/>
    <w:rsid w:val="0031062F"/>
    <w:rsid w:val="003605E3"/>
    <w:rsid w:val="00375F4B"/>
    <w:rsid w:val="003811E4"/>
    <w:rsid w:val="004A413B"/>
    <w:rsid w:val="00653982"/>
    <w:rsid w:val="00AC4CE5"/>
    <w:rsid w:val="00C71CAA"/>
    <w:rsid w:val="00D544E6"/>
    <w:rsid w:val="00E84EF4"/>
    <w:rsid w:val="00EE0E20"/>
    <w:rsid w:val="00F4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9FC76"/>
  <w15:chartTrackingRefBased/>
  <w15:docId w15:val="{0077206A-67C1-4C7F-80DB-2BF688F0B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4172A"/>
  </w:style>
  <w:style w:type="paragraph" w:styleId="Titolo1">
    <w:name w:val="heading 1"/>
    <w:basedOn w:val="Normale"/>
    <w:next w:val="Normale"/>
    <w:link w:val="Titolo1Carattere"/>
    <w:uiPriority w:val="9"/>
    <w:qFormat/>
    <w:rsid w:val="00AC4C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C4C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C4CE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C4C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C4CE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C4C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C4C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C4C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C4C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C4CE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C4C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C4CE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C4CE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C4CE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C4CE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C4CE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C4CE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C4CE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C4C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C4C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C4CE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C4C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C4CE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C4CE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C4CE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C4CE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C4CE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C4CE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C4CE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4172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17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fiorenzuola.edu.it/tipologia-articolo/giornalino-distituto-fiorino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cfiorenzuola.edu.it/2023/09/01/edizioni-precedenti-del-fiorin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2026-06-11T10:16:00Z</dcterms:created>
  <dcterms:modified xsi:type="dcterms:W3CDTF">2026-06-11T11:04:00Z</dcterms:modified>
</cp:coreProperties>
</file>