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3A2522" w14:textId="557D8B86" w:rsidR="00AE486C" w:rsidRPr="003807C4" w:rsidRDefault="00AE486C" w:rsidP="00AE486C">
      <w:pPr>
        <w:spacing w:after="0" w:line="240" w:lineRule="auto"/>
        <w:jc w:val="both"/>
        <w:rPr>
          <w:rFonts w:cstheme="minorHAnsi"/>
          <w:i/>
          <w:iCs/>
          <w:sz w:val="16"/>
          <w:szCs w:val="16"/>
        </w:rPr>
      </w:pPr>
      <w:r>
        <w:rPr>
          <w:rFonts w:cstheme="minorHAnsi"/>
          <w:b/>
          <w:bCs/>
          <w:color w:val="C00000"/>
          <w:sz w:val="44"/>
          <w:szCs w:val="44"/>
        </w:rPr>
        <w:t>XY1069</w:t>
      </w:r>
      <w:r w:rsidRPr="003807C4">
        <w:rPr>
          <w:rFonts w:cstheme="minorHAnsi"/>
          <w:b/>
          <w:bCs/>
          <w:sz w:val="32"/>
          <w:szCs w:val="32"/>
        </w:rPr>
        <w:tab/>
      </w:r>
      <w:r w:rsidRPr="003807C4">
        <w:rPr>
          <w:rFonts w:cstheme="minorHAnsi"/>
          <w:b/>
          <w:bCs/>
          <w:sz w:val="32"/>
          <w:szCs w:val="32"/>
        </w:rPr>
        <w:tab/>
      </w:r>
      <w:r w:rsidRPr="003807C4">
        <w:rPr>
          <w:rFonts w:cstheme="minorHAnsi"/>
          <w:b/>
          <w:bCs/>
          <w:sz w:val="32"/>
          <w:szCs w:val="32"/>
        </w:rPr>
        <w:tab/>
      </w:r>
      <w:r w:rsidRPr="003807C4">
        <w:rPr>
          <w:rFonts w:cstheme="minorHAnsi"/>
          <w:b/>
          <w:bCs/>
          <w:sz w:val="32"/>
          <w:szCs w:val="32"/>
        </w:rPr>
        <w:tab/>
      </w:r>
      <w:r w:rsidRPr="003807C4">
        <w:rPr>
          <w:rFonts w:cstheme="minorHAnsi"/>
          <w:b/>
          <w:bCs/>
          <w:sz w:val="32"/>
          <w:szCs w:val="32"/>
        </w:rPr>
        <w:tab/>
      </w:r>
      <w:r w:rsidRPr="003807C4">
        <w:rPr>
          <w:rFonts w:cstheme="minorHAnsi"/>
          <w:b/>
          <w:bCs/>
          <w:sz w:val="32"/>
          <w:szCs w:val="32"/>
        </w:rPr>
        <w:tab/>
      </w:r>
      <w:r w:rsidRPr="003807C4">
        <w:rPr>
          <w:rFonts w:cstheme="minorHAnsi"/>
          <w:b/>
          <w:bCs/>
          <w:sz w:val="32"/>
          <w:szCs w:val="32"/>
        </w:rPr>
        <w:tab/>
      </w:r>
      <w:r w:rsidRPr="003807C4">
        <w:rPr>
          <w:rFonts w:cstheme="minorHAnsi"/>
          <w:b/>
          <w:bCs/>
          <w:sz w:val="32"/>
          <w:szCs w:val="32"/>
        </w:rPr>
        <w:tab/>
      </w:r>
      <w:r w:rsidRPr="003807C4">
        <w:rPr>
          <w:rFonts w:cstheme="minorHAnsi"/>
          <w:b/>
          <w:bCs/>
          <w:sz w:val="32"/>
          <w:szCs w:val="32"/>
        </w:rPr>
        <w:tab/>
      </w:r>
      <w:r w:rsidRPr="003807C4">
        <w:rPr>
          <w:rFonts w:cstheme="minorHAnsi"/>
          <w:i/>
          <w:iCs/>
          <w:sz w:val="16"/>
          <w:szCs w:val="16"/>
        </w:rPr>
        <w:t>scheda creata il 1</w:t>
      </w:r>
      <w:r>
        <w:rPr>
          <w:rFonts w:cstheme="minorHAnsi"/>
          <w:i/>
          <w:iCs/>
          <w:sz w:val="16"/>
          <w:szCs w:val="16"/>
        </w:rPr>
        <w:t>3</w:t>
      </w:r>
      <w:r w:rsidRPr="003807C4">
        <w:rPr>
          <w:rFonts w:cstheme="minorHAnsi"/>
          <w:i/>
          <w:iCs/>
          <w:sz w:val="16"/>
          <w:szCs w:val="16"/>
        </w:rPr>
        <w:t xml:space="preserve"> giugno 2026</w:t>
      </w:r>
    </w:p>
    <w:p w14:paraId="03AF8091" w14:textId="77777777" w:rsidR="00AE486C" w:rsidRPr="003807C4" w:rsidRDefault="00AE486C" w:rsidP="00AE486C">
      <w:pPr>
        <w:spacing w:after="0" w:line="240" w:lineRule="auto"/>
        <w:jc w:val="both"/>
        <w:rPr>
          <w:rFonts w:cstheme="minorHAnsi"/>
          <w:b/>
          <w:bCs/>
          <w:color w:val="C00000"/>
          <w:sz w:val="44"/>
          <w:szCs w:val="44"/>
        </w:rPr>
      </w:pPr>
      <w:r w:rsidRPr="003807C4">
        <w:rPr>
          <w:rFonts w:cstheme="minorHAnsi"/>
          <w:b/>
          <w:bCs/>
          <w:color w:val="C00000"/>
          <w:sz w:val="44"/>
          <w:szCs w:val="44"/>
        </w:rPr>
        <w:t>Descrizione storico-bibliografica</w:t>
      </w:r>
    </w:p>
    <w:p w14:paraId="54642035" w14:textId="4EC49B6E" w:rsidR="0031062F" w:rsidRDefault="00AE486C" w:rsidP="00AE486C">
      <w:pPr>
        <w:spacing w:after="0" w:line="240" w:lineRule="auto"/>
        <w:jc w:val="center"/>
      </w:pPr>
      <w:r w:rsidRPr="00AE486C">
        <w:drawing>
          <wp:inline distT="0" distB="0" distL="0" distR="0" wp14:anchorId="678B9CEE" wp14:editId="2BA149F0">
            <wp:extent cx="2790000" cy="3960000"/>
            <wp:effectExtent l="0" t="0" r="0" b="2540"/>
            <wp:docPr id="202501652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01652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90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486C">
        <w:drawing>
          <wp:inline distT="0" distB="0" distL="0" distR="0" wp14:anchorId="4A9B6497" wp14:editId="6FB5E59B">
            <wp:extent cx="2772000" cy="3960000"/>
            <wp:effectExtent l="0" t="0" r="9525" b="2540"/>
            <wp:docPr id="111312609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12609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72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84E94" w14:textId="77777777" w:rsidR="00AE486C" w:rsidRPr="00AE486C" w:rsidRDefault="00AE486C" w:rsidP="00AE486C">
      <w:pPr>
        <w:spacing w:after="0" w:line="240" w:lineRule="auto"/>
        <w:jc w:val="both"/>
        <w:rPr>
          <w:rFonts w:cstheme="minorHAnsi"/>
          <w:sz w:val="32"/>
          <w:szCs w:val="32"/>
        </w:rPr>
      </w:pPr>
      <w:r w:rsidRPr="00AE486C">
        <w:rPr>
          <w:rFonts w:cstheme="minorHAnsi"/>
          <w:sz w:val="32"/>
          <w:szCs w:val="32"/>
        </w:rPr>
        <w:t>Il *</w:t>
      </w:r>
      <w:r w:rsidRPr="00AE486C">
        <w:rPr>
          <w:rFonts w:cstheme="minorHAnsi"/>
          <w:b/>
          <w:bCs/>
          <w:sz w:val="32"/>
          <w:szCs w:val="32"/>
        </w:rPr>
        <w:t xml:space="preserve">gatto </w:t>
      </w:r>
      <w:proofErr w:type="gramStart"/>
      <w:r w:rsidRPr="00AE486C">
        <w:rPr>
          <w:rFonts w:cstheme="minorHAnsi"/>
          <w:b/>
          <w:bCs/>
          <w:sz w:val="32"/>
          <w:szCs w:val="32"/>
        </w:rPr>
        <w:t xml:space="preserve">nero </w:t>
      </w:r>
      <w:r w:rsidRPr="00AE486C">
        <w:rPr>
          <w:rFonts w:cstheme="minorHAnsi"/>
          <w:sz w:val="32"/>
          <w:szCs w:val="32"/>
        </w:rPr>
        <w:t>:</w:t>
      </w:r>
      <w:proofErr w:type="gramEnd"/>
      <w:r w:rsidRPr="00AE486C">
        <w:rPr>
          <w:rFonts w:cstheme="minorHAnsi"/>
          <w:sz w:val="32"/>
          <w:szCs w:val="32"/>
        </w:rPr>
        <w:t xml:space="preserve"> bollettino trimestrale sul poliziesco. - Anno 1, n. 0 (luglio-settembre </w:t>
      </w:r>
      <w:proofErr w:type="gramStart"/>
      <w:r w:rsidRPr="00AE486C">
        <w:rPr>
          <w:rFonts w:cstheme="minorHAnsi"/>
          <w:sz w:val="32"/>
          <w:szCs w:val="32"/>
        </w:rPr>
        <w:t>2000)-</w:t>
      </w:r>
      <w:proofErr w:type="gramEnd"/>
      <w:r w:rsidRPr="00AE486C">
        <w:rPr>
          <w:rFonts w:cstheme="minorHAnsi"/>
          <w:sz w:val="32"/>
          <w:szCs w:val="32"/>
        </w:rPr>
        <w:t xml:space="preserve">n. 19bis (2006). - </w:t>
      </w:r>
      <w:proofErr w:type="gramStart"/>
      <w:r w:rsidRPr="00AE486C">
        <w:rPr>
          <w:rFonts w:cstheme="minorHAnsi"/>
          <w:sz w:val="32"/>
          <w:szCs w:val="32"/>
        </w:rPr>
        <w:t>Viterbo :</w:t>
      </w:r>
      <w:proofErr w:type="gramEnd"/>
      <w:r w:rsidRPr="00AE486C">
        <w:rPr>
          <w:rFonts w:cstheme="minorHAnsi"/>
          <w:sz w:val="32"/>
          <w:szCs w:val="32"/>
        </w:rPr>
        <w:t xml:space="preserve"> [s.n., 2000-2006]. - </w:t>
      </w:r>
      <w:proofErr w:type="gramStart"/>
      <w:r w:rsidRPr="00AE486C">
        <w:rPr>
          <w:rFonts w:cstheme="minorHAnsi"/>
          <w:sz w:val="32"/>
          <w:szCs w:val="32"/>
        </w:rPr>
        <w:t>volumi :</w:t>
      </w:r>
      <w:proofErr w:type="gramEnd"/>
      <w:r w:rsidRPr="00AE486C">
        <w:rPr>
          <w:rFonts w:cstheme="minorHAnsi"/>
          <w:sz w:val="32"/>
          <w:szCs w:val="32"/>
        </w:rPr>
        <w:t xml:space="preserve"> </w:t>
      </w:r>
      <w:proofErr w:type="gramStart"/>
      <w:r w:rsidRPr="00AE486C">
        <w:rPr>
          <w:rFonts w:cstheme="minorHAnsi"/>
          <w:sz w:val="32"/>
          <w:szCs w:val="32"/>
        </w:rPr>
        <w:t>ill. ;</w:t>
      </w:r>
      <w:proofErr w:type="gramEnd"/>
      <w:r w:rsidRPr="00AE486C">
        <w:rPr>
          <w:rFonts w:cstheme="minorHAnsi"/>
          <w:sz w:val="32"/>
          <w:szCs w:val="32"/>
        </w:rPr>
        <w:t xml:space="preserve"> 21 cm. ((Irregolare. - Creato da </w:t>
      </w:r>
      <w:hyperlink r:id="rId6" w:history="1">
        <w:r w:rsidRPr="00AE486C">
          <w:rPr>
            <w:rStyle w:val="Collegamentoipertestuale"/>
            <w:rFonts w:cstheme="minorHAnsi"/>
            <w:sz w:val="32"/>
            <w:szCs w:val="32"/>
          </w:rPr>
          <w:t>Federica</w:t>
        </w:r>
      </w:hyperlink>
      <w:r w:rsidRPr="00AE486C">
        <w:rPr>
          <w:rFonts w:cstheme="minorHAnsi"/>
          <w:sz w:val="32"/>
          <w:szCs w:val="32"/>
        </w:rPr>
        <w:t xml:space="preserve"> </w:t>
      </w:r>
      <w:hyperlink r:id="rId7" w:history="1">
        <w:r w:rsidRPr="00AE486C">
          <w:rPr>
            <w:rStyle w:val="Collegamentoipertestuale"/>
            <w:rFonts w:cstheme="minorHAnsi"/>
            <w:sz w:val="32"/>
            <w:szCs w:val="32"/>
          </w:rPr>
          <w:t>Marchetti</w:t>
        </w:r>
      </w:hyperlink>
      <w:r w:rsidRPr="00AE486C">
        <w:rPr>
          <w:rFonts w:cstheme="minorHAnsi"/>
          <w:sz w:val="32"/>
          <w:szCs w:val="32"/>
        </w:rPr>
        <w:t>. – Poi pubblicato online. - RAV2159547</w:t>
      </w:r>
    </w:p>
    <w:p w14:paraId="3C61587F" w14:textId="77777777" w:rsidR="00AE486C" w:rsidRPr="00AE486C" w:rsidRDefault="00AE486C" w:rsidP="00AE486C">
      <w:pPr>
        <w:spacing w:after="0" w:line="240" w:lineRule="auto"/>
        <w:jc w:val="both"/>
        <w:rPr>
          <w:rFonts w:cstheme="minorHAnsi"/>
          <w:sz w:val="32"/>
          <w:szCs w:val="32"/>
        </w:rPr>
      </w:pPr>
    </w:p>
    <w:p w14:paraId="20A3D022" w14:textId="4A0713E7" w:rsidR="00AE486C" w:rsidRPr="00AE486C" w:rsidRDefault="00AE486C" w:rsidP="00AE486C">
      <w:pPr>
        <w:spacing w:after="0" w:line="240" w:lineRule="auto"/>
        <w:jc w:val="both"/>
        <w:rPr>
          <w:rFonts w:cstheme="minorHAnsi"/>
          <w:sz w:val="32"/>
          <w:szCs w:val="32"/>
        </w:rPr>
      </w:pPr>
      <w:r w:rsidRPr="00AE486C">
        <w:rPr>
          <w:rFonts w:cstheme="minorHAnsi"/>
          <w:sz w:val="32"/>
          <w:szCs w:val="32"/>
        </w:rPr>
        <w:t>Il *</w:t>
      </w:r>
      <w:r w:rsidRPr="00AE486C">
        <w:rPr>
          <w:rFonts w:cstheme="minorHAnsi"/>
          <w:b/>
          <w:bCs/>
          <w:sz w:val="32"/>
          <w:szCs w:val="32"/>
        </w:rPr>
        <w:t>gatto nero</w:t>
      </w:r>
      <w:r w:rsidRPr="00AE486C">
        <w:rPr>
          <w:rFonts w:cstheme="minorHAnsi"/>
          <w:b/>
          <w:bCs/>
          <w:sz w:val="32"/>
          <w:szCs w:val="32"/>
        </w:rPr>
        <w:t xml:space="preserve"> di Federica Marchetti</w:t>
      </w:r>
      <w:r w:rsidRPr="00AE486C">
        <w:rPr>
          <w:rFonts w:cstheme="minorHAnsi"/>
          <w:sz w:val="32"/>
          <w:szCs w:val="32"/>
        </w:rPr>
        <w:t xml:space="preserve">. - </w:t>
      </w:r>
      <w:r w:rsidRPr="00AE486C">
        <w:rPr>
          <w:rFonts w:cstheme="minorHAnsi"/>
          <w:sz w:val="32"/>
          <w:szCs w:val="32"/>
        </w:rPr>
        <w:t>N</w:t>
      </w:r>
      <w:r w:rsidRPr="00AE486C">
        <w:rPr>
          <w:rFonts w:cstheme="minorHAnsi"/>
          <w:sz w:val="32"/>
          <w:szCs w:val="32"/>
        </w:rPr>
        <w:t xml:space="preserve">. </w:t>
      </w:r>
      <w:r w:rsidRPr="00AE486C">
        <w:rPr>
          <w:rFonts w:cstheme="minorHAnsi"/>
          <w:sz w:val="32"/>
          <w:szCs w:val="32"/>
        </w:rPr>
        <w:t>2</w:t>
      </w:r>
      <w:r w:rsidRPr="00AE486C">
        <w:rPr>
          <w:rFonts w:cstheme="minorHAnsi"/>
          <w:sz w:val="32"/>
          <w:szCs w:val="32"/>
        </w:rPr>
        <w:t>0 (</w:t>
      </w:r>
      <w:proofErr w:type="gramStart"/>
      <w:r w:rsidRPr="00AE486C">
        <w:rPr>
          <w:rFonts w:cstheme="minorHAnsi"/>
          <w:sz w:val="32"/>
          <w:szCs w:val="32"/>
        </w:rPr>
        <w:t>200</w:t>
      </w:r>
      <w:r w:rsidRPr="00AE486C">
        <w:rPr>
          <w:rFonts w:cstheme="minorHAnsi"/>
          <w:sz w:val="32"/>
          <w:szCs w:val="32"/>
        </w:rPr>
        <w:t>6</w:t>
      </w:r>
      <w:r w:rsidRPr="00AE486C">
        <w:rPr>
          <w:rFonts w:cstheme="minorHAnsi"/>
          <w:sz w:val="32"/>
          <w:szCs w:val="32"/>
        </w:rPr>
        <w:t>)-</w:t>
      </w:r>
      <w:proofErr w:type="gramEnd"/>
      <w:r w:rsidRPr="00AE486C">
        <w:rPr>
          <w:rFonts w:cstheme="minorHAnsi"/>
          <w:sz w:val="32"/>
          <w:szCs w:val="32"/>
        </w:rPr>
        <w:t xml:space="preserve">  </w:t>
      </w:r>
      <w:proofErr w:type="gramStart"/>
      <w:r w:rsidRPr="00AE486C">
        <w:rPr>
          <w:rFonts w:cstheme="minorHAnsi"/>
          <w:sz w:val="32"/>
          <w:szCs w:val="32"/>
        </w:rPr>
        <w:t xml:space="preserve">  </w:t>
      </w:r>
      <w:r w:rsidRPr="00AE486C">
        <w:rPr>
          <w:rFonts w:cstheme="minorHAnsi"/>
          <w:sz w:val="32"/>
          <w:szCs w:val="32"/>
        </w:rPr>
        <w:t>.</w:t>
      </w:r>
      <w:proofErr w:type="gramEnd"/>
      <w:r w:rsidRPr="00AE486C">
        <w:rPr>
          <w:rFonts w:cstheme="minorHAnsi"/>
          <w:sz w:val="32"/>
          <w:szCs w:val="32"/>
        </w:rPr>
        <w:t xml:space="preserve"> - [</w:t>
      </w:r>
      <w:proofErr w:type="gramStart"/>
      <w:r w:rsidRPr="00AE486C">
        <w:rPr>
          <w:rFonts w:cstheme="minorHAnsi"/>
          <w:sz w:val="32"/>
          <w:szCs w:val="32"/>
        </w:rPr>
        <w:t>S.l. :</w:t>
      </w:r>
      <w:proofErr w:type="gramEnd"/>
      <w:r w:rsidRPr="00AE486C">
        <w:rPr>
          <w:rFonts w:cstheme="minorHAnsi"/>
          <w:sz w:val="32"/>
          <w:szCs w:val="32"/>
        </w:rPr>
        <w:t xml:space="preserve"> </w:t>
      </w:r>
      <w:r w:rsidRPr="00AE486C">
        <w:rPr>
          <w:rFonts w:cstheme="minorHAnsi"/>
          <w:sz w:val="32"/>
          <w:szCs w:val="32"/>
        </w:rPr>
        <w:t xml:space="preserve">s.n., </w:t>
      </w:r>
      <w:proofErr w:type="gramStart"/>
      <w:r w:rsidRPr="00AE486C">
        <w:rPr>
          <w:rFonts w:cstheme="minorHAnsi"/>
          <w:sz w:val="32"/>
          <w:szCs w:val="32"/>
        </w:rPr>
        <w:t>2006]</w:t>
      </w:r>
      <w:r w:rsidRPr="00AE486C">
        <w:rPr>
          <w:rFonts w:cstheme="minorHAnsi"/>
          <w:sz w:val="32"/>
          <w:szCs w:val="32"/>
        </w:rPr>
        <w:t>-</w:t>
      </w:r>
      <w:proofErr w:type="gramEnd"/>
      <w:r w:rsidRPr="00AE486C">
        <w:rPr>
          <w:rFonts w:cstheme="minorHAnsi"/>
          <w:sz w:val="32"/>
          <w:szCs w:val="32"/>
        </w:rPr>
        <w:t xml:space="preserve">  </w:t>
      </w:r>
      <w:proofErr w:type="gramStart"/>
      <w:r w:rsidRPr="00AE486C">
        <w:rPr>
          <w:rFonts w:cstheme="minorHAnsi"/>
          <w:sz w:val="32"/>
          <w:szCs w:val="32"/>
        </w:rPr>
        <w:t xml:space="preserve">  </w:t>
      </w:r>
      <w:r w:rsidRPr="00AE486C">
        <w:rPr>
          <w:rFonts w:cstheme="minorHAnsi"/>
          <w:sz w:val="32"/>
          <w:szCs w:val="32"/>
        </w:rPr>
        <w:t>.</w:t>
      </w:r>
      <w:proofErr w:type="gramEnd"/>
      <w:r w:rsidRPr="00AE486C">
        <w:rPr>
          <w:rFonts w:cstheme="minorHAnsi"/>
          <w:sz w:val="32"/>
          <w:szCs w:val="32"/>
        </w:rPr>
        <w:t xml:space="preserve"> </w:t>
      </w:r>
      <w:r w:rsidRPr="00AE486C">
        <w:rPr>
          <w:rFonts w:cstheme="minorHAnsi"/>
          <w:sz w:val="32"/>
          <w:szCs w:val="32"/>
        </w:rPr>
        <w:t>–</w:t>
      </w:r>
      <w:r w:rsidRPr="00AE486C">
        <w:rPr>
          <w:rFonts w:cstheme="minorHAnsi"/>
          <w:sz w:val="32"/>
          <w:szCs w:val="32"/>
        </w:rPr>
        <w:t xml:space="preserve"> </w:t>
      </w:r>
      <w:r w:rsidRPr="00AE486C">
        <w:rPr>
          <w:rFonts w:cstheme="minorHAnsi"/>
          <w:sz w:val="32"/>
          <w:szCs w:val="32"/>
        </w:rPr>
        <w:t>Testi elettronici</w:t>
      </w:r>
      <w:r w:rsidRPr="00AE486C">
        <w:rPr>
          <w:rFonts w:cstheme="minorHAnsi"/>
          <w:sz w:val="32"/>
          <w:szCs w:val="32"/>
        </w:rPr>
        <w:t>. ((Irregolare. -</w:t>
      </w:r>
      <w:r w:rsidRPr="00AE486C">
        <w:rPr>
          <w:rFonts w:cstheme="minorHAnsi"/>
          <w:sz w:val="32"/>
          <w:szCs w:val="32"/>
        </w:rPr>
        <w:t xml:space="preserve"> P</w:t>
      </w:r>
      <w:r w:rsidRPr="00AE486C">
        <w:rPr>
          <w:rFonts w:cstheme="minorHAnsi"/>
          <w:sz w:val="32"/>
          <w:szCs w:val="32"/>
        </w:rPr>
        <w:t>ubblicato online</w:t>
      </w:r>
    </w:p>
    <w:p w14:paraId="226B2B7B" w14:textId="77777777" w:rsidR="00AE486C" w:rsidRPr="00AE486C" w:rsidRDefault="00AE486C" w:rsidP="00AE486C">
      <w:pPr>
        <w:spacing w:after="0" w:line="240" w:lineRule="auto"/>
        <w:jc w:val="both"/>
        <w:rPr>
          <w:rFonts w:cstheme="minorHAnsi"/>
          <w:sz w:val="32"/>
          <w:szCs w:val="32"/>
        </w:rPr>
      </w:pPr>
      <w:r w:rsidRPr="00AE486C">
        <w:rPr>
          <w:rFonts w:cstheme="minorHAnsi"/>
          <w:sz w:val="32"/>
          <w:szCs w:val="32"/>
        </w:rPr>
        <w:t>Autore: Marchetti, Federica</w:t>
      </w:r>
    </w:p>
    <w:p w14:paraId="046FCB81" w14:textId="0D0624AF" w:rsidR="00AE486C" w:rsidRPr="00AE486C" w:rsidRDefault="00AE486C" w:rsidP="00AE486C">
      <w:pPr>
        <w:spacing w:after="0" w:line="240" w:lineRule="auto"/>
        <w:jc w:val="both"/>
        <w:rPr>
          <w:rFonts w:cstheme="minorHAnsi"/>
          <w:sz w:val="32"/>
          <w:szCs w:val="32"/>
        </w:rPr>
      </w:pPr>
      <w:r w:rsidRPr="00AE486C">
        <w:rPr>
          <w:rFonts w:cstheme="minorHAnsi"/>
          <w:sz w:val="32"/>
          <w:szCs w:val="32"/>
        </w:rPr>
        <w:t xml:space="preserve">Soggetto: Letteratura poliziesca – </w:t>
      </w:r>
      <w:r w:rsidRPr="00AE486C">
        <w:rPr>
          <w:rFonts w:cstheme="minorHAnsi"/>
          <w:sz w:val="32"/>
          <w:szCs w:val="32"/>
        </w:rPr>
        <w:t>Periodici</w:t>
      </w:r>
    </w:p>
    <w:p w14:paraId="2192C679" w14:textId="77777777" w:rsidR="00AE486C" w:rsidRDefault="00AE486C" w:rsidP="00AE486C">
      <w:pPr>
        <w:spacing w:after="0" w:line="240" w:lineRule="auto"/>
        <w:jc w:val="both"/>
        <w:rPr>
          <w:rFonts w:cstheme="minorHAnsi"/>
        </w:rPr>
      </w:pPr>
    </w:p>
    <w:p w14:paraId="169CC723" w14:textId="544411A1" w:rsidR="00AE486C" w:rsidRPr="00AE486C" w:rsidRDefault="00AE486C" w:rsidP="00AE486C">
      <w:pPr>
        <w:spacing w:after="0" w:line="240" w:lineRule="auto"/>
        <w:jc w:val="both"/>
        <w:rPr>
          <w:rFonts w:cstheme="minorHAnsi"/>
          <w:b/>
          <w:bCs/>
          <w:color w:val="C00000"/>
        </w:rPr>
      </w:pPr>
      <w:r w:rsidRPr="00AE486C">
        <w:rPr>
          <w:rFonts w:cstheme="minorHAnsi"/>
          <w:b/>
          <w:bCs/>
          <w:color w:val="C00000"/>
        </w:rPr>
        <w:t>Copie digitali:</w:t>
      </w:r>
      <w:r>
        <w:rPr>
          <w:rFonts w:cstheme="minorHAnsi"/>
          <w:b/>
          <w:bCs/>
          <w:color w:val="C00000"/>
        </w:rPr>
        <w:t xml:space="preserve"> </w:t>
      </w:r>
      <w:hyperlink r:id="rId8" w:history="1">
        <w:r w:rsidRPr="00AE486C">
          <w:rPr>
            <w:rStyle w:val="Collegamentoipertestuale"/>
            <w:rFonts w:cstheme="minorHAnsi"/>
          </w:rPr>
          <w:t>2012; 2016-2017; 2020; 2022; 2024-</w:t>
        </w:r>
      </w:hyperlink>
    </w:p>
    <w:p w14:paraId="4FDECD38" w14:textId="3AFE9D6B" w:rsidR="00AE486C" w:rsidRDefault="00AE486C" w:rsidP="00AE486C">
      <w:pPr>
        <w:spacing w:after="0" w:line="240" w:lineRule="auto"/>
        <w:jc w:val="both"/>
        <w:rPr>
          <w:rFonts w:cstheme="minorHAnsi"/>
        </w:rPr>
      </w:pPr>
      <w:hyperlink r:id="rId9" w:history="1">
        <w:r w:rsidRPr="00AE486C">
          <w:rPr>
            <w:rStyle w:val="Collegamentoipertestuale"/>
            <w:rFonts w:cstheme="minorHAnsi"/>
          </w:rPr>
          <w:t>n. 141, Speciale Venticinquennale</w:t>
        </w:r>
      </w:hyperlink>
      <w:r w:rsidRPr="00AE486C">
        <w:rPr>
          <w:rFonts w:cstheme="minorHAnsi"/>
        </w:rPr>
        <w:t xml:space="preserve"> (2025). </w:t>
      </w:r>
      <w:hyperlink r:id="rId10" w:history="1">
        <w:r w:rsidRPr="00AE486C">
          <w:rPr>
            <w:rStyle w:val="Collegamentoipertestuale"/>
            <w:rFonts w:cstheme="minorHAnsi"/>
          </w:rPr>
          <w:t>n. 139</w:t>
        </w:r>
      </w:hyperlink>
      <w:r w:rsidRPr="00AE486C">
        <w:rPr>
          <w:rFonts w:cstheme="minorHAnsi"/>
        </w:rPr>
        <w:t xml:space="preserve"> </w:t>
      </w:r>
      <w:hyperlink r:id="rId11" w:history="1">
        <w:r w:rsidRPr="00AE486C">
          <w:rPr>
            <w:rStyle w:val="Collegamentoipertestuale"/>
            <w:rFonts w:cstheme="minorHAnsi"/>
          </w:rPr>
          <w:t xml:space="preserve">Il segreto di Chimneys </w:t>
        </w:r>
      </w:hyperlink>
      <w:hyperlink r:id="rId12" w:history="1">
        <w:r w:rsidRPr="00AE486C">
          <w:rPr>
            <w:rStyle w:val="Collegamentoipertestuale"/>
            <w:rFonts w:cstheme="minorHAnsi"/>
          </w:rPr>
          <w:t>compie 100 anni</w:t>
        </w:r>
      </w:hyperlink>
      <w:r w:rsidRPr="00AE486C">
        <w:rPr>
          <w:rFonts w:cstheme="minorHAnsi"/>
        </w:rPr>
        <w:t xml:space="preserve"> (2025). </w:t>
      </w:r>
      <w:hyperlink r:id="rId13" w:history="1">
        <w:r w:rsidRPr="00AE486C">
          <w:rPr>
            <w:rStyle w:val="Collegamentoipertestuale"/>
            <w:rFonts w:cstheme="minorHAnsi"/>
          </w:rPr>
          <w:t>n. 136, Chi ha paura delle signorine omicidi?</w:t>
        </w:r>
      </w:hyperlink>
      <w:r w:rsidRPr="00AE486C">
        <w:rPr>
          <w:rFonts w:cstheme="minorHAnsi"/>
        </w:rPr>
        <w:t xml:space="preserve"> (2025). </w:t>
      </w:r>
      <w:hyperlink r:id="rId14" w:history="1">
        <w:r w:rsidRPr="00AE486C">
          <w:rPr>
            <w:rStyle w:val="Collegamentoipertestuale"/>
            <w:rFonts w:cstheme="minorHAnsi"/>
          </w:rPr>
          <w:t>n. 135, Il delitto perfetto</w:t>
        </w:r>
      </w:hyperlink>
      <w:r w:rsidRPr="00AE486C">
        <w:rPr>
          <w:rFonts w:cstheme="minorHAnsi"/>
        </w:rPr>
        <w:t xml:space="preserve"> (2025). </w:t>
      </w:r>
      <w:hyperlink r:id="rId15" w:history="1">
        <w:r w:rsidRPr="00AE486C">
          <w:rPr>
            <w:rStyle w:val="Collegamentoipertestuale"/>
            <w:rFonts w:cstheme="minorHAnsi"/>
          </w:rPr>
          <w:t>n. 134 Maratona Agatha Christie in TV</w:t>
        </w:r>
      </w:hyperlink>
      <w:r w:rsidRPr="00AE486C">
        <w:rPr>
          <w:rFonts w:cstheme="minorHAnsi"/>
        </w:rPr>
        <w:t xml:space="preserve"> (2025). </w:t>
      </w:r>
      <w:hyperlink r:id="rId16" w:history="1">
        <w:r w:rsidRPr="00AE486C">
          <w:rPr>
            <w:rStyle w:val="Collegamentoipertestuale"/>
            <w:rFonts w:cstheme="minorHAnsi"/>
          </w:rPr>
          <w:t>Speciale Guida alla lettura di … Lilian Jackson Braun</w:t>
        </w:r>
      </w:hyperlink>
      <w:r w:rsidRPr="00AE486C">
        <w:rPr>
          <w:rFonts w:cstheme="minorHAnsi"/>
        </w:rPr>
        <w:t xml:space="preserve"> (2024). </w:t>
      </w:r>
      <w:hyperlink r:id="rId17" w:history="1">
        <w:r w:rsidRPr="00AE486C">
          <w:rPr>
            <w:rStyle w:val="Collegamentoipertestuale"/>
            <w:rFonts w:cstheme="minorHAnsi"/>
          </w:rPr>
          <w:t xml:space="preserve">Speciale Serie TV n. 3: Miss Marple </w:t>
        </w:r>
      </w:hyperlink>
      <w:r w:rsidRPr="00AE486C">
        <w:rPr>
          <w:rFonts w:cstheme="minorHAnsi"/>
        </w:rPr>
        <w:t xml:space="preserve">(2022). </w:t>
      </w:r>
      <w:hyperlink r:id="rId18" w:history="1">
        <w:r w:rsidRPr="00AE486C">
          <w:rPr>
            <w:rStyle w:val="Collegamentoipertestuale"/>
            <w:rFonts w:cstheme="minorHAnsi"/>
          </w:rPr>
          <w:t>n. 113, La signora in giallo. Edizione straordinaria</w:t>
        </w:r>
      </w:hyperlink>
      <w:r w:rsidRPr="00AE486C">
        <w:rPr>
          <w:rFonts w:cstheme="minorHAnsi"/>
        </w:rPr>
        <w:t xml:space="preserve"> (2022). </w:t>
      </w:r>
      <w:hyperlink r:id="rId19" w:history="1">
        <w:r w:rsidRPr="00AE486C">
          <w:rPr>
            <w:rStyle w:val="Collegamentoipertestuale"/>
            <w:rFonts w:cstheme="minorHAnsi"/>
          </w:rPr>
          <w:t xml:space="preserve">n. 110, Speciale J.S. Fletcher </w:t>
        </w:r>
      </w:hyperlink>
      <w:r w:rsidRPr="00AE486C">
        <w:rPr>
          <w:rFonts w:cstheme="minorHAnsi"/>
        </w:rPr>
        <w:t xml:space="preserve">(2022). </w:t>
      </w:r>
      <w:hyperlink r:id="rId20" w:history="1">
        <w:r w:rsidRPr="00AE486C">
          <w:rPr>
            <w:rStyle w:val="Collegamentoipertestuale"/>
            <w:rFonts w:cstheme="minorHAnsi"/>
          </w:rPr>
          <w:t xml:space="preserve">n. 103, Inaspettatamente giallo Louisa May Alcott </w:t>
        </w:r>
      </w:hyperlink>
      <w:r w:rsidRPr="00AE486C">
        <w:rPr>
          <w:rFonts w:cstheme="minorHAnsi"/>
        </w:rPr>
        <w:t xml:space="preserve">(2020). </w:t>
      </w:r>
      <w:hyperlink r:id="rId21" w:history="1">
        <w:r w:rsidRPr="00AE486C">
          <w:rPr>
            <w:rStyle w:val="Collegamentoipertestuale"/>
            <w:rFonts w:cstheme="minorHAnsi"/>
          </w:rPr>
          <w:t>n. 100, Cento migliori gialli di tutti i tempi</w:t>
        </w:r>
      </w:hyperlink>
      <w:r w:rsidRPr="00AE486C">
        <w:rPr>
          <w:rFonts w:cstheme="minorHAnsi"/>
        </w:rPr>
        <w:t xml:space="preserve"> (2020). </w:t>
      </w:r>
      <w:hyperlink r:id="rId22" w:history="1">
        <w:r w:rsidRPr="00AE486C">
          <w:rPr>
            <w:rStyle w:val="Collegamentoipertestuale"/>
            <w:rFonts w:cstheme="minorHAnsi"/>
          </w:rPr>
          <w:t xml:space="preserve">n. 82, Inaspettatamente giallo: Carlo Cassola </w:t>
        </w:r>
      </w:hyperlink>
      <w:r w:rsidRPr="00AE486C">
        <w:rPr>
          <w:rFonts w:cstheme="minorHAnsi"/>
        </w:rPr>
        <w:t xml:space="preserve">(2017). </w:t>
      </w:r>
      <w:hyperlink r:id="rId23" w:history="1">
        <w:r w:rsidRPr="00AE486C">
          <w:rPr>
            <w:rStyle w:val="Collegamentoipertestuale"/>
            <w:rFonts w:cstheme="minorHAnsi"/>
          </w:rPr>
          <w:t>n. 77, Agatha Christie</w:t>
        </w:r>
      </w:hyperlink>
      <w:r w:rsidRPr="00AE486C">
        <w:rPr>
          <w:rFonts w:cstheme="minorHAnsi"/>
        </w:rPr>
        <w:t xml:space="preserve"> (2016). </w:t>
      </w:r>
      <w:hyperlink r:id="rId24" w:history="1">
        <w:r w:rsidRPr="00AE486C">
          <w:rPr>
            <w:rStyle w:val="Collegamentoipertestuale"/>
            <w:rFonts w:cstheme="minorHAnsi"/>
          </w:rPr>
          <w:t>Speciale Guida alla lettura di … Carrie Bebris</w:t>
        </w:r>
      </w:hyperlink>
      <w:r w:rsidRPr="00AE486C">
        <w:rPr>
          <w:rFonts w:cstheme="minorHAnsi"/>
        </w:rPr>
        <w:t xml:space="preserve"> (2012). </w:t>
      </w:r>
      <w:hyperlink r:id="rId25" w:history="1">
        <w:r w:rsidRPr="00AE486C">
          <w:rPr>
            <w:rStyle w:val="Collegamentoipertestuale"/>
            <w:rFonts w:cstheme="minorHAnsi"/>
          </w:rPr>
          <w:t>Speciale Serie TV n. 2: La libreria del mistero</w:t>
        </w:r>
      </w:hyperlink>
      <w:r w:rsidRPr="00AE486C">
        <w:rPr>
          <w:rFonts w:cstheme="minorHAnsi"/>
        </w:rPr>
        <w:t xml:space="preserve"> (2012)</w:t>
      </w:r>
    </w:p>
    <w:p w14:paraId="00569194" w14:textId="77777777" w:rsidR="00AE486C" w:rsidRDefault="00AE486C" w:rsidP="00AE486C">
      <w:pPr>
        <w:spacing w:after="0" w:line="240" w:lineRule="auto"/>
        <w:jc w:val="both"/>
        <w:rPr>
          <w:rFonts w:cstheme="minorHAnsi"/>
        </w:rPr>
      </w:pPr>
    </w:p>
    <w:p w14:paraId="3173CC20" w14:textId="77777777" w:rsidR="00AE486C" w:rsidRPr="002545BC" w:rsidRDefault="00AE486C" w:rsidP="00AE486C">
      <w:pPr>
        <w:spacing w:after="0" w:line="240" w:lineRule="auto"/>
        <w:jc w:val="both"/>
        <w:rPr>
          <w:rFonts w:cstheme="minorHAnsi"/>
          <w:b/>
          <w:bCs/>
          <w:color w:val="C00000"/>
          <w:sz w:val="44"/>
          <w:szCs w:val="44"/>
        </w:rPr>
      </w:pPr>
      <w:r w:rsidRPr="002545BC">
        <w:rPr>
          <w:rFonts w:cstheme="minorHAnsi"/>
          <w:b/>
          <w:bCs/>
          <w:color w:val="C00000"/>
          <w:sz w:val="44"/>
          <w:szCs w:val="44"/>
        </w:rPr>
        <w:lastRenderedPageBreak/>
        <w:t>Informazioni storico-bibliografiche</w:t>
      </w:r>
    </w:p>
    <w:p w14:paraId="426AC3A3" w14:textId="77777777" w:rsidR="00AE486C" w:rsidRPr="00AE486C" w:rsidRDefault="00AE486C" w:rsidP="00AE486C">
      <w:pPr>
        <w:spacing w:after="0" w:line="240" w:lineRule="auto"/>
        <w:jc w:val="both"/>
        <w:rPr>
          <w:rFonts w:cstheme="minorHAnsi"/>
          <w:sz w:val="32"/>
          <w:szCs w:val="32"/>
        </w:rPr>
      </w:pPr>
      <w:r w:rsidRPr="00AE486C">
        <w:rPr>
          <w:rFonts w:cstheme="minorHAnsi"/>
          <w:b/>
          <w:bCs/>
          <w:sz w:val="32"/>
          <w:szCs w:val="32"/>
        </w:rPr>
        <w:t xml:space="preserve">Il Gatto Nero, </w:t>
      </w:r>
      <w:proofErr w:type="gramStart"/>
      <w:r w:rsidRPr="00AE486C">
        <w:rPr>
          <w:rFonts w:cstheme="minorHAnsi"/>
          <w:b/>
          <w:bCs/>
          <w:sz w:val="32"/>
          <w:szCs w:val="32"/>
        </w:rPr>
        <w:t>archivio</w:t>
      </w:r>
      <w:proofErr w:type="gramEnd"/>
      <w:r w:rsidRPr="00AE486C">
        <w:rPr>
          <w:rFonts w:cstheme="minorHAnsi"/>
          <w:b/>
          <w:bCs/>
          <w:sz w:val="32"/>
          <w:szCs w:val="32"/>
        </w:rPr>
        <w:t xml:space="preserve"> La sua storia.</w:t>
      </w:r>
      <w:r w:rsidRPr="00AE486C">
        <w:rPr>
          <w:rFonts w:cstheme="minorHAnsi"/>
          <w:sz w:val="32"/>
          <w:szCs w:val="32"/>
        </w:rPr>
        <w:t xml:space="preserve"> </w:t>
      </w:r>
      <w:hyperlink r:id="rId26" w:history="1">
        <w:r w:rsidRPr="00AE486C">
          <w:rPr>
            <w:rStyle w:val="Collegamentoipertestuale"/>
            <w:rFonts w:cstheme="minorHAnsi"/>
            <w:sz w:val="32"/>
            <w:szCs w:val="32"/>
          </w:rPr>
          <w:t>Il</w:t>
        </w:r>
      </w:hyperlink>
      <w:r w:rsidRPr="00AE486C">
        <w:rPr>
          <w:rFonts w:cstheme="minorHAnsi"/>
          <w:sz w:val="32"/>
          <w:szCs w:val="32"/>
        </w:rPr>
        <w:t xml:space="preserve"> </w:t>
      </w:r>
      <w:hyperlink r:id="rId27" w:history="1">
        <w:r w:rsidRPr="00AE486C">
          <w:rPr>
            <w:rStyle w:val="Collegamentoipertestuale"/>
            <w:rFonts w:cstheme="minorHAnsi"/>
            <w:sz w:val="32"/>
            <w:szCs w:val="32"/>
          </w:rPr>
          <w:t>Gatto</w:t>
        </w:r>
      </w:hyperlink>
      <w:r w:rsidRPr="00AE486C">
        <w:rPr>
          <w:rFonts w:cstheme="minorHAnsi"/>
          <w:sz w:val="32"/>
          <w:szCs w:val="32"/>
        </w:rPr>
        <w:t xml:space="preserve"> </w:t>
      </w:r>
      <w:hyperlink r:id="rId28" w:history="1">
        <w:r w:rsidRPr="00AE486C">
          <w:rPr>
            <w:rStyle w:val="Collegamentoipertestuale"/>
            <w:rFonts w:cstheme="minorHAnsi"/>
            <w:sz w:val="32"/>
            <w:szCs w:val="32"/>
          </w:rPr>
          <w:t>Nero</w:t>
        </w:r>
      </w:hyperlink>
      <w:r w:rsidRPr="00AE486C">
        <w:rPr>
          <w:rFonts w:cstheme="minorHAnsi"/>
          <w:sz w:val="32"/>
          <w:szCs w:val="32"/>
        </w:rPr>
        <w:t xml:space="preserve"> è la fanzine (il termine nato, dalla commistione di «magazine + fan», in pratica è il giornalino dell’appassionato) italiana sul giallo dal 13 luglio del 2000. Creato da </w:t>
      </w:r>
      <w:hyperlink r:id="rId29" w:history="1">
        <w:r w:rsidRPr="00AE486C">
          <w:rPr>
            <w:rStyle w:val="Collegamentoipertestuale"/>
            <w:rFonts w:cstheme="minorHAnsi"/>
            <w:sz w:val="32"/>
            <w:szCs w:val="32"/>
          </w:rPr>
          <w:t>Federica</w:t>
        </w:r>
      </w:hyperlink>
      <w:r w:rsidRPr="00AE486C">
        <w:rPr>
          <w:rFonts w:cstheme="minorHAnsi"/>
          <w:sz w:val="32"/>
          <w:szCs w:val="32"/>
        </w:rPr>
        <w:t xml:space="preserve"> </w:t>
      </w:r>
      <w:hyperlink r:id="rId30" w:history="1">
        <w:r w:rsidRPr="00AE486C">
          <w:rPr>
            <w:rStyle w:val="Collegamentoipertestuale"/>
            <w:rFonts w:cstheme="minorHAnsi"/>
            <w:sz w:val="32"/>
            <w:szCs w:val="32"/>
          </w:rPr>
          <w:t>Marchetti</w:t>
        </w:r>
      </w:hyperlink>
      <w:r w:rsidRPr="00AE486C">
        <w:rPr>
          <w:rFonts w:cstheme="minorHAnsi"/>
          <w:sz w:val="32"/>
          <w:szCs w:val="32"/>
        </w:rPr>
        <w:t xml:space="preserve"> dopo le ricerche per la tesi di laurea su </w:t>
      </w:r>
      <w:hyperlink r:id="rId31" w:history="1">
        <w:r w:rsidRPr="00AE486C">
          <w:rPr>
            <w:rStyle w:val="Collegamentoipertestuale"/>
            <w:rFonts w:cstheme="minorHAnsi"/>
            <w:sz w:val="32"/>
            <w:szCs w:val="32"/>
          </w:rPr>
          <w:t>Léo</w:t>
        </w:r>
      </w:hyperlink>
      <w:r w:rsidRPr="00AE486C">
        <w:rPr>
          <w:rFonts w:cstheme="minorHAnsi"/>
          <w:sz w:val="32"/>
          <w:szCs w:val="32"/>
        </w:rPr>
        <w:t xml:space="preserve"> </w:t>
      </w:r>
      <w:hyperlink r:id="rId32" w:history="1">
        <w:r w:rsidRPr="00AE486C">
          <w:rPr>
            <w:rStyle w:val="Collegamentoipertestuale"/>
            <w:rFonts w:cstheme="minorHAnsi"/>
            <w:sz w:val="32"/>
            <w:szCs w:val="32"/>
          </w:rPr>
          <w:t>Malet</w:t>
        </w:r>
      </w:hyperlink>
      <w:r w:rsidRPr="00AE486C">
        <w:rPr>
          <w:rFonts w:cstheme="minorHAnsi"/>
          <w:sz w:val="32"/>
          <w:szCs w:val="32"/>
        </w:rPr>
        <w:t xml:space="preserve"> e sul giallo, </w:t>
      </w:r>
      <w:hyperlink r:id="rId33" w:history="1">
        <w:r w:rsidRPr="00AE486C">
          <w:rPr>
            <w:rStyle w:val="Collegamentoipertestuale"/>
            <w:rFonts w:cstheme="minorHAnsi"/>
            <w:sz w:val="32"/>
            <w:szCs w:val="32"/>
          </w:rPr>
          <w:t>Gatto</w:t>
        </w:r>
      </w:hyperlink>
      <w:r w:rsidRPr="00AE486C">
        <w:rPr>
          <w:rFonts w:cstheme="minorHAnsi"/>
          <w:sz w:val="32"/>
          <w:szCs w:val="32"/>
        </w:rPr>
        <w:t xml:space="preserve"> </w:t>
      </w:r>
      <w:hyperlink r:id="rId34" w:history="1">
        <w:r w:rsidRPr="00AE486C">
          <w:rPr>
            <w:rStyle w:val="Collegamentoipertestuale"/>
            <w:rFonts w:cstheme="minorHAnsi"/>
            <w:sz w:val="32"/>
            <w:szCs w:val="32"/>
          </w:rPr>
          <w:t>Nero</w:t>
        </w:r>
      </w:hyperlink>
      <w:r w:rsidRPr="00AE486C">
        <w:rPr>
          <w:rFonts w:cstheme="minorHAnsi"/>
          <w:sz w:val="32"/>
          <w:szCs w:val="32"/>
        </w:rPr>
        <w:t xml:space="preserve"> è nato in versione cartacea: ciclostilato su carta gialla con una tiratura che ha raggiunto le 200 copie, erra inviato per posta ad autori, editori, giornalisti e lettori interessati. Grazie alle esperienze personali della sua creatrice, </w:t>
      </w:r>
      <w:hyperlink r:id="rId35" w:history="1">
        <w:r w:rsidRPr="00AE486C">
          <w:rPr>
            <w:rStyle w:val="Collegamentoipertestuale"/>
            <w:rFonts w:cstheme="minorHAnsi"/>
            <w:sz w:val="32"/>
            <w:szCs w:val="32"/>
          </w:rPr>
          <w:t>Gatto</w:t>
        </w:r>
      </w:hyperlink>
      <w:r w:rsidRPr="00AE486C">
        <w:rPr>
          <w:rFonts w:cstheme="minorHAnsi"/>
          <w:sz w:val="32"/>
          <w:szCs w:val="32"/>
        </w:rPr>
        <w:t xml:space="preserve"> </w:t>
      </w:r>
      <w:hyperlink r:id="rId36" w:history="1">
        <w:r w:rsidRPr="00AE486C">
          <w:rPr>
            <w:rStyle w:val="Collegamentoipertestuale"/>
            <w:rFonts w:cstheme="minorHAnsi"/>
            <w:sz w:val="32"/>
            <w:szCs w:val="32"/>
          </w:rPr>
          <w:t>Nero</w:t>
        </w:r>
      </w:hyperlink>
      <w:r w:rsidRPr="00AE486C">
        <w:rPr>
          <w:rFonts w:cstheme="minorHAnsi"/>
          <w:sz w:val="32"/>
          <w:szCs w:val="32"/>
        </w:rPr>
        <w:t xml:space="preserve"> è cresciuto migliorando la qualità e aumentando contatti e conoscenze nell’ambiente dell’editoria e del mondo del giallo. Nel 2006, con il supporto del sito internet, </w:t>
      </w:r>
      <w:hyperlink r:id="rId37" w:history="1">
        <w:r w:rsidRPr="00AE486C">
          <w:rPr>
            <w:rStyle w:val="Collegamentoipertestuale"/>
            <w:rFonts w:cstheme="minorHAnsi"/>
            <w:sz w:val="32"/>
            <w:szCs w:val="32"/>
          </w:rPr>
          <w:t>Gatto</w:t>
        </w:r>
      </w:hyperlink>
      <w:r w:rsidRPr="00AE486C">
        <w:rPr>
          <w:rFonts w:cstheme="minorHAnsi"/>
          <w:sz w:val="32"/>
          <w:szCs w:val="32"/>
        </w:rPr>
        <w:t xml:space="preserve"> </w:t>
      </w:r>
      <w:hyperlink r:id="rId38" w:history="1">
        <w:r w:rsidRPr="00AE486C">
          <w:rPr>
            <w:rStyle w:val="Collegamentoipertestuale"/>
            <w:rFonts w:cstheme="minorHAnsi"/>
            <w:sz w:val="32"/>
            <w:szCs w:val="32"/>
          </w:rPr>
          <w:t>Nero</w:t>
        </w:r>
      </w:hyperlink>
      <w:r w:rsidRPr="00AE486C">
        <w:rPr>
          <w:rFonts w:cstheme="minorHAnsi"/>
          <w:sz w:val="32"/>
          <w:szCs w:val="32"/>
        </w:rPr>
        <w:t xml:space="preserve"> è diventato webzine (non più cartaceo ma scaricabile on line) e ha incrementato anche le sue uscite irregolari. Nel corso degli anni numerosi scrittori, amici del </w:t>
      </w:r>
      <w:hyperlink r:id="rId39" w:history="1">
        <w:r w:rsidRPr="00AE486C">
          <w:rPr>
            <w:rStyle w:val="Collegamentoipertestuale"/>
            <w:rFonts w:cstheme="minorHAnsi"/>
            <w:sz w:val="32"/>
            <w:szCs w:val="32"/>
          </w:rPr>
          <w:t>Gatto</w:t>
        </w:r>
      </w:hyperlink>
      <w:r w:rsidRPr="00AE486C">
        <w:rPr>
          <w:rFonts w:cstheme="minorHAnsi"/>
          <w:sz w:val="32"/>
          <w:szCs w:val="32"/>
        </w:rPr>
        <w:t xml:space="preserve"> </w:t>
      </w:r>
      <w:hyperlink r:id="rId40" w:history="1">
        <w:r w:rsidRPr="00AE486C">
          <w:rPr>
            <w:rStyle w:val="Collegamentoipertestuale"/>
            <w:rFonts w:cstheme="minorHAnsi"/>
            <w:sz w:val="32"/>
            <w:szCs w:val="32"/>
          </w:rPr>
          <w:t>Nero</w:t>
        </w:r>
      </w:hyperlink>
      <w:r w:rsidRPr="00AE486C">
        <w:rPr>
          <w:rFonts w:cstheme="minorHAnsi"/>
          <w:sz w:val="32"/>
          <w:szCs w:val="32"/>
        </w:rPr>
        <w:t xml:space="preserve"> , hanno simpaticamente posato per l’album dei ricordi (nella galleria a destra della pagina). Nel 2010 sono nati i «racconti del Gatto Nero»: (20) racconti e un romanzo ( </w:t>
      </w:r>
      <w:hyperlink r:id="rId41" w:history="1">
        <w:r w:rsidRPr="00AE486C">
          <w:rPr>
            <w:rStyle w:val="Collegamentoipertestuale"/>
            <w:rFonts w:cstheme="minorHAnsi"/>
            <w:sz w:val="32"/>
            <w:szCs w:val="32"/>
          </w:rPr>
          <w:t>Chi</w:t>
        </w:r>
      </w:hyperlink>
      <w:r w:rsidRPr="00AE486C">
        <w:rPr>
          <w:rFonts w:cstheme="minorHAnsi"/>
          <w:sz w:val="32"/>
          <w:szCs w:val="32"/>
        </w:rPr>
        <w:t xml:space="preserve"> </w:t>
      </w:r>
      <w:hyperlink r:id="rId42" w:history="1">
        <w:r w:rsidRPr="00AE486C">
          <w:rPr>
            <w:rStyle w:val="Collegamentoipertestuale"/>
            <w:rFonts w:cstheme="minorHAnsi"/>
            <w:sz w:val="32"/>
            <w:szCs w:val="32"/>
          </w:rPr>
          <w:t>ha</w:t>
        </w:r>
      </w:hyperlink>
      <w:r w:rsidRPr="00AE486C">
        <w:rPr>
          <w:rFonts w:cstheme="minorHAnsi"/>
          <w:sz w:val="32"/>
          <w:szCs w:val="32"/>
        </w:rPr>
        <w:t xml:space="preserve"> </w:t>
      </w:r>
      <w:hyperlink r:id="rId43" w:history="1">
        <w:r w:rsidRPr="00AE486C">
          <w:rPr>
            <w:rStyle w:val="Collegamentoipertestuale"/>
            <w:rFonts w:cstheme="minorHAnsi"/>
            <w:sz w:val="32"/>
            <w:szCs w:val="32"/>
          </w:rPr>
          <w:t>paura</w:t>
        </w:r>
      </w:hyperlink>
      <w:r w:rsidRPr="00AE486C">
        <w:rPr>
          <w:rFonts w:cstheme="minorHAnsi"/>
          <w:sz w:val="32"/>
          <w:szCs w:val="32"/>
        </w:rPr>
        <w:t xml:space="preserve"> </w:t>
      </w:r>
      <w:hyperlink r:id="rId44" w:history="1">
        <w:r w:rsidRPr="00AE486C">
          <w:rPr>
            <w:rStyle w:val="Collegamentoipertestuale"/>
            <w:rFonts w:cstheme="minorHAnsi"/>
            <w:sz w:val="32"/>
            <w:szCs w:val="32"/>
          </w:rPr>
          <w:t>di</w:t>
        </w:r>
      </w:hyperlink>
      <w:r w:rsidRPr="00AE486C">
        <w:rPr>
          <w:rFonts w:cstheme="minorHAnsi"/>
          <w:sz w:val="32"/>
          <w:szCs w:val="32"/>
        </w:rPr>
        <w:t xml:space="preserve"> </w:t>
      </w:r>
      <w:hyperlink r:id="rId45" w:history="1">
        <w:r w:rsidRPr="00AE486C">
          <w:rPr>
            <w:rStyle w:val="Collegamentoipertestuale"/>
            <w:rFonts w:cstheme="minorHAnsi"/>
            <w:sz w:val="32"/>
            <w:szCs w:val="32"/>
          </w:rPr>
          <w:t>Agata</w:t>
        </w:r>
      </w:hyperlink>
      <w:r w:rsidRPr="00AE486C">
        <w:rPr>
          <w:rFonts w:cstheme="minorHAnsi"/>
          <w:sz w:val="32"/>
          <w:szCs w:val="32"/>
        </w:rPr>
        <w:t xml:space="preserve"> </w:t>
      </w:r>
      <w:hyperlink r:id="rId46" w:history="1">
        <w:r w:rsidRPr="00AE486C">
          <w:rPr>
            <w:rStyle w:val="Collegamentoipertestuale"/>
            <w:rFonts w:cstheme="minorHAnsi"/>
            <w:sz w:val="32"/>
            <w:szCs w:val="32"/>
          </w:rPr>
          <w:t>Cristi?</w:t>
        </w:r>
      </w:hyperlink>
      <w:r w:rsidRPr="00AE486C">
        <w:rPr>
          <w:rFonts w:cstheme="minorHAnsi"/>
          <w:sz w:val="32"/>
          <w:szCs w:val="32"/>
        </w:rPr>
        <w:t xml:space="preserve"> ) scritti da </w:t>
      </w:r>
      <w:hyperlink r:id="rId47" w:history="1">
        <w:r w:rsidRPr="00AE486C">
          <w:rPr>
            <w:rStyle w:val="Collegamentoipertestuale"/>
            <w:rFonts w:cstheme="minorHAnsi"/>
            <w:sz w:val="32"/>
            <w:szCs w:val="32"/>
          </w:rPr>
          <w:t>Federica</w:t>
        </w:r>
      </w:hyperlink>
      <w:r w:rsidRPr="00AE486C">
        <w:rPr>
          <w:rFonts w:cstheme="minorHAnsi"/>
          <w:sz w:val="32"/>
          <w:szCs w:val="32"/>
        </w:rPr>
        <w:t xml:space="preserve"> </w:t>
      </w:r>
      <w:hyperlink r:id="rId48" w:history="1">
        <w:r w:rsidRPr="00AE486C">
          <w:rPr>
            <w:rStyle w:val="Collegamentoipertestuale"/>
            <w:rFonts w:cstheme="minorHAnsi"/>
            <w:sz w:val="32"/>
            <w:szCs w:val="32"/>
          </w:rPr>
          <w:t>Marchetti</w:t>
        </w:r>
      </w:hyperlink>
      <w:r w:rsidRPr="00AE486C">
        <w:rPr>
          <w:rFonts w:cstheme="minorHAnsi"/>
          <w:sz w:val="32"/>
          <w:szCs w:val="32"/>
        </w:rPr>
        <w:t xml:space="preserve"> , ambientati nella fantomatica libreria-caffetteria </w:t>
      </w:r>
      <w:hyperlink r:id="rId49" w:history="1">
        <w:r w:rsidRPr="00AE486C">
          <w:rPr>
            <w:rStyle w:val="Collegamentoipertestuale"/>
            <w:rFonts w:cstheme="minorHAnsi"/>
            <w:sz w:val="32"/>
            <w:szCs w:val="32"/>
          </w:rPr>
          <w:t>Il</w:t>
        </w:r>
      </w:hyperlink>
      <w:r w:rsidRPr="00AE486C">
        <w:rPr>
          <w:rFonts w:cstheme="minorHAnsi"/>
          <w:sz w:val="32"/>
          <w:szCs w:val="32"/>
        </w:rPr>
        <w:t xml:space="preserve"> </w:t>
      </w:r>
      <w:hyperlink r:id="rId50" w:history="1">
        <w:r w:rsidRPr="00AE486C">
          <w:rPr>
            <w:rStyle w:val="Collegamentoipertestuale"/>
            <w:rFonts w:cstheme="minorHAnsi"/>
            <w:sz w:val="32"/>
            <w:szCs w:val="32"/>
          </w:rPr>
          <w:t>Gatto</w:t>
        </w:r>
      </w:hyperlink>
      <w:r w:rsidRPr="00AE486C">
        <w:rPr>
          <w:rFonts w:cstheme="minorHAnsi"/>
          <w:sz w:val="32"/>
          <w:szCs w:val="32"/>
        </w:rPr>
        <w:t xml:space="preserve"> </w:t>
      </w:r>
      <w:hyperlink r:id="rId51" w:history="1">
        <w:r w:rsidRPr="00AE486C">
          <w:rPr>
            <w:rStyle w:val="Collegamentoipertestuale"/>
            <w:rFonts w:cstheme="minorHAnsi"/>
            <w:sz w:val="32"/>
            <w:szCs w:val="32"/>
          </w:rPr>
          <w:t>Nero</w:t>
        </w:r>
      </w:hyperlink>
      <w:r w:rsidRPr="00AE486C">
        <w:rPr>
          <w:rFonts w:cstheme="minorHAnsi"/>
          <w:sz w:val="32"/>
          <w:szCs w:val="32"/>
        </w:rPr>
        <w:t xml:space="preserve"> di Viterbo con protagoniste le due amiche Flavia Martelli e Agata Cristi, libraie ficcanaso e detective per caso. In archivio le copertine dei vecchi numeri: </w:t>
      </w:r>
      <w:hyperlink r:id="rId52" w:history="1">
        <w:r w:rsidRPr="00AE486C">
          <w:rPr>
            <w:rStyle w:val="Collegamentoipertestuale"/>
            <w:rFonts w:cstheme="minorHAnsi"/>
            <w:sz w:val="32"/>
            <w:szCs w:val="32"/>
          </w:rPr>
          <w:t>2024,</w:t>
        </w:r>
      </w:hyperlink>
      <w:r w:rsidRPr="00AE486C">
        <w:rPr>
          <w:rFonts w:cstheme="minorHAnsi"/>
          <w:sz w:val="32"/>
          <w:szCs w:val="32"/>
        </w:rPr>
        <w:t xml:space="preserve"> </w:t>
      </w:r>
      <w:hyperlink r:id="rId53" w:history="1">
        <w:r w:rsidRPr="00AE486C">
          <w:rPr>
            <w:rStyle w:val="Collegamentoipertestuale"/>
            <w:rFonts w:cstheme="minorHAnsi"/>
            <w:sz w:val="32"/>
            <w:szCs w:val="32"/>
          </w:rPr>
          <w:t>2023</w:t>
        </w:r>
      </w:hyperlink>
      <w:r w:rsidRPr="00AE486C">
        <w:rPr>
          <w:rFonts w:cstheme="minorHAnsi"/>
          <w:sz w:val="32"/>
          <w:szCs w:val="32"/>
        </w:rPr>
        <w:t xml:space="preserve"> , </w:t>
      </w:r>
      <w:hyperlink r:id="rId54" w:history="1">
        <w:r w:rsidRPr="00AE486C">
          <w:rPr>
            <w:rStyle w:val="Collegamentoipertestuale"/>
            <w:rFonts w:cstheme="minorHAnsi"/>
            <w:sz w:val="32"/>
            <w:szCs w:val="32"/>
          </w:rPr>
          <w:t>2022</w:t>
        </w:r>
      </w:hyperlink>
      <w:r w:rsidRPr="00AE486C">
        <w:rPr>
          <w:rFonts w:cstheme="minorHAnsi"/>
          <w:sz w:val="32"/>
          <w:szCs w:val="32"/>
        </w:rPr>
        <w:t xml:space="preserve"> , </w:t>
      </w:r>
      <w:hyperlink r:id="rId55" w:history="1">
        <w:r w:rsidRPr="00AE486C">
          <w:rPr>
            <w:rStyle w:val="Collegamentoipertestuale"/>
            <w:rFonts w:cstheme="minorHAnsi"/>
            <w:sz w:val="32"/>
            <w:szCs w:val="32"/>
          </w:rPr>
          <w:t>2021</w:t>
        </w:r>
      </w:hyperlink>
      <w:r w:rsidRPr="00AE486C">
        <w:rPr>
          <w:rFonts w:cstheme="minorHAnsi"/>
          <w:sz w:val="32"/>
          <w:szCs w:val="32"/>
        </w:rPr>
        <w:t xml:space="preserve"> , </w:t>
      </w:r>
      <w:hyperlink r:id="rId56" w:history="1">
        <w:r w:rsidRPr="00AE486C">
          <w:rPr>
            <w:rStyle w:val="Collegamentoipertestuale"/>
            <w:rFonts w:cstheme="minorHAnsi"/>
            <w:sz w:val="32"/>
            <w:szCs w:val="32"/>
          </w:rPr>
          <w:t>2020</w:t>
        </w:r>
      </w:hyperlink>
      <w:r w:rsidRPr="00AE486C">
        <w:rPr>
          <w:rFonts w:cstheme="minorHAnsi"/>
          <w:sz w:val="32"/>
          <w:szCs w:val="32"/>
        </w:rPr>
        <w:t xml:space="preserve"> , </w:t>
      </w:r>
      <w:hyperlink r:id="rId57" w:history="1">
        <w:r w:rsidRPr="00AE486C">
          <w:rPr>
            <w:rStyle w:val="Collegamentoipertestuale"/>
            <w:rFonts w:cstheme="minorHAnsi"/>
            <w:sz w:val="32"/>
            <w:szCs w:val="32"/>
          </w:rPr>
          <w:t>2019</w:t>
        </w:r>
      </w:hyperlink>
      <w:r w:rsidRPr="00AE486C">
        <w:rPr>
          <w:rFonts w:cstheme="minorHAnsi"/>
          <w:sz w:val="32"/>
          <w:szCs w:val="32"/>
        </w:rPr>
        <w:t xml:space="preserve"> , </w:t>
      </w:r>
      <w:hyperlink r:id="rId58" w:history="1">
        <w:r w:rsidRPr="00AE486C">
          <w:rPr>
            <w:rStyle w:val="Collegamentoipertestuale"/>
            <w:rFonts w:cstheme="minorHAnsi"/>
            <w:sz w:val="32"/>
            <w:szCs w:val="32"/>
          </w:rPr>
          <w:t>2018</w:t>
        </w:r>
      </w:hyperlink>
      <w:r w:rsidRPr="00AE486C">
        <w:rPr>
          <w:rFonts w:cstheme="minorHAnsi"/>
          <w:sz w:val="32"/>
          <w:szCs w:val="32"/>
        </w:rPr>
        <w:t xml:space="preserve"> , 2017, 2016, 2015, </w:t>
      </w:r>
      <w:hyperlink r:id="rId59" w:history="1">
        <w:r w:rsidRPr="00AE486C">
          <w:rPr>
            <w:rStyle w:val="Collegamentoipertestuale"/>
            <w:rFonts w:cstheme="minorHAnsi"/>
            <w:sz w:val="32"/>
            <w:szCs w:val="32"/>
          </w:rPr>
          <w:t>2014</w:t>
        </w:r>
      </w:hyperlink>
      <w:r w:rsidRPr="00AE486C">
        <w:rPr>
          <w:rFonts w:cstheme="minorHAnsi"/>
          <w:sz w:val="32"/>
          <w:szCs w:val="32"/>
        </w:rPr>
        <w:t xml:space="preserve"> , 2013, 2012, 2011, 2010, 2009, 2008, 2007, 2006, 2005, 2004, </w:t>
      </w:r>
      <w:hyperlink r:id="rId60" w:history="1">
        <w:r w:rsidRPr="00AE486C">
          <w:rPr>
            <w:rStyle w:val="Collegamentoipertestuale"/>
            <w:rFonts w:cstheme="minorHAnsi"/>
            <w:sz w:val="32"/>
            <w:szCs w:val="32"/>
          </w:rPr>
          <w:t>2000-2003</w:t>
        </w:r>
      </w:hyperlink>
      <w:r w:rsidRPr="00AE486C">
        <w:rPr>
          <w:rFonts w:cstheme="minorHAnsi"/>
          <w:sz w:val="32"/>
          <w:szCs w:val="32"/>
        </w:rPr>
        <w:t xml:space="preserve"> . Per leggere i vecchi numeri del </w:t>
      </w:r>
      <w:hyperlink r:id="rId61" w:history="1">
        <w:r w:rsidRPr="00AE486C">
          <w:rPr>
            <w:rStyle w:val="Collegamentoipertestuale"/>
            <w:rFonts w:cstheme="minorHAnsi"/>
            <w:sz w:val="32"/>
            <w:szCs w:val="32"/>
          </w:rPr>
          <w:t>Gatto</w:t>
        </w:r>
      </w:hyperlink>
      <w:r w:rsidRPr="00AE486C">
        <w:rPr>
          <w:rFonts w:cstheme="minorHAnsi"/>
          <w:sz w:val="32"/>
          <w:szCs w:val="32"/>
        </w:rPr>
        <w:t xml:space="preserve"> </w:t>
      </w:r>
      <w:hyperlink r:id="rId62" w:history="1">
        <w:r w:rsidRPr="00AE486C">
          <w:rPr>
            <w:rStyle w:val="Collegamentoipertestuale"/>
            <w:rFonts w:cstheme="minorHAnsi"/>
            <w:sz w:val="32"/>
            <w:szCs w:val="32"/>
          </w:rPr>
          <w:t>Nero</w:t>
        </w:r>
      </w:hyperlink>
      <w:r w:rsidRPr="00AE486C">
        <w:rPr>
          <w:rFonts w:cstheme="minorHAnsi"/>
          <w:sz w:val="32"/>
          <w:szCs w:val="32"/>
        </w:rPr>
        <w:t xml:space="preserve"> : scrivi a </w:t>
      </w:r>
      <w:hyperlink r:id="rId63" w:tgtFrame="_self" w:history="1">
        <w:r w:rsidRPr="00AE486C">
          <w:rPr>
            <w:rStyle w:val="Collegamentoipertestuale"/>
            <w:rFonts w:cstheme="minorHAnsi"/>
            <w:sz w:val="32"/>
            <w:szCs w:val="32"/>
          </w:rPr>
          <w:t>federica.marchetti@ilgattonero.it</w:t>
        </w:r>
      </w:hyperlink>
      <w:r w:rsidRPr="00AE486C">
        <w:rPr>
          <w:rFonts w:cstheme="minorHAnsi"/>
          <w:sz w:val="32"/>
          <w:szCs w:val="32"/>
        </w:rPr>
        <w:t xml:space="preserve"> e riceverai la tua copia in pdf. </w:t>
      </w:r>
      <w:hyperlink r:id="rId64" w:history="1">
        <w:r w:rsidRPr="00AE486C">
          <w:rPr>
            <w:rStyle w:val="Collegamentoipertestuale"/>
            <w:rFonts w:cstheme="minorHAnsi"/>
            <w:sz w:val="32"/>
            <w:szCs w:val="32"/>
          </w:rPr>
          <w:t>https://ilgattonero.it/il%20gatto%20nero,%20archivio.htm</w:t>
        </w:r>
      </w:hyperlink>
      <w:r w:rsidRPr="00AE486C">
        <w:rPr>
          <w:rFonts w:cstheme="minorHAnsi"/>
          <w:sz w:val="32"/>
          <w:szCs w:val="32"/>
        </w:rPr>
        <w:t>.</w:t>
      </w:r>
    </w:p>
    <w:p w14:paraId="14E02028" w14:textId="77777777" w:rsidR="00AE486C" w:rsidRPr="00AE486C" w:rsidRDefault="00AE486C" w:rsidP="00AE486C">
      <w:pPr>
        <w:spacing w:after="0" w:line="240" w:lineRule="auto"/>
        <w:jc w:val="both"/>
        <w:rPr>
          <w:rFonts w:cstheme="minorHAnsi"/>
          <w:sz w:val="32"/>
          <w:szCs w:val="32"/>
        </w:rPr>
      </w:pPr>
    </w:p>
    <w:p w14:paraId="753E4D22" w14:textId="77777777" w:rsidR="00AE486C" w:rsidRPr="00AE486C" w:rsidRDefault="00AE486C" w:rsidP="00AE486C">
      <w:pPr>
        <w:spacing w:after="0" w:line="240" w:lineRule="auto"/>
        <w:jc w:val="both"/>
        <w:rPr>
          <w:rFonts w:cstheme="minorHAnsi"/>
          <w:b/>
          <w:bCs/>
          <w:sz w:val="32"/>
          <w:szCs w:val="32"/>
        </w:rPr>
      </w:pPr>
      <w:r w:rsidRPr="00AE486C">
        <w:rPr>
          <w:rFonts w:cstheme="minorHAnsi"/>
          <w:b/>
          <w:bCs/>
          <w:sz w:val="32"/>
          <w:szCs w:val="32"/>
        </w:rPr>
        <w:t>Il Gatto nero fanzine.</w:t>
      </w:r>
    </w:p>
    <w:p w14:paraId="722210CD" w14:textId="77777777" w:rsidR="00AE486C" w:rsidRPr="00AE486C" w:rsidRDefault="00AE486C" w:rsidP="00AE486C">
      <w:pPr>
        <w:spacing w:after="0" w:line="240" w:lineRule="auto"/>
        <w:jc w:val="both"/>
        <w:rPr>
          <w:rFonts w:cstheme="minorHAnsi"/>
          <w:sz w:val="32"/>
          <w:szCs w:val="32"/>
        </w:rPr>
      </w:pPr>
      <w:r w:rsidRPr="00AE486C">
        <w:rPr>
          <w:rFonts w:cstheme="minorHAnsi"/>
          <w:sz w:val="32"/>
          <w:szCs w:val="32"/>
        </w:rPr>
        <w:t xml:space="preserve">Il Gatto Nero è una fanzine italiana sul giallo da 25 anni, esattamente dal 13 luglio del 2000. Con pubblicazioni a cadenza irregolare (come si addice alla stampa alternativa), Il Gatto Nero si occupa di giallo a 360° (recensioni di libri, interviste ad autori, eventi, serie TV, uscite in edicola, film, teatro, mostre, necrologi, curiosità). In occasione dei suoi 25 anni è uscito uno Speciale-sequel del numero zero </w:t>
      </w:r>
    </w:p>
    <w:p w14:paraId="1FEB87A1" w14:textId="29960830" w:rsidR="00AE486C" w:rsidRPr="00AE486C" w:rsidRDefault="00AE486C" w:rsidP="00AE486C">
      <w:pPr>
        <w:spacing w:after="0" w:line="240" w:lineRule="auto"/>
        <w:jc w:val="both"/>
        <w:rPr>
          <w:rFonts w:cstheme="minorHAnsi"/>
          <w:sz w:val="32"/>
          <w:szCs w:val="32"/>
        </w:rPr>
      </w:pPr>
      <w:hyperlink r:id="rId65" w:history="1">
        <w:r w:rsidRPr="00AE486C">
          <w:rPr>
            <w:rStyle w:val="Collegamentoipertestuale"/>
            <w:rFonts w:cstheme="minorHAnsi"/>
            <w:sz w:val="32"/>
            <w:szCs w:val="32"/>
          </w:rPr>
          <w:t>https://ilgattonero.it/il%20gatto%20nero,%20fanzine.htm</w:t>
        </w:r>
      </w:hyperlink>
      <w:r w:rsidRPr="00AE486C">
        <w:rPr>
          <w:rFonts w:cstheme="minorHAnsi"/>
          <w:sz w:val="32"/>
          <w:szCs w:val="32"/>
        </w:rPr>
        <w:t xml:space="preserve">. </w:t>
      </w:r>
    </w:p>
    <w:p w14:paraId="48FBD71D" w14:textId="77777777" w:rsidR="00AE486C" w:rsidRDefault="00AE486C" w:rsidP="00AE486C">
      <w:pPr>
        <w:spacing w:after="0" w:line="240" w:lineRule="auto"/>
        <w:jc w:val="both"/>
      </w:pPr>
    </w:p>
    <w:sectPr w:rsidR="00AE486C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341587"/>
    <w:rsid w:val="0003031C"/>
    <w:rsid w:val="0031062F"/>
    <w:rsid w:val="00341587"/>
    <w:rsid w:val="003605E3"/>
    <w:rsid w:val="00375F4B"/>
    <w:rsid w:val="003811E4"/>
    <w:rsid w:val="00653982"/>
    <w:rsid w:val="00AE486C"/>
    <w:rsid w:val="00C71CAA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ECB5E3"/>
  <w15:chartTrackingRefBased/>
  <w15:docId w15:val="{B29D80D8-4EC9-46F1-9BEC-584B9D4A2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34158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415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41587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4158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41587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34158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415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415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415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41587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34158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41587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41587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41587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341587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41587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41587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41587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34158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3415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4158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415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34158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41587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341587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341587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41587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41587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341587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rsid w:val="00AE486C"/>
    <w:rPr>
      <w:strike w:val="0"/>
      <w:dstrike w:val="0"/>
      <w:color w:val="000000"/>
      <w:u w:val="none"/>
    </w:rPr>
  </w:style>
  <w:style w:type="character" w:styleId="Menzionenonrisolta">
    <w:name w:val="Unresolved Mention"/>
    <w:basedOn w:val="Carpredefinitoparagrafo"/>
    <w:uiPriority w:val="99"/>
    <w:semiHidden/>
    <w:unhideWhenUsed/>
    <w:rsid w:val="00AE48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ilgattonero.it/il%20gatto%20nero,%20fanzine.htm" TargetMode="External"/><Relationship Id="rId21" Type="http://schemas.openxmlformats.org/officeDocument/2006/relationships/hyperlink" Target="https://ilgattonero.it/index_htm_files/GN%20100%20gialli%202020.pdf" TargetMode="External"/><Relationship Id="rId34" Type="http://schemas.openxmlformats.org/officeDocument/2006/relationships/hyperlink" Target="https://ilgattonero.it/il%20gatto%20nero,%20fanzine.htm" TargetMode="External"/><Relationship Id="rId42" Type="http://schemas.openxmlformats.org/officeDocument/2006/relationships/hyperlink" Target="https://ilgattonero.it/chi%20ha%20paura%20di%20agata%20cristi.htm" TargetMode="External"/><Relationship Id="rId47" Type="http://schemas.openxmlformats.org/officeDocument/2006/relationships/hyperlink" Target="https://ilgattonero.it/chi%20siamo.htm" TargetMode="External"/><Relationship Id="rId50" Type="http://schemas.openxmlformats.org/officeDocument/2006/relationships/hyperlink" Target="https://ilgattonero.it/il%20gatto%20nero,%20fanzine.htm" TargetMode="External"/><Relationship Id="rId55" Type="http://schemas.openxmlformats.org/officeDocument/2006/relationships/hyperlink" Target="https://ilgattonero.it/index_htm_files/Gatto%20Nero%202021.jpg" TargetMode="External"/><Relationship Id="rId63" Type="http://schemas.openxmlformats.org/officeDocument/2006/relationships/hyperlink" Target="mailto:federica.marchetti@ilgattonero.it" TargetMode="External"/><Relationship Id="rId7" Type="http://schemas.openxmlformats.org/officeDocument/2006/relationships/hyperlink" Target="https://ilgattonero.it/chi%20siamo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ilgattonero.it/index_htm_files/GN_Guida%20alla%20lettura%20di%20L.J.Braun_2024.pdf" TargetMode="External"/><Relationship Id="rId29" Type="http://schemas.openxmlformats.org/officeDocument/2006/relationships/hyperlink" Target="https://ilgattonero.it/chi%20siamo.htm" TargetMode="External"/><Relationship Id="rId11" Type="http://schemas.openxmlformats.org/officeDocument/2006/relationships/hyperlink" Target="https://ilgattonero.it/index_htm_files/GN%20139_100%20anni%20di%20Cimneys.pdf" TargetMode="External"/><Relationship Id="rId24" Type="http://schemas.openxmlformats.org/officeDocument/2006/relationships/hyperlink" Target="https://ilgattonero.it/index_htm_files/GN%20Guida%20alla%20lettura%20di%20CB.pdf" TargetMode="External"/><Relationship Id="rId32" Type="http://schemas.openxmlformats.org/officeDocument/2006/relationships/hyperlink" Target="https://ilgattonero.it/la%20parigi%20di%20leo%20malet.htm" TargetMode="External"/><Relationship Id="rId37" Type="http://schemas.openxmlformats.org/officeDocument/2006/relationships/hyperlink" Target="https://ilgattonero.it/il%20gatto%20nero,%20fanzine.htm" TargetMode="External"/><Relationship Id="rId40" Type="http://schemas.openxmlformats.org/officeDocument/2006/relationships/hyperlink" Target="https://ilgattonero.it/il%20gatto%20nero,%20fanzine.htm" TargetMode="External"/><Relationship Id="rId45" Type="http://schemas.openxmlformats.org/officeDocument/2006/relationships/hyperlink" Target="https://ilgattonero.it/chi%20ha%20paura%20di%20agata%20cristi.htm" TargetMode="External"/><Relationship Id="rId53" Type="http://schemas.openxmlformats.org/officeDocument/2006/relationships/hyperlink" Target="https://ilgattonero.it/index_htm_files/Gatto%20Nero%202023_ORIZZONTALE.jpg" TargetMode="External"/><Relationship Id="rId58" Type="http://schemas.openxmlformats.org/officeDocument/2006/relationships/hyperlink" Target="https://ilgattonero.it/index_htm_files/Gatto%20Nero%202018.jpg" TargetMode="External"/><Relationship Id="rId66" Type="http://schemas.openxmlformats.org/officeDocument/2006/relationships/fontTable" Target="fontTable.xml"/><Relationship Id="rId5" Type="http://schemas.openxmlformats.org/officeDocument/2006/relationships/image" Target="media/image2.png"/><Relationship Id="rId61" Type="http://schemas.openxmlformats.org/officeDocument/2006/relationships/hyperlink" Target="https://ilgattonero.it/il%20gatto%20nero,%20fanzine.htm" TargetMode="External"/><Relationship Id="rId19" Type="http://schemas.openxmlformats.org/officeDocument/2006/relationships/hyperlink" Target="https://ilgattonero.it/index_htm_files/GN%20110%20SPECIALE%20J.S.%20Fletcher.pdf" TargetMode="External"/><Relationship Id="rId14" Type="http://schemas.openxmlformats.org/officeDocument/2006/relationships/hyperlink" Target="https://ilgattonero.it/index_htm_files/GN%20135_DELITTO%20PERFETTO.pdf" TargetMode="External"/><Relationship Id="rId22" Type="http://schemas.openxmlformats.org/officeDocument/2006/relationships/hyperlink" Target="https://ilgattonero.it/index_htm_files/GN%2082%20GialloCassola.pdf" TargetMode="External"/><Relationship Id="rId27" Type="http://schemas.openxmlformats.org/officeDocument/2006/relationships/hyperlink" Target="https://ilgattonero.it/il%20gatto%20nero,%20fanzine.htm" TargetMode="External"/><Relationship Id="rId30" Type="http://schemas.openxmlformats.org/officeDocument/2006/relationships/hyperlink" Target="https://ilgattonero.it/chi%20siamo.htm" TargetMode="External"/><Relationship Id="rId35" Type="http://schemas.openxmlformats.org/officeDocument/2006/relationships/hyperlink" Target="https://ilgattonero.it/il%20gatto%20nero,%20fanzine.htm" TargetMode="External"/><Relationship Id="rId43" Type="http://schemas.openxmlformats.org/officeDocument/2006/relationships/hyperlink" Target="https://ilgattonero.it/chi%20ha%20paura%20di%20agata%20cristi.htm" TargetMode="External"/><Relationship Id="rId48" Type="http://schemas.openxmlformats.org/officeDocument/2006/relationships/hyperlink" Target="https://ilgattonero.it/chi%20siamo.htm" TargetMode="External"/><Relationship Id="rId56" Type="http://schemas.openxmlformats.org/officeDocument/2006/relationships/hyperlink" Target="https://ilgattonero.it/index_htm_files/Gatto%20Nero%202020.jpg" TargetMode="External"/><Relationship Id="rId64" Type="http://schemas.openxmlformats.org/officeDocument/2006/relationships/hyperlink" Target="https://ilgattonero.it/il%20gatto%20nero,%20archivio.htm" TargetMode="External"/><Relationship Id="rId8" Type="http://schemas.openxmlformats.org/officeDocument/2006/relationships/hyperlink" Target="https://ilgattonero.it/il%20gatto%20nero,%20fanzine.htm" TargetMode="External"/><Relationship Id="rId51" Type="http://schemas.openxmlformats.org/officeDocument/2006/relationships/hyperlink" Target="https://ilgattonero.it/il%20gatto%20nero,%20fanzine.htm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ilgattonero.it/index_htm_files/GN%20139_100%20anni%20di%20Cimneys.pdf" TargetMode="External"/><Relationship Id="rId17" Type="http://schemas.openxmlformats.org/officeDocument/2006/relationships/hyperlink" Target="https://ilgattonero.it/index_htm_files/GN3%20serie%20TV%20-%20Miss%20Marple%202022.pdf" TargetMode="External"/><Relationship Id="rId25" Type="http://schemas.openxmlformats.org/officeDocument/2006/relationships/hyperlink" Target="https://ilgattonero.it/index_htm_files/GN2%20serie%20TV%20-%20LA%20LIBRERIA%20DEL%20MISTERO.pdf" TargetMode="External"/><Relationship Id="rId33" Type="http://schemas.openxmlformats.org/officeDocument/2006/relationships/hyperlink" Target="https://ilgattonero.it/il%20gatto%20nero,%20fanzine.htm" TargetMode="External"/><Relationship Id="rId38" Type="http://schemas.openxmlformats.org/officeDocument/2006/relationships/hyperlink" Target="https://ilgattonero.it/il%20gatto%20nero,%20fanzine.htm" TargetMode="External"/><Relationship Id="rId46" Type="http://schemas.openxmlformats.org/officeDocument/2006/relationships/hyperlink" Target="https://ilgattonero.it/chi%20ha%20paura%20di%20agata%20cristi.htm" TargetMode="External"/><Relationship Id="rId59" Type="http://schemas.openxmlformats.org/officeDocument/2006/relationships/hyperlink" Target="https://ilgattonero.it/index_htm_files/GN%202014%20Faletti%20COVER.jpg" TargetMode="External"/><Relationship Id="rId67" Type="http://schemas.openxmlformats.org/officeDocument/2006/relationships/theme" Target="theme/theme1.xml"/><Relationship Id="rId20" Type="http://schemas.openxmlformats.org/officeDocument/2006/relationships/hyperlink" Target="https://ilgattonero.it/index_htm_files/GN%20103.pdf" TargetMode="External"/><Relationship Id="rId41" Type="http://schemas.openxmlformats.org/officeDocument/2006/relationships/hyperlink" Target="https://ilgattonero.it/chi%20ha%20paura%20di%20agata%20cristi.htm" TargetMode="External"/><Relationship Id="rId54" Type="http://schemas.openxmlformats.org/officeDocument/2006/relationships/hyperlink" Target="https://ilgattonero.it/index_htm_files/Gatto%20Nero%202022.jpg" TargetMode="External"/><Relationship Id="rId62" Type="http://schemas.openxmlformats.org/officeDocument/2006/relationships/hyperlink" Target="https://ilgattonero.it/il%20gatto%20nero,%20fanzine.htm" TargetMode="External"/><Relationship Id="rId1" Type="http://schemas.openxmlformats.org/officeDocument/2006/relationships/styles" Target="styles.xml"/><Relationship Id="rId6" Type="http://schemas.openxmlformats.org/officeDocument/2006/relationships/hyperlink" Target="https://ilgattonero.it/chi%20siamo.htm" TargetMode="External"/><Relationship Id="rId15" Type="http://schemas.openxmlformats.org/officeDocument/2006/relationships/hyperlink" Target="https://ilgattonero.it/index_htm_files/Gatto%20Nero%20134%20-%20Maratona%20Agatha%20Christie.pdf" TargetMode="External"/><Relationship Id="rId23" Type="http://schemas.openxmlformats.org/officeDocument/2006/relationships/hyperlink" Target="https://ilgattonero.it/index_htm_files/Gatto%20Nero%2077%20Agatha%20Christie.pdf" TargetMode="External"/><Relationship Id="rId28" Type="http://schemas.openxmlformats.org/officeDocument/2006/relationships/hyperlink" Target="https://ilgattonero.it/il%20gatto%20nero,%20fanzine.htm" TargetMode="External"/><Relationship Id="rId36" Type="http://schemas.openxmlformats.org/officeDocument/2006/relationships/hyperlink" Target="https://ilgattonero.it/il%20gatto%20nero,%20fanzine.htm" TargetMode="External"/><Relationship Id="rId49" Type="http://schemas.openxmlformats.org/officeDocument/2006/relationships/hyperlink" Target="https://ilgattonero.it/il%20gatto%20nero,%20fanzine.htm" TargetMode="External"/><Relationship Id="rId57" Type="http://schemas.openxmlformats.org/officeDocument/2006/relationships/hyperlink" Target="https://ilgattonero.it/index_htm_files/Gatto%20Nero%202019.jpg" TargetMode="External"/><Relationship Id="rId10" Type="http://schemas.openxmlformats.org/officeDocument/2006/relationships/hyperlink" Target="https://ilgattonero.it/index_htm_files/GN%20139_100%20anni%20di%20Cimneys.pdf" TargetMode="External"/><Relationship Id="rId31" Type="http://schemas.openxmlformats.org/officeDocument/2006/relationships/hyperlink" Target="https://ilgattonero.it/la%20parigi%20di%20leo%20malet.htm" TargetMode="External"/><Relationship Id="rId44" Type="http://schemas.openxmlformats.org/officeDocument/2006/relationships/hyperlink" Target="https://ilgattonero.it/chi%20ha%20paura%20di%20agata%20cristi.htm" TargetMode="External"/><Relationship Id="rId52" Type="http://schemas.openxmlformats.org/officeDocument/2006/relationships/hyperlink" Target="https://ilgattonero.it/index_htm_files/Gatto%20Nero%202024_ORIZZONTALE.jpg" TargetMode="External"/><Relationship Id="rId60" Type="http://schemas.openxmlformats.org/officeDocument/2006/relationships/hyperlink" Target="https://ilgattonero.it/index_htm_files/Gatto%20Nero%202000-2003.jpg" TargetMode="External"/><Relationship Id="rId65" Type="http://schemas.openxmlformats.org/officeDocument/2006/relationships/hyperlink" Target="https://ilgattonero.it/il%20gatto%20nero,%20fanzine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ilgattonero.it/index_htm_files/GN%20SPECIALE_25%20anni%20del%20Gatto%20Nero.pdf" TargetMode="External"/><Relationship Id="rId13" Type="http://schemas.openxmlformats.org/officeDocument/2006/relationships/hyperlink" Target="https://ilgattonero.it/index_htm_files/GN%20136_SIGNORINE%20OMICIDI.pdf" TargetMode="External"/><Relationship Id="rId18" Type="http://schemas.openxmlformats.org/officeDocument/2006/relationships/hyperlink" Target="https://ilgattonero.it/index_htm_files/GN%20113_edizione_straordinaria_JBF.pdf" TargetMode="External"/><Relationship Id="rId39" Type="http://schemas.openxmlformats.org/officeDocument/2006/relationships/hyperlink" Target="https://ilgattonero.it/il%20gatto%20nero,%20fanzine.htm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1238</Words>
  <Characters>7063</Characters>
  <Application>Microsoft Office Word</Application>
  <DocSecurity>0</DocSecurity>
  <Lines>58</Lines>
  <Paragraphs>16</Paragraphs>
  <ScaleCrop>false</ScaleCrop>
  <Company>HP</Company>
  <LinksUpToDate>false</LinksUpToDate>
  <CharactersWithSpaces>8285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2026-06-13T15:08:00Z</dcterms:created>
  <dcterms:modified xsi:type="dcterms:W3CDTF">2026-06-13T15:24:00Z</dcterms:modified>
</cp:coreProperties>
</file>