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8A5B" w14:textId="03BFFA72" w:rsidR="001437AC" w:rsidRPr="00B45E93" w:rsidRDefault="001437AC" w:rsidP="001437AC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XY107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B45E93">
        <w:rPr>
          <w:rFonts w:cstheme="minorHAnsi"/>
          <w:b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5</w:t>
      </w:r>
      <w:r w:rsidRPr="00B45E93">
        <w:rPr>
          <w:rFonts w:cstheme="minorHAnsi"/>
          <w:i/>
          <w:sz w:val="16"/>
          <w:szCs w:val="16"/>
        </w:rPr>
        <w:t xml:space="preserve"> giugno 2026</w:t>
      </w:r>
    </w:p>
    <w:p w14:paraId="4283B261" w14:textId="7980A4BB" w:rsidR="001437AC" w:rsidRPr="00B45E93" w:rsidRDefault="001437AC" w:rsidP="001437A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45E93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90B7239" w14:textId="4B1C9AFA" w:rsidR="001437AC" w:rsidRDefault="001437AC" w:rsidP="001437AC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2F0421EC" wp14:editId="23724A14">
            <wp:extent cx="2808000" cy="3960000"/>
            <wp:effectExtent l="0" t="0" r="0" b="2540"/>
            <wp:docPr id="40166183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37AC">
        <w:drawing>
          <wp:inline distT="0" distB="0" distL="0" distR="0" wp14:anchorId="252BA8AB" wp14:editId="7290B243">
            <wp:extent cx="2808000" cy="3960000"/>
            <wp:effectExtent l="0" t="0" r="0" b="2540"/>
            <wp:docPr id="161316419" name="Immagine 4" descr="L'hockey su ghiaccio. Rivista di sport, viaggi e cultura. Tutta la stagione 2024-2025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'hockey su ghiaccio. Rivista di sport, viaggi e cultura. Tutta la stagione 2024-2025 - copert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7AC">
        <w:t xml:space="preserve"> </w:t>
      </w:r>
    </w:p>
    <w:p w14:paraId="13C8E331" w14:textId="5E9C7707" w:rsidR="0031062F" w:rsidRPr="001437AC" w:rsidRDefault="001437AC" w:rsidP="001437AC">
      <w:pPr>
        <w:spacing w:after="0" w:line="240" w:lineRule="auto"/>
        <w:jc w:val="both"/>
        <w:rPr>
          <w:sz w:val="32"/>
          <w:szCs w:val="32"/>
        </w:rPr>
      </w:pPr>
      <w:r w:rsidRPr="001437AC">
        <w:rPr>
          <w:sz w:val="32"/>
          <w:szCs w:val="32"/>
        </w:rPr>
        <w:t>L'</w:t>
      </w:r>
      <w:r w:rsidRPr="001437AC">
        <w:rPr>
          <w:sz w:val="32"/>
          <w:szCs w:val="32"/>
        </w:rPr>
        <w:t>*</w:t>
      </w:r>
      <w:r w:rsidRPr="001437AC">
        <w:rPr>
          <w:b/>
          <w:bCs/>
          <w:sz w:val="32"/>
          <w:szCs w:val="32"/>
        </w:rPr>
        <w:t xml:space="preserve">hockey su </w:t>
      </w:r>
      <w:proofErr w:type="gramStart"/>
      <w:r w:rsidRPr="001437AC">
        <w:rPr>
          <w:b/>
          <w:bCs/>
          <w:sz w:val="32"/>
          <w:szCs w:val="32"/>
        </w:rPr>
        <w:t>ghiaccio</w:t>
      </w:r>
      <w:r w:rsidRPr="001437AC">
        <w:rPr>
          <w:sz w:val="32"/>
          <w:szCs w:val="32"/>
        </w:rPr>
        <w:t xml:space="preserve"> :</w:t>
      </w:r>
      <w:proofErr w:type="gramEnd"/>
      <w:r w:rsidRPr="001437AC">
        <w:rPr>
          <w:sz w:val="32"/>
          <w:szCs w:val="32"/>
        </w:rPr>
        <w:t xml:space="preserve"> rivista di sport, viaggi e </w:t>
      </w:r>
      <w:proofErr w:type="gramStart"/>
      <w:r w:rsidRPr="001437AC">
        <w:rPr>
          <w:sz w:val="32"/>
          <w:szCs w:val="32"/>
        </w:rPr>
        <w:t>cultura :</w:t>
      </w:r>
      <w:proofErr w:type="gramEnd"/>
      <w:r w:rsidRPr="001437AC">
        <w:rPr>
          <w:sz w:val="32"/>
          <w:szCs w:val="32"/>
        </w:rPr>
        <w:t xml:space="preserve"> tutta la stagione .... </w:t>
      </w:r>
      <w:r w:rsidRPr="001437AC">
        <w:rPr>
          <w:sz w:val="32"/>
          <w:szCs w:val="32"/>
        </w:rPr>
        <w:t xml:space="preserve">/ a cura di Massimiliano Bordignon. </w:t>
      </w:r>
      <w:r w:rsidRPr="001437AC">
        <w:rPr>
          <w:sz w:val="32"/>
          <w:szCs w:val="32"/>
        </w:rPr>
        <w:t>- 2023/2024-</w:t>
      </w:r>
      <w:r w:rsidRPr="001437AC">
        <w:rPr>
          <w:sz w:val="32"/>
          <w:szCs w:val="32"/>
        </w:rPr>
        <w:t xml:space="preserve">  </w:t>
      </w:r>
      <w:proofErr w:type="gramStart"/>
      <w:r w:rsidRPr="001437AC">
        <w:rPr>
          <w:sz w:val="32"/>
          <w:szCs w:val="32"/>
        </w:rPr>
        <w:t xml:space="preserve">  </w:t>
      </w:r>
      <w:r w:rsidRPr="001437AC">
        <w:rPr>
          <w:sz w:val="32"/>
          <w:szCs w:val="32"/>
        </w:rPr>
        <w:t>.</w:t>
      </w:r>
      <w:proofErr w:type="gramEnd"/>
      <w:r w:rsidRPr="001437AC">
        <w:rPr>
          <w:sz w:val="32"/>
          <w:szCs w:val="32"/>
        </w:rPr>
        <w:t xml:space="preserve"> - </w:t>
      </w:r>
      <w:proofErr w:type="gramStart"/>
      <w:r w:rsidRPr="001437AC">
        <w:rPr>
          <w:sz w:val="32"/>
          <w:szCs w:val="32"/>
        </w:rPr>
        <w:t>Milano :</w:t>
      </w:r>
      <w:proofErr w:type="gramEnd"/>
      <w:r w:rsidRPr="001437AC">
        <w:rPr>
          <w:sz w:val="32"/>
          <w:szCs w:val="32"/>
        </w:rPr>
        <w:t xml:space="preserve"> Olio officina, 2024-</w:t>
      </w:r>
      <w:r w:rsidRPr="001437AC">
        <w:rPr>
          <w:sz w:val="32"/>
          <w:szCs w:val="32"/>
        </w:rPr>
        <w:t xml:space="preserve">  </w:t>
      </w:r>
      <w:proofErr w:type="gramStart"/>
      <w:r w:rsidRPr="001437AC">
        <w:rPr>
          <w:sz w:val="32"/>
          <w:szCs w:val="32"/>
        </w:rPr>
        <w:t xml:space="preserve">  </w:t>
      </w:r>
      <w:r w:rsidRPr="001437AC">
        <w:rPr>
          <w:sz w:val="32"/>
          <w:szCs w:val="32"/>
        </w:rPr>
        <w:t>.</w:t>
      </w:r>
      <w:proofErr w:type="gramEnd"/>
      <w:r w:rsidRPr="001437AC">
        <w:rPr>
          <w:sz w:val="32"/>
          <w:szCs w:val="32"/>
        </w:rPr>
        <w:t xml:space="preserve"> - </w:t>
      </w:r>
      <w:proofErr w:type="gramStart"/>
      <w:r w:rsidRPr="001437AC">
        <w:rPr>
          <w:sz w:val="32"/>
          <w:szCs w:val="32"/>
        </w:rPr>
        <w:t>volumi :</w:t>
      </w:r>
      <w:proofErr w:type="gramEnd"/>
      <w:r w:rsidRPr="001437AC">
        <w:rPr>
          <w:sz w:val="32"/>
          <w:szCs w:val="32"/>
        </w:rPr>
        <w:t xml:space="preserve"> </w:t>
      </w:r>
      <w:proofErr w:type="gramStart"/>
      <w:r w:rsidRPr="001437AC">
        <w:rPr>
          <w:sz w:val="32"/>
          <w:szCs w:val="32"/>
        </w:rPr>
        <w:t>ill. ;</w:t>
      </w:r>
      <w:proofErr w:type="gramEnd"/>
      <w:r w:rsidRPr="001437AC">
        <w:rPr>
          <w:sz w:val="32"/>
          <w:szCs w:val="32"/>
        </w:rPr>
        <w:t xml:space="preserve"> 30 cm. </w:t>
      </w:r>
      <w:r w:rsidRPr="001437AC">
        <w:rPr>
          <w:sz w:val="32"/>
          <w:szCs w:val="32"/>
        </w:rPr>
        <w:t>((</w:t>
      </w:r>
      <w:r w:rsidRPr="001437AC">
        <w:rPr>
          <w:sz w:val="32"/>
          <w:szCs w:val="32"/>
        </w:rPr>
        <w:t>Annuale</w:t>
      </w:r>
      <w:r w:rsidRPr="001437AC">
        <w:rPr>
          <w:sz w:val="32"/>
          <w:szCs w:val="32"/>
        </w:rPr>
        <w:t xml:space="preserve">. - </w:t>
      </w:r>
      <w:r w:rsidRPr="001437AC">
        <w:rPr>
          <w:sz w:val="32"/>
          <w:szCs w:val="32"/>
        </w:rPr>
        <w:t>CFI1177731</w:t>
      </w:r>
    </w:p>
    <w:p w14:paraId="20202985" w14:textId="31B57C7E" w:rsidR="001437AC" w:rsidRPr="001437AC" w:rsidRDefault="001437AC" w:rsidP="001437AC">
      <w:pPr>
        <w:spacing w:after="0" w:line="240" w:lineRule="auto"/>
        <w:jc w:val="both"/>
        <w:rPr>
          <w:sz w:val="32"/>
          <w:szCs w:val="32"/>
        </w:rPr>
      </w:pPr>
      <w:r w:rsidRPr="001437AC">
        <w:rPr>
          <w:sz w:val="32"/>
          <w:szCs w:val="32"/>
        </w:rPr>
        <w:t>Autore: Bordignon, Massimiliano</w:t>
      </w:r>
    </w:p>
    <w:p w14:paraId="31F0B54C" w14:textId="0C7C3CE3" w:rsidR="001437AC" w:rsidRDefault="001437AC" w:rsidP="001437AC">
      <w:pPr>
        <w:spacing w:after="0" w:line="240" w:lineRule="auto"/>
        <w:jc w:val="both"/>
        <w:rPr>
          <w:sz w:val="32"/>
          <w:szCs w:val="32"/>
        </w:rPr>
      </w:pPr>
      <w:r w:rsidRPr="001437AC">
        <w:rPr>
          <w:sz w:val="32"/>
          <w:szCs w:val="32"/>
        </w:rPr>
        <w:t xml:space="preserve">Soggetto: </w:t>
      </w:r>
      <w:r w:rsidRPr="001437AC">
        <w:rPr>
          <w:sz w:val="32"/>
          <w:szCs w:val="32"/>
        </w:rPr>
        <w:t xml:space="preserve">Hockey sul ghiaccio </w:t>
      </w:r>
      <w:r>
        <w:rPr>
          <w:sz w:val="32"/>
          <w:szCs w:val="32"/>
        </w:rPr>
        <w:t>–</w:t>
      </w:r>
      <w:r w:rsidRPr="001437AC">
        <w:rPr>
          <w:sz w:val="32"/>
          <w:szCs w:val="32"/>
        </w:rPr>
        <w:t xml:space="preserve"> Periodici</w:t>
      </w:r>
    </w:p>
    <w:p w14:paraId="480D22F8" w14:textId="77777777" w:rsidR="001437AC" w:rsidRPr="001437AC" w:rsidRDefault="001437AC" w:rsidP="001437AC">
      <w:pPr>
        <w:spacing w:after="0" w:line="240" w:lineRule="auto"/>
        <w:jc w:val="both"/>
        <w:rPr>
          <w:sz w:val="32"/>
          <w:szCs w:val="32"/>
        </w:rPr>
      </w:pPr>
    </w:p>
    <w:p w14:paraId="6EEDD7DE" w14:textId="77777777" w:rsidR="001437AC" w:rsidRPr="00B45E93" w:rsidRDefault="001437AC" w:rsidP="001437AC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B45E93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4364112D" w14:textId="774089DD" w:rsidR="001437AC" w:rsidRPr="001437AC" w:rsidRDefault="001437AC" w:rsidP="001437AC">
      <w:pPr>
        <w:spacing w:after="0" w:line="240" w:lineRule="auto"/>
        <w:jc w:val="both"/>
        <w:rPr>
          <w:sz w:val="32"/>
          <w:szCs w:val="32"/>
        </w:rPr>
      </w:pPr>
      <w:r w:rsidRPr="001437AC">
        <w:rPr>
          <w:sz w:val="32"/>
          <w:szCs w:val="32"/>
        </w:rPr>
        <w:t xml:space="preserve">2023/24. </w:t>
      </w:r>
      <w:r w:rsidRPr="001437AC">
        <w:rPr>
          <w:sz w:val="32"/>
          <w:szCs w:val="32"/>
        </w:rPr>
        <w:t xml:space="preserve">"L’hockey su ghiaccio. Rivista di sport, viaggi e cultura – a cura di Massimiliano Bordignon – è una pubblicazione tanto unica quanto inattesa in Italia. Per tutti gli appassionati di hockey è ora disponibile l’annuario della Stagione 2023-24, con oltre 300 pagine ricche di dati, statistiche, risultati e classifiche, ma anche di tantissime fotografie d’autore e articoli dedicati. Sfogliandolo, si apre uno sguardo non solo sul movimento italiano, ma anche sull’hockey che gli italiani amano e seguono, da quello che coinvolge le principali squadre nazionali, assieme a quelle austriache e centro-europee </w:t>
      </w:r>
      <w:proofErr w:type="spellStart"/>
      <w:r w:rsidRPr="001437AC">
        <w:rPr>
          <w:sz w:val="32"/>
          <w:szCs w:val="32"/>
        </w:rPr>
        <w:t>nell’Ice</w:t>
      </w:r>
      <w:proofErr w:type="spellEnd"/>
      <w:r w:rsidRPr="001437AC">
        <w:rPr>
          <w:sz w:val="32"/>
          <w:szCs w:val="32"/>
        </w:rPr>
        <w:t xml:space="preserve"> Hockey </w:t>
      </w:r>
      <w:proofErr w:type="spellStart"/>
      <w:r w:rsidRPr="001437AC">
        <w:rPr>
          <w:sz w:val="32"/>
          <w:szCs w:val="32"/>
        </w:rPr>
        <w:t>league</w:t>
      </w:r>
      <w:proofErr w:type="spellEnd"/>
      <w:r w:rsidRPr="001437AC">
        <w:rPr>
          <w:sz w:val="32"/>
          <w:szCs w:val="32"/>
        </w:rPr>
        <w:t xml:space="preserve">, al </w:t>
      </w:r>
      <w:r w:rsidRPr="001437AC">
        <w:rPr>
          <w:sz w:val="32"/>
          <w:szCs w:val="32"/>
        </w:rPr>
        <w:lastRenderedPageBreak/>
        <w:t>campionato svizzero, ma anche con un attento sguardo alle principali leghe europee, senza dimenticare l’NHL e la KHL, oltre ai vari Mondiali, divisi per categoria. Con una veste grafica attenta e curata, che fa da contorno a un’opera singolare e senza uguali, di cui l’hockey sentiva un grande bisogno, specie in vista dei Giochi Olimpici invernali di Milano-Cortina che si disputeranno nel 2026.</w:t>
      </w:r>
      <w:r w:rsidRPr="001437AC">
        <w:rPr>
          <w:sz w:val="32"/>
          <w:szCs w:val="32"/>
        </w:rPr>
        <w:t xml:space="preserve"> </w:t>
      </w:r>
      <w:hyperlink r:id="rId6" w:history="1">
        <w:r w:rsidRPr="001437AC">
          <w:rPr>
            <w:rStyle w:val="Collegamentoipertestuale"/>
            <w:sz w:val="32"/>
            <w:szCs w:val="32"/>
          </w:rPr>
          <w:t>https://www.ibs.it/hockey-su-ghiaccio-rivista-di-libro-vari/e/9788894887648?utm_source=google&amp;utm_medium=cpc&amp;utm_campaign=PMax_Shopping_Libri_Varia&amp;gad_source=1&amp;gad_campaignid=17424008135&amp;gclid=Cj0KCQjwo_PRBhDNARIsAEcVALWP5sD6nFH4ZBaLfEPGNP-y4dibrln4s2snsDx4M25A5M5GyBMoIPgaAgjjEALw_wcB</w:t>
        </w:r>
      </w:hyperlink>
      <w:r w:rsidRPr="001437AC">
        <w:rPr>
          <w:sz w:val="32"/>
          <w:szCs w:val="32"/>
        </w:rPr>
        <w:t xml:space="preserve">. </w:t>
      </w:r>
    </w:p>
    <w:p w14:paraId="334D302F" w14:textId="77777777" w:rsidR="001437AC" w:rsidRDefault="001437AC" w:rsidP="001437AC">
      <w:pPr>
        <w:spacing w:after="0" w:line="240" w:lineRule="auto"/>
        <w:jc w:val="both"/>
        <w:rPr>
          <w:sz w:val="32"/>
          <w:szCs w:val="32"/>
        </w:rPr>
      </w:pPr>
    </w:p>
    <w:p w14:paraId="5389F7A2" w14:textId="15387E2D" w:rsidR="001437AC" w:rsidRPr="001437AC" w:rsidRDefault="001437AC" w:rsidP="001437AC">
      <w:pPr>
        <w:spacing w:after="0" w:line="240" w:lineRule="auto"/>
        <w:jc w:val="both"/>
        <w:rPr>
          <w:sz w:val="32"/>
          <w:szCs w:val="32"/>
        </w:rPr>
      </w:pPr>
      <w:r w:rsidRPr="001437AC">
        <w:rPr>
          <w:sz w:val="32"/>
          <w:szCs w:val="32"/>
        </w:rPr>
        <w:t xml:space="preserve">2024/25. </w:t>
      </w:r>
      <w:r w:rsidRPr="001437AC">
        <w:rPr>
          <w:sz w:val="32"/>
          <w:szCs w:val="32"/>
        </w:rPr>
        <w:t xml:space="preserve">L’annuario - a cura e a firma di Massimiliano Bordignon - è rivolto agli appassionati di hockey e racconta la Stagione 2024-2025, con oltre 300 pagine ricche di dati, statistiche, risultati e classifiche, ma anche di tantissime fotografie d’autore e articoli di Dan Cătălin Buzdugan, Gianvito Magistà, Pietro Nicolodi, Noémi Pintér, Daniele Rielli, Andrea Scheurer, Catalina Zorojanu. Oltre a fornire un utile strumento di consultazione statistico, l’annuario L’hockey su ghiaccio è anche un modo per coinvolgere gli appassionati cultori di questo sport, che non può essere fatto solo di consunte interviste al campione di turno, ma che è costruito dalle passioni e dai sentimenti che questo sport scatena, dal brusio quasi silenzioso della </w:t>
      </w:r>
      <w:proofErr w:type="spellStart"/>
      <w:r w:rsidRPr="001437AC">
        <w:rPr>
          <w:sz w:val="32"/>
          <w:szCs w:val="32"/>
        </w:rPr>
        <w:t>rolba</w:t>
      </w:r>
      <w:proofErr w:type="spellEnd"/>
      <w:r w:rsidRPr="001437AC">
        <w:rPr>
          <w:sz w:val="32"/>
          <w:szCs w:val="32"/>
        </w:rPr>
        <w:t xml:space="preserve"> nel palazzetto deserto del prepartita, all’ingresso sul ghiaccio dei giocatori bardati, il rumore dei pattini, lo schioccare dei </w:t>
      </w:r>
      <w:proofErr w:type="spellStart"/>
      <w:r w:rsidRPr="001437AC">
        <w:rPr>
          <w:sz w:val="32"/>
          <w:szCs w:val="32"/>
        </w:rPr>
        <w:t>puck</w:t>
      </w:r>
      <w:proofErr w:type="spellEnd"/>
      <w:r w:rsidRPr="001437AC">
        <w:rPr>
          <w:sz w:val="32"/>
          <w:szCs w:val="32"/>
        </w:rPr>
        <w:t xml:space="preserve"> gettati dall’attrezzista verso la linea dell’ingaggio.</w:t>
      </w:r>
      <w:r w:rsidRPr="001437AC">
        <w:rPr>
          <w:sz w:val="32"/>
          <w:szCs w:val="32"/>
        </w:rPr>
        <w:t xml:space="preserve"> </w:t>
      </w:r>
      <w:hyperlink r:id="rId7" w:history="1">
        <w:r w:rsidRPr="001437AC">
          <w:rPr>
            <w:rStyle w:val="Collegamentoipertestuale"/>
            <w:sz w:val="32"/>
            <w:szCs w:val="32"/>
          </w:rPr>
          <w:t>https://www.ibs.it/hockey-su-ghiaccio-rivista-di-libro-vari/e/9788894887747?srsltid=AfmBOoqOBKBZ3IGwQTbJk3BFScaFXlaqtypO6sdvaVxT_uYJbC1QSNgd</w:t>
        </w:r>
      </w:hyperlink>
      <w:r w:rsidRPr="001437AC">
        <w:rPr>
          <w:sz w:val="32"/>
          <w:szCs w:val="32"/>
        </w:rPr>
        <w:t xml:space="preserve">. </w:t>
      </w:r>
    </w:p>
    <w:sectPr w:rsidR="001437AC" w:rsidRPr="001437A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2013"/>
    <w:rsid w:val="001437AC"/>
    <w:rsid w:val="0031062F"/>
    <w:rsid w:val="003605E3"/>
    <w:rsid w:val="00375F4B"/>
    <w:rsid w:val="003811E4"/>
    <w:rsid w:val="00653982"/>
    <w:rsid w:val="00BD001D"/>
    <w:rsid w:val="00C0201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66EE"/>
  <w15:chartTrackingRefBased/>
  <w15:docId w15:val="{8DA7AE37-BDF3-44AB-A660-AE108EA7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37AC"/>
  </w:style>
  <w:style w:type="paragraph" w:styleId="Titolo1">
    <w:name w:val="heading 1"/>
    <w:basedOn w:val="Normale"/>
    <w:next w:val="Normale"/>
    <w:link w:val="Titolo1Carattere"/>
    <w:uiPriority w:val="9"/>
    <w:qFormat/>
    <w:rsid w:val="00C02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2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201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2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201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2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2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2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2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201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20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201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201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201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20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20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20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20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2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2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20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2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20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20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20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201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20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201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201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437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3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bs.it/hockey-su-ghiaccio-rivista-di-libro-vari/e/9788894887747?srsltid=AfmBOoqOBKBZ3IGwQTbJk3BFScaFXlaqtypO6sdvaVxT_uYJbC1QSNg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bs.it/hockey-su-ghiaccio-rivista-di-libro-vari/e/9788894887648?utm_source=google&amp;utm_medium=cpc&amp;utm_campaign=PMax_Shopping_Libri_Varia&amp;gad_source=1&amp;gad_campaignid=17424008135&amp;gclid=Cj0KCQjwo_PRBhDNARIsAEcVALWP5sD6nFH4ZBaLfEPGNP-y4dibrln4s2snsDx4M25A5M5GyBMoIPgaAgjjEALw_wcB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2798</Characters>
  <Application>Microsoft Office Word</Application>
  <DocSecurity>0</DocSecurity>
  <Lines>23</Lines>
  <Paragraphs>6</Paragraphs>
  <ScaleCrop>false</ScaleCrop>
  <Company>HP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2026-06-25T15:02:00Z</dcterms:created>
  <dcterms:modified xsi:type="dcterms:W3CDTF">2026-06-25T15:09:00Z</dcterms:modified>
</cp:coreProperties>
</file>