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1FCA2" w14:textId="1F62A941" w:rsidR="00C11D0B" w:rsidRPr="00B45E93" w:rsidRDefault="00C11D0B" w:rsidP="00C11D0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XY108</w:t>
      </w:r>
      <w:r>
        <w:rPr>
          <w:rFonts w:cstheme="minorHAnsi"/>
          <w:b/>
          <w:color w:val="C00000"/>
          <w:sz w:val="44"/>
          <w:szCs w:val="44"/>
        </w:rPr>
        <w:t>9</w:t>
      </w:r>
      <w:r w:rsidRPr="00B45E93">
        <w:rPr>
          <w:rFonts w:cstheme="minorHAnsi"/>
          <w:b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10</w:t>
      </w:r>
      <w:r w:rsidRPr="00B45E93">
        <w:rPr>
          <w:rFonts w:cstheme="minorHAnsi"/>
          <w:i/>
          <w:sz w:val="16"/>
          <w:szCs w:val="16"/>
        </w:rPr>
        <w:t xml:space="preserve"> </w:t>
      </w:r>
      <w:r>
        <w:rPr>
          <w:rFonts w:cstheme="minorHAnsi"/>
          <w:i/>
          <w:sz w:val="16"/>
          <w:szCs w:val="16"/>
        </w:rPr>
        <w:t>luglio</w:t>
      </w:r>
      <w:r w:rsidRPr="00B45E93">
        <w:rPr>
          <w:rFonts w:cstheme="minorHAnsi"/>
          <w:i/>
          <w:sz w:val="16"/>
          <w:szCs w:val="16"/>
        </w:rPr>
        <w:t xml:space="preserve"> 2026</w:t>
      </w:r>
    </w:p>
    <w:p w14:paraId="2C759AF0" w14:textId="77777777" w:rsidR="00C11D0B" w:rsidRPr="00B45E93" w:rsidRDefault="00C11D0B" w:rsidP="00C11D0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45E93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68C529E8" w14:textId="010F93C3" w:rsidR="00C11D0B" w:rsidRDefault="00C11D0B" w:rsidP="00C11D0B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E9DABFD" wp14:editId="34E3732D">
            <wp:extent cx="2800800" cy="3960000"/>
            <wp:effectExtent l="0" t="0" r="0" b="2540"/>
            <wp:docPr id="1584183940" name="Immagine 1" descr="BOOKMAG #1 - UTOPIAN IDENT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MAG #1 - UTOPIAN IDENTIT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DB5B1" wp14:editId="4DA4587C">
            <wp:extent cx="2970000" cy="3960000"/>
            <wp:effectExtent l="0" t="0" r="1905" b="2540"/>
            <wp:docPr id="158879108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C2476" w14:textId="26B21203" w:rsidR="0031062F" w:rsidRPr="00C11D0B" w:rsidRDefault="00C11D0B" w:rsidP="00C11D0B">
      <w:pPr>
        <w:spacing w:after="0" w:line="240" w:lineRule="auto"/>
        <w:jc w:val="both"/>
        <w:rPr>
          <w:sz w:val="32"/>
          <w:szCs w:val="32"/>
        </w:rPr>
      </w:pPr>
      <w:r w:rsidRPr="00C11D0B">
        <w:rPr>
          <w:sz w:val="32"/>
          <w:szCs w:val="32"/>
        </w:rPr>
        <w:t>*</w:t>
      </w:r>
      <w:proofErr w:type="spellStart"/>
      <w:r w:rsidRPr="00C11D0B">
        <w:rPr>
          <w:b/>
          <w:bCs/>
          <w:sz w:val="32"/>
          <w:szCs w:val="32"/>
        </w:rPr>
        <w:t>Utopian</w:t>
      </w:r>
      <w:proofErr w:type="spellEnd"/>
      <w:r w:rsidRPr="00C11D0B">
        <w:rPr>
          <w:b/>
          <w:bCs/>
          <w:sz w:val="32"/>
          <w:szCs w:val="32"/>
        </w:rPr>
        <w:t xml:space="preserve"> </w:t>
      </w:r>
      <w:proofErr w:type="spellStart"/>
      <w:r w:rsidRPr="00C11D0B">
        <w:rPr>
          <w:b/>
          <w:bCs/>
          <w:sz w:val="32"/>
          <w:szCs w:val="32"/>
        </w:rPr>
        <w:t>identity</w:t>
      </w:r>
      <w:proofErr w:type="spellEnd"/>
      <w:r w:rsidRPr="00C11D0B">
        <w:rPr>
          <w:b/>
          <w:bCs/>
          <w:sz w:val="32"/>
          <w:szCs w:val="32"/>
        </w:rPr>
        <w:t>.</w:t>
      </w:r>
      <w:r w:rsidRPr="00C11D0B">
        <w:rPr>
          <w:sz w:val="32"/>
          <w:szCs w:val="32"/>
        </w:rPr>
        <w:t xml:space="preserve"> - 1-</w:t>
      </w:r>
      <w:r w:rsidRPr="00C11D0B">
        <w:rPr>
          <w:sz w:val="32"/>
          <w:szCs w:val="32"/>
        </w:rPr>
        <w:t xml:space="preserve">  </w:t>
      </w:r>
      <w:proofErr w:type="gramStart"/>
      <w:r w:rsidRPr="00C11D0B">
        <w:rPr>
          <w:sz w:val="32"/>
          <w:szCs w:val="32"/>
        </w:rPr>
        <w:t xml:space="preserve">  </w:t>
      </w:r>
      <w:r w:rsidRPr="00C11D0B">
        <w:rPr>
          <w:sz w:val="32"/>
          <w:szCs w:val="32"/>
        </w:rPr>
        <w:t>.</w:t>
      </w:r>
      <w:proofErr w:type="gramEnd"/>
      <w:r w:rsidRPr="00C11D0B">
        <w:rPr>
          <w:sz w:val="32"/>
          <w:szCs w:val="32"/>
        </w:rPr>
        <w:t xml:space="preserve"> - [</w:t>
      </w:r>
      <w:r w:rsidRPr="00C11D0B">
        <w:rPr>
          <w:sz w:val="32"/>
          <w:szCs w:val="32"/>
        </w:rPr>
        <w:t>Gran Bretagna</w:t>
      </w:r>
      <w:proofErr w:type="gramStart"/>
      <w:r w:rsidRPr="00C11D0B">
        <w:rPr>
          <w:sz w:val="32"/>
          <w:szCs w:val="32"/>
        </w:rPr>
        <w:t>] :</w:t>
      </w:r>
      <w:proofErr w:type="gramEnd"/>
      <w:r w:rsidRPr="00C11D0B">
        <w:rPr>
          <w:sz w:val="32"/>
          <w:szCs w:val="32"/>
        </w:rPr>
        <w:t xml:space="preserve"> </w:t>
      </w:r>
      <w:proofErr w:type="spellStart"/>
      <w:r w:rsidRPr="00C11D0B">
        <w:rPr>
          <w:sz w:val="32"/>
          <w:szCs w:val="32"/>
        </w:rPr>
        <w:t>Utopian</w:t>
      </w:r>
      <w:proofErr w:type="spellEnd"/>
      <w:r w:rsidRPr="00C11D0B">
        <w:rPr>
          <w:sz w:val="32"/>
          <w:szCs w:val="32"/>
        </w:rPr>
        <w:t xml:space="preserve"> </w:t>
      </w:r>
      <w:proofErr w:type="spellStart"/>
      <w:r w:rsidRPr="00C11D0B">
        <w:rPr>
          <w:sz w:val="32"/>
          <w:szCs w:val="32"/>
        </w:rPr>
        <w:t>identity</w:t>
      </w:r>
      <w:proofErr w:type="spellEnd"/>
      <w:r w:rsidRPr="00C11D0B">
        <w:rPr>
          <w:sz w:val="32"/>
          <w:szCs w:val="32"/>
        </w:rPr>
        <w:t>, [</w:t>
      </w:r>
      <w:proofErr w:type="gramStart"/>
      <w:r w:rsidRPr="00C11D0B">
        <w:rPr>
          <w:sz w:val="32"/>
          <w:szCs w:val="32"/>
        </w:rPr>
        <w:t>2026]-</w:t>
      </w:r>
      <w:proofErr w:type="gramEnd"/>
      <w:r w:rsidRPr="00C11D0B">
        <w:rPr>
          <w:sz w:val="32"/>
          <w:szCs w:val="32"/>
        </w:rPr>
        <w:t xml:space="preserve">  </w:t>
      </w:r>
      <w:proofErr w:type="gramStart"/>
      <w:r w:rsidRPr="00C11D0B">
        <w:rPr>
          <w:sz w:val="32"/>
          <w:szCs w:val="32"/>
        </w:rPr>
        <w:t xml:space="preserve">  </w:t>
      </w:r>
      <w:r w:rsidRPr="00C11D0B">
        <w:rPr>
          <w:sz w:val="32"/>
          <w:szCs w:val="32"/>
        </w:rPr>
        <w:t>.</w:t>
      </w:r>
      <w:proofErr w:type="gramEnd"/>
      <w:r w:rsidRPr="00C11D0B">
        <w:rPr>
          <w:sz w:val="32"/>
          <w:szCs w:val="32"/>
        </w:rPr>
        <w:t xml:space="preserve"> - </w:t>
      </w:r>
      <w:proofErr w:type="gramStart"/>
      <w:r w:rsidRPr="00C11D0B">
        <w:rPr>
          <w:sz w:val="32"/>
          <w:szCs w:val="32"/>
        </w:rPr>
        <w:t>volumi :</w:t>
      </w:r>
      <w:proofErr w:type="gramEnd"/>
      <w:r w:rsidRPr="00C11D0B">
        <w:rPr>
          <w:sz w:val="32"/>
          <w:szCs w:val="32"/>
        </w:rPr>
        <w:t xml:space="preserve"> </w:t>
      </w:r>
      <w:proofErr w:type="gramStart"/>
      <w:r w:rsidRPr="00C11D0B">
        <w:rPr>
          <w:sz w:val="32"/>
          <w:szCs w:val="32"/>
        </w:rPr>
        <w:t>ill. ;</w:t>
      </w:r>
      <w:proofErr w:type="gramEnd"/>
      <w:r w:rsidRPr="00C11D0B">
        <w:rPr>
          <w:sz w:val="32"/>
          <w:szCs w:val="32"/>
        </w:rPr>
        <w:t xml:space="preserve"> 30 cm. </w:t>
      </w:r>
      <w:r w:rsidRPr="00C11D0B">
        <w:rPr>
          <w:sz w:val="32"/>
          <w:szCs w:val="32"/>
        </w:rPr>
        <w:t>((</w:t>
      </w:r>
      <w:r w:rsidRPr="00C11D0B">
        <w:rPr>
          <w:sz w:val="32"/>
          <w:szCs w:val="32"/>
        </w:rPr>
        <w:t>Periodicità non dichiarata. - Testo in inglese e italiano.</w:t>
      </w:r>
      <w:r w:rsidRPr="00C11D0B">
        <w:rPr>
          <w:sz w:val="32"/>
          <w:szCs w:val="32"/>
        </w:rPr>
        <w:t xml:space="preserve"> - </w:t>
      </w:r>
      <w:r w:rsidRPr="00C11D0B">
        <w:rPr>
          <w:sz w:val="32"/>
          <w:szCs w:val="32"/>
        </w:rPr>
        <w:t>CFI1178400</w:t>
      </w:r>
    </w:p>
    <w:p w14:paraId="62D6739B" w14:textId="515F831C" w:rsidR="00C11D0B" w:rsidRPr="00C11D0B" w:rsidRDefault="00C11D0B" w:rsidP="00C11D0B">
      <w:pPr>
        <w:spacing w:after="0" w:line="240" w:lineRule="auto"/>
        <w:jc w:val="both"/>
        <w:rPr>
          <w:sz w:val="32"/>
          <w:szCs w:val="32"/>
        </w:rPr>
      </w:pPr>
      <w:r w:rsidRPr="00C11D0B">
        <w:rPr>
          <w:sz w:val="32"/>
          <w:szCs w:val="32"/>
        </w:rPr>
        <w:t>Soggetto: Utopia nell’arte – Periodici</w:t>
      </w:r>
    </w:p>
    <w:p w14:paraId="3D97ABC3" w14:textId="77777777" w:rsidR="00C11D0B" w:rsidRDefault="00C11D0B" w:rsidP="00C11D0B">
      <w:pPr>
        <w:spacing w:after="0" w:line="240" w:lineRule="auto"/>
        <w:jc w:val="both"/>
      </w:pPr>
    </w:p>
    <w:p w14:paraId="37B0CCE2" w14:textId="77777777" w:rsidR="00C11D0B" w:rsidRDefault="00C11D0B" w:rsidP="00C11D0B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9D1F0F">
        <w:rPr>
          <w:b/>
          <w:bCs/>
          <w:color w:val="C00000"/>
          <w:sz w:val="44"/>
          <w:szCs w:val="44"/>
        </w:rPr>
        <w:t>Informazioni storico-bibliografiche</w:t>
      </w:r>
    </w:p>
    <w:p w14:paraId="7DD03947" w14:textId="77777777" w:rsidR="00C11D0B" w:rsidRPr="00C11D0B" w:rsidRDefault="00C11D0B" w:rsidP="00C11D0B">
      <w:pPr>
        <w:spacing w:after="0" w:line="240" w:lineRule="auto"/>
        <w:jc w:val="both"/>
      </w:pPr>
      <w:r w:rsidRPr="00C11D0B">
        <w:t xml:space="preserve">La nostra pubblicazione è dedicata all'arte, allo stile e all'estetica utopica. Un workshop editoriale in cui raccontiamo le evoluzioni del nostro </w:t>
      </w:r>
      <w:proofErr w:type="gramStart"/>
      <w:r w:rsidRPr="00C11D0B">
        <w:t>brand</w:t>
      </w:r>
      <w:proofErr w:type="gramEnd"/>
      <w:r w:rsidRPr="00C11D0B">
        <w:t xml:space="preserve"> e le voci che ispirano il nostro percorso creativo. Esplora l'archivio...</w:t>
      </w:r>
      <w:r w:rsidRPr="00C11D0B">
        <w:t xml:space="preserve"> </w:t>
      </w:r>
    </w:p>
    <w:p w14:paraId="3D3452D5" w14:textId="77777777" w:rsidR="00C11D0B" w:rsidRPr="00C11D0B" w:rsidRDefault="00C11D0B" w:rsidP="00C11D0B">
      <w:pPr>
        <w:spacing w:after="0" w:line="240" w:lineRule="auto"/>
        <w:jc w:val="both"/>
        <w:rPr>
          <w:b/>
          <w:bCs/>
        </w:rPr>
      </w:pPr>
      <w:r w:rsidRPr="00C11D0B">
        <w:rPr>
          <w:b/>
          <w:bCs/>
        </w:rPr>
        <w:t>L'estetica dell'identità utopica sta per prendere forma</w:t>
      </w:r>
    </w:p>
    <w:p w14:paraId="1B5A8841" w14:textId="77777777" w:rsidR="00C11D0B" w:rsidRPr="00C11D0B" w:rsidRDefault="00C11D0B" w:rsidP="00C11D0B">
      <w:pPr>
        <w:spacing w:after="0" w:line="240" w:lineRule="auto"/>
        <w:jc w:val="both"/>
      </w:pPr>
      <w:r w:rsidRPr="00C11D0B">
        <w:t xml:space="preserve">Stiamo lavorando per tradurre la visione di </w:t>
      </w:r>
      <w:proofErr w:type="spellStart"/>
      <w:r w:rsidRPr="00C11D0B">
        <w:t>Utopian</w:t>
      </w:r>
      <w:proofErr w:type="spellEnd"/>
      <w:r w:rsidRPr="00C11D0B">
        <w:t xml:space="preserve"> Identity Lab in materia tangibile. Si stanno definendo le nostre prime creazioni Fashion Art: oggetti d'arte indossabili, pensati per chi non si accontenta di seguire le tendenze, ma vuole definirle. Presto sveleremo la collezione.</w:t>
      </w:r>
    </w:p>
    <w:p w14:paraId="3B328E90" w14:textId="77777777" w:rsidR="00C11D0B" w:rsidRPr="00C11D0B" w:rsidRDefault="00C11D0B" w:rsidP="00C11D0B">
      <w:pPr>
        <w:spacing w:after="0" w:line="240" w:lineRule="auto"/>
        <w:jc w:val="both"/>
        <w:rPr>
          <w:b/>
          <w:bCs/>
        </w:rPr>
      </w:pPr>
      <w:r w:rsidRPr="00C11D0B">
        <w:rPr>
          <w:b/>
          <w:bCs/>
        </w:rPr>
        <w:t>Risonanze sensoriali in arrivo</w:t>
      </w:r>
    </w:p>
    <w:p w14:paraId="1D93EDC0" w14:textId="77777777" w:rsidR="00C11D0B" w:rsidRPr="00C11D0B" w:rsidRDefault="00C11D0B" w:rsidP="00C11D0B">
      <w:pPr>
        <w:spacing w:after="0" w:line="240" w:lineRule="auto"/>
        <w:jc w:val="both"/>
      </w:pPr>
      <w:r w:rsidRPr="00C11D0B">
        <w:t>Stiamo preparando il lancio del nostro primo viaggio sensoriale. Creazioni esclusive dove l’effluvio dei profumi incontra la visione utopica del sé. Aspetta: la tua nuova essenza sta per essere svelata.</w:t>
      </w:r>
    </w:p>
    <w:p w14:paraId="3E5962E0" w14:textId="421B2840" w:rsidR="00C11D0B" w:rsidRPr="00C11D0B" w:rsidRDefault="00C11D0B" w:rsidP="00C11D0B">
      <w:pPr>
        <w:spacing w:after="0" w:line="240" w:lineRule="auto"/>
        <w:jc w:val="both"/>
      </w:pPr>
      <w:r w:rsidRPr="00C11D0B">
        <w:t>Registrata in Inghilterra e Galles (</w:t>
      </w:r>
      <w:proofErr w:type="spellStart"/>
      <w:r w:rsidRPr="00C11D0B">
        <w:t>Koverart</w:t>
      </w:r>
      <w:proofErr w:type="spellEnd"/>
      <w:r w:rsidRPr="00C11D0B">
        <w:t xml:space="preserve"> ltd, numero di società 14192235). </w:t>
      </w:r>
      <w:proofErr w:type="spellStart"/>
      <w:r w:rsidRPr="00C11D0B">
        <w:t>Utopian</w:t>
      </w:r>
      <w:proofErr w:type="spellEnd"/>
      <w:r w:rsidRPr="00C11D0B">
        <w:t xml:space="preserve"> Identity è un progetto decentralizzato gestito in conformità con le leggi societarie del Regno Unito. Contatto: </w:t>
      </w:r>
      <w:hyperlink r:id="rId6" w:history="1">
        <w:r w:rsidRPr="00C11D0B">
          <w:rPr>
            <w:rStyle w:val="Collegamentoipertestuale"/>
          </w:rPr>
          <w:t>utopianidentity@etik.com</w:t>
        </w:r>
      </w:hyperlink>
    </w:p>
    <w:p w14:paraId="073FDA92" w14:textId="7871BC80" w:rsidR="00C11D0B" w:rsidRPr="00C11D0B" w:rsidRDefault="00C11D0B" w:rsidP="00C11D0B">
      <w:pPr>
        <w:spacing w:after="0" w:line="240" w:lineRule="auto"/>
        <w:jc w:val="both"/>
      </w:pPr>
      <w:hyperlink r:id="rId7" w:history="1">
        <w:r w:rsidRPr="00C11D0B">
          <w:rPr>
            <w:rStyle w:val="Collegamentoipertestuale"/>
          </w:rPr>
          <w:t>https://utopianidentity.com/home-it</w:t>
        </w:r>
      </w:hyperlink>
      <w:r w:rsidRPr="00C11D0B">
        <w:t xml:space="preserve">. </w:t>
      </w:r>
    </w:p>
    <w:sectPr w:rsidR="00C11D0B" w:rsidRPr="00C11D0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E5F98"/>
    <w:rsid w:val="0031062F"/>
    <w:rsid w:val="003605E3"/>
    <w:rsid w:val="00375F4B"/>
    <w:rsid w:val="003811E4"/>
    <w:rsid w:val="00653982"/>
    <w:rsid w:val="00C11D0B"/>
    <w:rsid w:val="00C71CAA"/>
    <w:rsid w:val="00D544E6"/>
    <w:rsid w:val="00E84EF4"/>
    <w:rsid w:val="00EB619C"/>
    <w:rsid w:val="00FE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E9DF8"/>
  <w15:chartTrackingRefBased/>
  <w15:docId w15:val="{D1AF126B-7C24-47BC-892E-0DAD7DC7C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11D0B"/>
  </w:style>
  <w:style w:type="paragraph" w:styleId="Titolo1">
    <w:name w:val="heading 1"/>
    <w:basedOn w:val="Normale"/>
    <w:next w:val="Normale"/>
    <w:link w:val="Titolo1Carattere"/>
    <w:uiPriority w:val="9"/>
    <w:qFormat/>
    <w:rsid w:val="00FE5F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E5F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E5F9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E5F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E5F9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E5F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E5F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E5F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E5F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E5F9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E5F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E5F9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E5F9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E5F9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E5F9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E5F9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E5F9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E5F9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E5F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E5F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E5F9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E5F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E5F9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E5F9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E5F9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E5F9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E5F9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E5F9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E5F9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11D0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11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utopianidentity.com/home-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topianidentity@etik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222</Words>
  <Characters>1269</Characters>
  <Application>Microsoft Office Word</Application>
  <DocSecurity>0</DocSecurity>
  <Lines>10</Lines>
  <Paragraphs>2</Paragraphs>
  <ScaleCrop>false</ScaleCrop>
  <Company>HP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2026-07-10T09:09:00Z</dcterms:created>
  <dcterms:modified xsi:type="dcterms:W3CDTF">2026-07-10T09:18:00Z</dcterms:modified>
</cp:coreProperties>
</file>