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C83C0" w14:textId="799F88BC" w:rsidR="00181C6C" w:rsidRPr="00E72EBE" w:rsidRDefault="00181C6C" w:rsidP="00181C6C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 w:rsidRPr="00E72EBE">
        <w:rPr>
          <w:rFonts w:cstheme="minorHAnsi"/>
          <w:b/>
          <w:color w:val="C00000"/>
          <w:sz w:val="44"/>
          <w:szCs w:val="44"/>
        </w:rPr>
        <w:t>XY1</w:t>
      </w:r>
      <w:r>
        <w:rPr>
          <w:rFonts w:cstheme="minorHAnsi"/>
          <w:b/>
          <w:color w:val="C00000"/>
          <w:sz w:val="44"/>
          <w:szCs w:val="44"/>
        </w:rPr>
        <w:t>10</w:t>
      </w:r>
      <w:r>
        <w:rPr>
          <w:rFonts w:cstheme="minorHAnsi"/>
          <w:b/>
          <w:color w:val="C00000"/>
          <w:sz w:val="44"/>
          <w:szCs w:val="44"/>
        </w:rPr>
        <w:t>1</w:t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/>
          <w:color w:val="C00000"/>
          <w:sz w:val="44"/>
          <w:szCs w:val="44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</w:r>
      <w:r w:rsidRPr="00E72EBE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31</w:t>
      </w:r>
      <w:r w:rsidRPr="00E72EBE">
        <w:rPr>
          <w:rFonts w:cstheme="minorHAnsi"/>
          <w:bCs/>
          <w:i/>
          <w:iCs/>
          <w:sz w:val="16"/>
          <w:szCs w:val="16"/>
        </w:rPr>
        <w:t xml:space="preserve"> luglio 2026</w:t>
      </w:r>
    </w:p>
    <w:bookmarkEnd w:id="0"/>
    <w:p w14:paraId="5C975229" w14:textId="42BB38D0" w:rsidR="00181C6C" w:rsidRPr="00E72EBE" w:rsidRDefault="00181C6C" w:rsidP="00181C6C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E72EBE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E72EBE">
        <w:rPr>
          <w:rFonts w:cstheme="minorHAnsi"/>
          <w:b/>
          <w:color w:val="C00000"/>
          <w:sz w:val="44"/>
          <w:szCs w:val="44"/>
        </w:rPr>
        <w:t>bibliografica</w:t>
      </w:r>
    </w:p>
    <w:p w14:paraId="3CD24CE0" w14:textId="476DCE98" w:rsidR="00B04C9B" w:rsidRPr="003402E6" w:rsidRDefault="00B04C9B" w:rsidP="00181C6C">
      <w:pPr>
        <w:spacing w:after="0" w:line="240" w:lineRule="auto"/>
        <w:jc w:val="both"/>
        <w:rPr>
          <w:sz w:val="28"/>
          <w:szCs w:val="28"/>
        </w:rPr>
      </w:pPr>
      <w:r w:rsidRPr="003402E6">
        <w:rPr>
          <w:b/>
          <w:bCs/>
          <w:sz w:val="28"/>
          <w:szCs w:val="28"/>
        </w:rPr>
        <w:t>*</w:t>
      </w:r>
      <w:r w:rsidRPr="003402E6">
        <w:rPr>
          <w:b/>
          <w:bCs/>
          <w:sz w:val="28"/>
          <w:szCs w:val="28"/>
        </w:rPr>
        <w:t>Bilancio sociale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>…</w:t>
      </w:r>
      <w:r w:rsidRPr="003402E6">
        <w:rPr>
          <w:sz w:val="28"/>
          <w:szCs w:val="28"/>
        </w:rPr>
        <w:t xml:space="preserve"> / Centro accoglienza La rupe. </w:t>
      </w:r>
      <w:r w:rsidRPr="003402E6">
        <w:rPr>
          <w:sz w:val="28"/>
          <w:szCs w:val="28"/>
        </w:rPr>
        <w:t>–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>2004/05-</w:t>
      </w:r>
      <w:r w:rsidRPr="003402E6">
        <w:rPr>
          <w:sz w:val="28"/>
          <w:szCs w:val="28"/>
        </w:rPr>
        <w:t>consuntivo 2008, preventivo 2009</w:t>
      </w:r>
      <w:r w:rsidRPr="003402E6">
        <w:rPr>
          <w:sz w:val="28"/>
          <w:szCs w:val="28"/>
        </w:rPr>
        <w:t xml:space="preserve">. - </w:t>
      </w:r>
      <w:r w:rsidRPr="003402E6">
        <w:rPr>
          <w:sz w:val="28"/>
          <w:szCs w:val="28"/>
        </w:rPr>
        <w:t>[S.l. : s.n., 2006?</w:t>
      </w:r>
      <w:r w:rsidRPr="003402E6">
        <w:rPr>
          <w:sz w:val="28"/>
          <w:szCs w:val="28"/>
        </w:rPr>
        <w:t>-2009?</w:t>
      </w:r>
      <w:r w:rsidRPr="003402E6">
        <w:rPr>
          <w:sz w:val="28"/>
          <w:szCs w:val="28"/>
        </w:rPr>
        <w:t xml:space="preserve">]. </w:t>
      </w:r>
      <w:r w:rsidRPr="003402E6">
        <w:rPr>
          <w:sz w:val="28"/>
          <w:szCs w:val="28"/>
        </w:rPr>
        <w:t>–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>4 volumi</w:t>
      </w:r>
      <w:r w:rsidRPr="003402E6">
        <w:rPr>
          <w:sz w:val="28"/>
          <w:szCs w:val="28"/>
        </w:rPr>
        <w:t xml:space="preserve"> : graf., tab. ; 30 cm. </w:t>
      </w:r>
      <w:r w:rsidRPr="003402E6">
        <w:rPr>
          <w:sz w:val="28"/>
          <w:szCs w:val="28"/>
        </w:rPr>
        <w:t xml:space="preserve">((Annuale. </w:t>
      </w:r>
      <w:r w:rsidRPr="003402E6">
        <w:rPr>
          <w:sz w:val="28"/>
          <w:szCs w:val="28"/>
        </w:rPr>
        <w:t>- Tit</w:t>
      </w:r>
      <w:r w:rsidRPr="003402E6">
        <w:rPr>
          <w:sz w:val="28"/>
          <w:szCs w:val="28"/>
        </w:rPr>
        <w:t>olo</w:t>
      </w:r>
      <w:r w:rsidRPr="003402E6">
        <w:rPr>
          <w:sz w:val="28"/>
          <w:szCs w:val="28"/>
        </w:rPr>
        <w:t xml:space="preserve"> della cop</w:t>
      </w:r>
      <w:r w:rsidRPr="003402E6">
        <w:rPr>
          <w:sz w:val="28"/>
          <w:szCs w:val="28"/>
        </w:rPr>
        <w:t>ertina</w:t>
      </w:r>
      <w:r w:rsidRPr="003402E6">
        <w:rPr>
          <w:sz w:val="28"/>
          <w:szCs w:val="28"/>
        </w:rPr>
        <w:t>. - Rilegatura a spirale</w:t>
      </w:r>
    </w:p>
    <w:p w14:paraId="2B8BC35A" w14:textId="484327F6" w:rsidR="00B04C9B" w:rsidRPr="003402E6" w:rsidRDefault="00B04C9B" w:rsidP="00181C6C">
      <w:pPr>
        <w:spacing w:after="0" w:line="240" w:lineRule="auto"/>
        <w:jc w:val="both"/>
        <w:rPr>
          <w:sz w:val="28"/>
          <w:szCs w:val="28"/>
        </w:rPr>
      </w:pPr>
      <w:r w:rsidRPr="003402E6">
        <w:rPr>
          <w:sz w:val="28"/>
          <w:szCs w:val="28"/>
        </w:rPr>
        <w:t>*</w:t>
      </w:r>
      <w:r w:rsidRPr="003402E6">
        <w:rPr>
          <w:b/>
          <w:bCs/>
          <w:sz w:val="28"/>
          <w:szCs w:val="28"/>
        </w:rPr>
        <w:t>Report sociale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>…</w:t>
      </w:r>
      <w:r w:rsidRPr="003402E6">
        <w:rPr>
          <w:sz w:val="28"/>
          <w:szCs w:val="28"/>
        </w:rPr>
        <w:t xml:space="preserve"> / Cooperativa sociale Centro accoglienza La rupe. </w:t>
      </w:r>
      <w:r w:rsidRPr="003402E6">
        <w:rPr>
          <w:sz w:val="28"/>
          <w:szCs w:val="28"/>
        </w:rPr>
        <w:t>–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 xml:space="preserve">2006-2008. - </w:t>
      </w:r>
      <w:r w:rsidRPr="003402E6">
        <w:rPr>
          <w:sz w:val="28"/>
          <w:szCs w:val="28"/>
        </w:rPr>
        <w:t>[S.l. : s.n., 2007?</w:t>
      </w:r>
      <w:r w:rsidRPr="003402E6">
        <w:rPr>
          <w:sz w:val="28"/>
          <w:szCs w:val="28"/>
        </w:rPr>
        <w:t>-2009?</w:t>
      </w:r>
      <w:r w:rsidRPr="003402E6">
        <w:rPr>
          <w:sz w:val="28"/>
          <w:szCs w:val="28"/>
        </w:rPr>
        <w:t xml:space="preserve">]. </w:t>
      </w:r>
      <w:r w:rsidRPr="003402E6">
        <w:rPr>
          <w:sz w:val="28"/>
          <w:szCs w:val="28"/>
        </w:rPr>
        <w:t>–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>2 volumi</w:t>
      </w:r>
      <w:r w:rsidRPr="003402E6">
        <w:rPr>
          <w:sz w:val="28"/>
          <w:szCs w:val="28"/>
        </w:rPr>
        <w:t xml:space="preserve"> : graf., tab. ; 30 cm. </w:t>
      </w:r>
      <w:r w:rsidRPr="003402E6">
        <w:rPr>
          <w:sz w:val="28"/>
          <w:szCs w:val="28"/>
        </w:rPr>
        <w:t xml:space="preserve">((Biennale. </w:t>
      </w:r>
      <w:r w:rsidRPr="003402E6">
        <w:rPr>
          <w:sz w:val="28"/>
          <w:szCs w:val="28"/>
        </w:rPr>
        <w:t>- Tit</w:t>
      </w:r>
      <w:r w:rsidRPr="003402E6">
        <w:rPr>
          <w:sz w:val="28"/>
          <w:szCs w:val="28"/>
        </w:rPr>
        <w:t>olo</w:t>
      </w:r>
      <w:r w:rsidRPr="003402E6">
        <w:rPr>
          <w:sz w:val="28"/>
          <w:szCs w:val="28"/>
        </w:rPr>
        <w:t xml:space="preserve"> della cop</w:t>
      </w:r>
      <w:r w:rsidRPr="003402E6">
        <w:rPr>
          <w:sz w:val="28"/>
          <w:szCs w:val="28"/>
        </w:rPr>
        <w:t>ertina</w:t>
      </w:r>
      <w:r w:rsidRPr="003402E6">
        <w:rPr>
          <w:sz w:val="28"/>
          <w:szCs w:val="28"/>
        </w:rPr>
        <w:t xml:space="preserve"> </w:t>
      </w:r>
    </w:p>
    <w:p w14:paraId="1F121DB0" w14:textId="77777777" w:rsidR="00181C6C" w:rsidRPr="003402E6" w:rsidRDefault="00B04C9B" w:rsidP="00181C6C">
      <w:pPr>
        <w:spacing w:after="0" w:line="240" w:lineRule="auto"/>
        <w:jc w:val="both"/>
        <w:rPr>
          <w:sz w:val="28"/>
          <w:szCs w:val="28"/>
        </w:rPr>
      </w:pPr>
      <w:r w:rsidRPr="003402E6">
        <w:rPr>
          <w:sz w:val="28"/>
          <w:szCs w:val="28"/>
        </w:rPr>
        <w:t xml:space="preserve">Autore: </w:t>
      </w:r>
      <w:r w:rsidRPr="003402E6">
        <w:rPr>
          <w:sz w:val="28"/>
          <w:szCs w:val="28"/>
        </w:rPr>
        <w:t>Centro accoglienza La rupe &lt;Sasso Marconi&gt;</w:t>
      </w:r>
    </w:p>
    <w:p w14:paraId="59BA405A" w14:textId="2BAF9269" w:rsidR="00B04C9B" w:rsidRPr="003402E6" w:rsidRDefault="00181C6C" w:rsidP="003402E6">
      <w:pPr>
        <w:spacing w:after="0" w:line="240" w:lineRule="auto"/>
        <w:jc w:val="center"/>
        <w:rPr>
          <w:sz w:val="28"/>
          <w:szCs w:val="28"/>
        </w:rPr>
      </w:pPr>
      <w:r w:rsidRPr="003402E6">
        <w:rPr>
          <w:sz w:val="28"/>
          <w:szCs w:val="28"/>
        </w:rPr>
        <w:drawing>
          <wp:inline distT="0" distB="0" distL="0" distR="0" wp14:anchorId="7C5FC058" wp14:editId="4465E956">
            <wp:extent cx="2793600" cy="3960000"/>
            <wp:effectExtent l="0" t="0" r="6985" b="2540"/>
            <wp:docPr id="4282828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8287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36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02E6">
        <w:rPr>
          <w:sz w:val="28"/>
          <w:szCs w:val="28"/>
        </w:rPr>
        <w:drawing>
          <wp:inline distT="0" distB="0" distL="0" distR="0" wp14:anchorId="00102D0F" wp14:editId="20EFADBC">
            <wp:extent cx="2880000" cy="1638000"/>
            <wp:effectExtent l="0" t="0" r="0" b="635"/>
            <wp:docPr id="15149226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226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1803" w14:textId="1F15C1CA" w:rsidR="00B04C9B" w:rsidRPr="003402E6" w:rsidRDefault="00B04C9B" w:rsidP="00181C6C">
      <w:pPr>
        <w:spacing w:after="0" w:line="240" w:lineRule="auto"/>
        <w:jc w:val="both"/>
        <w:rPr>
          <w:sz w:val="28"/>
          <w:szCs w:val="28"/>
        </w:rPr>
      </w:pPr>
      <w:r w:rsidRPr="003402E6">
        <w:rPr>
          <w:sz w:val="28"/>
          <w:szCs w:val="28"/>
        </w:rPr>
        <w:t>*</w:t>
      </w:r>
      <w:r w:rsidRPr="003402E6">
        <w:rPr>
          <w:b/>
          <w:bCs/>
          <w:sz w:val="28"/>
          <w:szCs w:val="28"/>
        </w:rPr>
        <w:t>Bilancio sociale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>…</w:t>
      </w:r>
      <w:r w:rsidRPr="003402E6">
        <w:rPr>
          <w:sz w:val="28"/>
          <w:szCs w:val="28"/>
        </w:rPr>
        <w:t xml:space="preserve"> / Open Group. </w:t>
      </w:r>
      <w:r w:rsidRPr="003402E6">
        <w:rPr>
          <w:sz w:val="28"/>
          <w:szCs w:val="28"/>
        </w:rPr>
        <w:t>–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>2014-</w:t>
      </w:r>
      <w:r w:rsidR="00181C6C" w:rsidRPr="003402E6">
        <w:rPr>
          <w:sz w:val="28"/>
          <w:szCs w:val="28"/>
        </w:rPr>
        <w:t xml:space="preserve">    </w:t>
      </w:r>
      <w:r w:rsidRPr="003402E6">
        <w:rPr>
          <w:sz w:val="28"/>
          <w:szCs w:val="28"/>
        </w:rPr>
        <w:t xml:space="preserve">. - </w:t>
      </w:r>
      <w:r w:rsidRPr="003402E6">
        <w:rPr>
          <w:sz w:val="28"/>
          <w:szCs w:val="28"/>
        </w:rPr>
        <w:t>Bologna : Open Group, [2015]</w:t>
      </w:r>
      <w:r w:rsidR="00181C6C" w:rsidRPr="003402E6">
        <w:rPr>
          <w:sz w:val="28"/>
          <w:szCs w:val="28"/>
        </w:rPr>
        <w:t xml:space="preserve">-    </w:t>
      </w:r>
      <w:r w:rsidRPr="003402E6">
        <w:rPr>
          <w:sz w:val="28"/>
          <w:szCs w:val="28"/>
        </w:rPr>
        <w:t xml:space="preserve">. </w:t>
      </w:r>
      <w:r w:rsidRPr="003402E6">
        <w:rPr>
          <w:sz w:val="28"/>
          <w:szCs w:val="28"/>
        </w:rPr>
        <w:t>–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>volumi ; 21x21cm</w:t>
      </w:r>
      <w:r w:rsidRPr="003402E6">
        <w:rPr>
          <w:sz w:val="28"/>
          <w:szCs w:val="28"/>
        </w:rPr>
        <w:t>.</w:t>
      </w:r>
      <w:r w:rsidRPr="003402E6">
        <w:rPr>
          <w:sz w:val="28"/>
          <w:szCs w:val="28"/>
        </w:rPr>
        <w:t xml:space="preserve"> ((Annuale</w:t>
      </w:r>
      <w:r w:rsidR="00484AE3" w:rsidRPr="003402E6">
        <w:rPr>
          <w:sz w:val="28"/>
          <w:szCs w:val="28"/>
        </w:rPr>
        <w:t>. – Dal 2018 disponibile anche online.</w:t>
      </w:r>
    </w:p>
    <w:p w14:paraId="3B670AED" w14:textId="77777777" w:rsidR="00181C6C" w:rsidRPr="003402E6" w:rsidRDefault="00181C6C" w:rsidP="00181C6C">
      <w:pPr>
        <w:spacing w:after="0" w:line="240" w:lineRule="auto"/>
        <w:jc w:val="both"/>
        <w:rPr>
          <w:sz w:val="28"/>
          <w:szCs w:val="28"/>
        </w:rPr>
      </w:pPr>
      <w:r w:rsidRPr="003402E6">
        <w:rPr>
          <w:sz w:val="28"/>
          <w:szCs w:val="28"/>
        </w:rPr>
        <w:t>Nel 2018-2019 ha il titolo: *</w:t>
      </w:r>
      <w:r w:rsidR="00B04C9B" w:rsidRPr="003402E6">
        <w:rPr>
          <w:sz w:val="28"/>
          <w:szCs w:val="28"/>
        </w:rPr>
        <w:t xml:space="preserve">Bilancio sociale e valutazione d'impatto </w:t>
      </w:r>
      <w:r w:rsidRPr="003402E6">
        <w:rPr>
          <w:sz w:val="28"/>
          <w:szCs w:val="28"/>
        </w:rPr>
        <w:t>…</w:t>
      </w:r>
      <w:r w:rsidR="00B04C9B" w:rsidRPr="003402E6">
        <w:rPr>
          <w:sz w:val="28"/>
          <w:szCs w:val="28"/>
        </w:rPr>
        <w:t xml:space="preserve"> / Open Group</w:t>
      </w:r>
    </w:p>
    <w:p w14:paraId="5330D350" w14:textId="50EA13F3" w:rsidR="00484AE3" w:rsidRPr="003402E6" w:rsidRDefault="00484AE3" w:rsidP="00181C6C">
      <w:pPr>
        <w:spacing w:after="0" w:line="240" w:lineRule="auto"/>
        <w:jc w:val="both"/>
        <w:rPr>
          <w:sz w:val="28"/>
          <w:szCs w:val="28"/>
        </w:rPr>
      </w:pPr>
      <w:r w:rsidRPr="003402E6">
        <w:rPr>
          <w:b/>
          <w:bCs/>
          <w:color w:val="C00000"/>
          <w:sz w:val="28"/>
          <w:szCs w:val="28"/>
        </w:rPr>
        <w:t xml:space="preserve">Copia digitale: </w:t>
      </w:r>
      <w:hyperlink r:id="rId6" w:history="1">
        <w:r w:rsidRPr="003402E6">
          <w:rPr>
            <w:rStyle w:val="Collegamentoipertestuale"/>
            <w:sz w:val="28"/>
            <w:szCs w:val="28"/>
          </w:rPr>
          <w:t>2018-</w:t>
        </w:r>
      </w:hyperlink>
    </w:p>
    <w:p w14:paraId="2A88664A" w14:textId="10BA5DA6" w:rsidR="0031062F" w:rsidRPr="003402E6" w:rsidRDefault="00B04C9B" w:rsidP="00181C6C">
      <w:pPr>
        <w:spacing w:after="0" w:line="240" w:lineRule="auto"/>
        <w:jc w:val="both"/>
        <w:rPr>
          <w:sz w:val="28"/>
          <w:szCs w:val="28"/>
        </w:rPr>
      </w:pPr>
      <w:r w:rsidRPr="003402E6">
        <w:rPr>
          <w:b/>
          <w:bCs/>
          <w:sz w:val="28"/>
          <w:szCs w:val="28"/>
        </w:rPr>
        <w:t>*</w:t>
      </w:r>
      <w:r w:rsidRPr="003402E6">
        <w:rPr>
          <w:b/>
          <w:bCs/>
          <w:sz w:val="28"/>
          <w:szCs w:val="28"/>
        </w:rPr>
        <w:t>Partecipata</w:t>
      </w:r>
      <w:r w:rsidRPr="003402E6">
        <w:rPr>
          <w:sz w:val="28"/>
          <w:szCs w:val="28"/>
        </w:rPr>
        <w:t xml:space="preserve"> : la rivista delle socie e dei soci di Open Group. - N. 01 (luglio/novembre 2026)-</w:t>
      </w:r>
      <w:r w:rsidRPr="003402E6">
        <w:rPr>
          <w:sz w:val="28"/>
          <w:szCs w:val="28"/>
        </w:rPr>
        <w:t xml:space="preserve">    </w:t>
      </w:r>
      <w:r w:rsidRPr="003402E6">
        <w:rPr>
          <w:sz w:val="28"/>
          <w:szCs w:val="28"/>
        </w:rPr>
        <w:t>. - Bologna : Open Group, 2026-</w:t>
      </w:r>
      <w:r w:rsidRPr="003402E6">
        <w:rPr>
          <w:sz w:val="28"/>
          <w:szCs w:val="28"/>
        </w:rPr>
        <w:t xml:space="preserve">    </w:t>
      </w:r>
      <w:r w:rsidRPr="003402E6">
        <w:rPr>
          <w:sz w:val="28"/>
          <w:szCs w:val="28"/>
        </w:rPr>
        <w:t xml:space="preserve">. - fascicoli : ill. ; 30 cm. </w:t>
      </w:r>
      <w:r w:rsidRPr="003402E6">
        <w:rPr>
          <w:sz w:val="28"/>
          <w:szCs w:val="28"/>
        </w:rPr>
        <w:t>((</w:t>
      </w:r>
      <w:r w:rsidRPr="003402E6">
        <w:rPr>
          <w:sz w:val="28"/>
          <w:szCs w:val="28"/>
        </w:rPr>
        <w:t>Quadrimestrale.</w:t>
      </w:r>
      <w:r w:rsidRPr="003402E6">
        <w:rPr>
          <w:sz w:val="28"/>
          <w:szCs w:val="28"/>
        </w:rPr>
        <w:t xml:space="preserve"> - </w:t>
      </w:r>
      <w:r w:rsidRPr="003402E6">
        <w:rPr>
          <w:sz w:val="28"/>
          <w:szCs w:val="28"/>
        </w:rPr>
        <w:t>REA0353747</w:t>
      </w:r>
    </w:p>
    <w:p w14:paraId="33762559" w14:textId="33068F61" w:rsidR="00B04C9B" w:rsidRPr="003402E6" w:rsidRDefault="00181C6C" w:rsidP="00181C6C">
      <w:pPr>
        <w:spacing w:after="0" w:line="240" w:lineRule="auto"/>
        <w:jc w:val="both"/>
        <w:rPr>
          <w:sz w:val="28"/>
          <w:szCs w:val="28"/>
        </w:rPr>
      </w:pPr>
      <w:r w:rsidRPr="003402E6">
        <w:rPr>
          <w:sz w:val="28"/>
          <w:szCs w:val="28"/>
        </w:rPr>
        <w:t>Autore</w:t>
      </w:r>
      <w:r w:rsidR="00B04C9B" w:rsidRPr="003402E6">
        <w:rPr>
          <w:sz w:val="28"/>
          <w:szCs w:val="28"/>
        </w:rPr>
        <w:t>: Open Group &lt;Bologna&gt;</w:t>
      </w:r>
    </w:p>
    <w:p w14:paraId="43E22A4B" w14:textId="77777777" w:rsidR="00181C6C" w:rsidRPr="003402E6" w:rsidRDefault="00181C6C" w:rsidP="00181C6C">
      <w:pPr>
        <w:spacing w:after="0" w:line="240" w:lineRule="auto"/>
        <w:jc w:val="both"/>
        <w:rPr>
          <w:sz w:val="28"/>
          <w:szCs w:val="28"/>
        </w:rPr>
      </w:pPr>
    </w:p>
    <w:p w14:paraId="69FAC5CE" w14:textId="2366DC98" w:rsidR="003402E6" w:rsidRPr="003402E6" w:rsidRDefault="003402E6" w:rsidP="00181C6C">
      <w:pPr>
        <w:spacing w:after="0" w:line="240" w:lineRule="auto"/>
        <w:jc w:val="both"/>
        <w:rPr>
          <w:sz w:val="28"/>
          <w:szCs w:val="28"/>
        </w:rPr>
      </w:pPr>
      <w:r w:rsidRPr="003402E6">
        <w:rPr>
          <w:sz w:val="28"/>
          <w:szCs w:val="28"/>
        </w:rPr>
        <w:t xml:space="preserve">Soggetto: </w:t>
      </w:r>
      <w:r w:rsidRPr="003402E6">
        <w:rPr>
          <w:sz w:val="28"/>
          <w:szCs w:val="28"/>
        </w:rPr>
        <w:t xml:space="preserve">Cooperative di servizi sociali - </w:t>
      </w:r>
      <w:r w:rsidRPr="003402E6">
        <w:rPr>
          <w:sz w:val="28"/>
          <w:szCs w:val="28"/>
        </w:rPr>
        <w:t>Bologna</w:t>
      </w:r>
      <w:r w:rsidRPr="003402E6">
        <w:rPr>
          <w:sz w:val="28"/>
          <w:szCs w:val="28"/>
        </w:rPr>
        <w:t xml:space="preserve"> </w:t>
      </w:r>
      <w:r w:rsidRPr="003402E6">
        <w:rPr>
          <w:sz w:val="28"/>
          <w:szCs w:val="28"/>
        </w:rPr>
        <w:t>–</w:t>
      </w:r>
      <w:r w:rsidRPr="003402E6">
        <w:rPr>
          <w:sz w:val="28"/>
          <w:szCs w:val="28"/>
        </w:rPr>
        <w:t xml:space="preserve"> Periodici</w:t>
      </w:r>
    </w:p>
    <w:p w14:paraId="3039AF92" w14:textId="77777777" w:rsidR="003402E6" w:rsidRDefault="003402E6" w:rsidP="00181C6C">
      <w:pPr>
        <w:spacing w:after="0" w:line="240" w:lineRule="auto"/>
        <w:jc w:val="both"/>
      </w:pPr>
    </w:p>
    <w:p w14:paraId="7ACC4019" w14:textId="77777777" w:rsidR="00181C6C" w:rsidRPr="002C30BA" w:rsidRDefault="00181C6C" w:rsidP="00181C6C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2C30BA">
        <w:rPr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2BF0183B" w14:textId="77777777" w:rsidR="00181C6C" w:rsidRPr="003402E6" w:rsidRDefault="00181C6C" w:rsidP="00181C6C">
      <w:pPr>
        <w:spacing w:after="0" w:line="240" w:lineRule="auto"/>
        <w:jc w:val="both"/>
        <w:rPr>
          <w:b/>
          <w:bCs/>
          <w:sz w:val="24"/>
          <w:szCs w:val="24"/>
        </w:rPr>
      </w:pPr>
      <w:hyperlink r:id="rId7" w:tooltip="PROGETTO CENTRO ACCOGLIENZA “LA RUPE” (SASSO MARCONI)" w:history="1">
        <w:r w:rsidRPr="003402E6">
          <w:rPr>
            <w:rStyle w:val="Collegamentoipertestuale"/>
            <w:b/>
            <w:bCs/>
            <w:sz w:val="24"/>
            <w:szCs w:val="24"/>
          </w:rPr>
          <w:t>PROGETTO CENTRO ACCOGLIENZA “LA RUPE” (SASSO MARCONI)</w:t>
        </w:r>
      </w:hyperlink>
      <w:r w:rsidRPr="003402E6">
        <w:rPr>
          <w:b/>
          <w:bCs/>
          <w:sz w:val="24"/>
          <w:szCs w:val="24"/>
        </w:rPr>
        <w:t xml:space="preserve"> </w:t>
      </w:r>
    </w:p>
    <w:p w14:paraId="34DE5831" w14:textId="77777777" w:rsidR="00181C6C" w:rsidRPr="003402E6" w:rsidRDefault="00181C6C" w:rsidP="00181C6C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Attività di sostegno e ausilio diretto alla realizzazione degli obiettivi sviluppati dal Centro.</w:t>
      </w:r>
    </w:p>
    <w:p w14:paraId="328D88F7" w14:textId="45AF4DFB" w:rsidR="00181C6C" w:rsidRPr="003402E6" w:rsidRDefault="00181C6C" w:rsidP="00181C6C">
      <w:pPr>
        <w:spacing w:after="0" w:line="240" w:lineRule="auto"/>
        <w:jc w:val="both"/>
        <w:rPr>
          <w:sz w:val="24"/>
          <w:szCs w:val="24"/>
        </w:rPr>
      </w:pPr>
      <w:hyperlink r:id="rId8" w:history="1">
        <w:r w:rsidRPr="003402E6">
          <w:rPr>
            <w:rStyle w:val="Collegamentoipertestuale"/>
            <w:sz w:val="24"/>
            <w:szCs w:val="24"/>
          </w:rPr>
          <w:t>https://www.auserbologna.it/progetto-centro-accoglienza-la-rupe-sasso-marconi/</w:t>
        </w:r>
      </w:hyperlink>
      <w:r w:rsidRPr="003402E6">
        <w:rPr>
          <w:sz w:val="24"/>
          <w:szCs w:val="24"/>
        </w:rPr>
        <w:t xml:space="preserve">. </w:t>
      </w:r>
    </w:p>
    <w:p w14:paraId="3E962848" w14:textId="77777777" w:rsidR="00484AE3" w:rsidRPr="003402E6" w:rsidRDefault="00484AE3" w:rsidP="00181C6C">
      <w:pPr>
        <w:spacing w:after="0" w:line="240" w:lineRule="auto"/>
        <w:jc w:val="both"/>
        <w:rPr>
          <w:sz w:val="24"/>
          <w:szCs w:val="24"/>
        </w:rPr>
      </w:pPr>
    </w:p>
    <w:p w14:paraId="60633439" w14:textId="760DA663" w:rsidR="003402E6" w:rsidRDefault="003402E6" w:rsidP="00484AE3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OPEN GROUP</w:t>
      </w:r>
    </w:p>
    <w:p w14:paraId="7FC5EB1F" w14:textId="013B70CE" w:rsidR="00484AE3" w:rsidRPr="003402E6" w:rsidRDefault="00484AE3" w:rsidP="00484AE3">
      <w:pPr>
        <w:spacing w:after="0" w:line="240" w:lineRule="auto"/>
        <w:jc w:val="both"/>
        <w:rPr>
          <w:b/>
          <w:bCs/>
          <w:sz w:val="24"/>
          <w:szCs w:val="24"/>
        </w:rPr>
      </w:pPr>
      <w:r w:rsidRPr="003402E6">
        <w:rPr>
          <w:b/>
          <w:bCs/>
          <w:sz w:val="24"/>
          <w:szCs w:val="24"/>
        </w:rPr>
        <w:t xml:space="preserve">Chi siamo: </w:t>
      </w:r>
      <w:r w:rsidRPr="003402E6">
        <w:rPr>
          <w:b/>
          <w:bCs/>
          <w:sz w:val="24"/>
          <w:szCs w:val="24"/>
        </w:rPr>
        <w:t xml:space="preserve">Siamo un’impresa cooperativa sociale, </w:t>
      </w:r>
      <w:r w:rsidRPr="003402E6">
        <w:rPr>
          <w:b/>
          <w:bCs/>
          <w:i/>
          <w:iCs/>
          <w:sz w:val="24"/>
          <w:szCs w:val="24"/>
        </w:rPr>
        <w:t>umana</w:t>
      </w:r>
      <w:r w:rsidRPr="003402E6">
        <w:rPr>
          <w:b/>
          <w:bCs/>
          <w:sz w:val="24"/>
          <w:szCs w:val="24"/>
        </w:rPr>
        <w:t xml:space="preserve"> e </w:t>
      </w:r>
      <w:r w:rsidRPr="003402E6">
        <w:rPr>
          <w:b/>
          <w:bCs/>
          <w:i/>
          <w:iCs/>
          <w:sz w:val="24"/>
          <w:szCs w:val="24"/>
        </w:rPr>
        <w:t>digitale</w:t>
      </w:r>
      <w:r w:rsidRPr="003402E6">
        <w:rPr>
          <w:b/>
          <w:bCs/>
          <w:sz w:val="24"/>
          <w:szCs w:val="24"/>
        </w:rPr>
        <w:t>.</w:t>
      </w:r>
    </w:p>
    <w:p w14:paraId="25C353DF" w14:textId="77777777" w:rsidR="00484AE3" w:rsidRPr="003402E6" w:rsidRDefault="00484AE3" w:rsidP="00484AE3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47D5BAC4" w14:textId="3D7DFF99" w:rsidR="00484AE3" w:rsidRPr="003402E6" w:rsidRDefault="00484AE3" w:rsidP="00484AE3">
      <w:pPr>
        <w:spacing w:after="0" w:line="240" w:lineRule="auto"/>
        <w:jc w:val="both"/>
        <w:rPr>
          <w:b/>
          <w:bCs/>
          <w:sz w:val="24"/>
          <w:szCs w:val="24"/>
        </w:rPr>
      </w:pPr>
      <w:r w:rsidRPr="003402E6">
        <w:rPr>
          <w:b/>
          <w:bCs/>
          <w:sz w:val="24"/>
          <w:szCs w:val="24"/>
        </w:rPr>
        <w:t xml:space="preserve">Offriamo servizi per le </w:t>
      </w:r>
      <w:r w:rsidRPr="003402E6">
        <w:rPr>
          <w:b/>
          <w:bCs/>
          <w:i/>
          <w:iCs/>
          <w:sz w:val="24"/>
          <w:szCs w:val="24"/>
        </w:rPr>
        <w:t>persone</w:t>
      </w:r>
      <w:r w:rsidRPr="003402E6">
        <w:rPr>
          <w:b/>
          <w:bCs/>
          <w:sz w:val="24"/>
          <w:szCs w:val="24"/>
        </w:rPr>
        <w:t xml:space="preserve">, le </w:t>
      </w:r>
      <w:r w:rsidRPr="003402E6">
        <w:rPr>
          <w:b/>
          <w:bCs/>
          <w:i/>
          <w:iCs/>
          <w:sz w:val="24"/>
          <w:szCs w:val="24"/>
        </w:rPr>
        <w:t>comunità</w:t>
      </w:r>
      <w:r w:rsidRPr="003402E6">
        <w:rPr>
          <w:b/>
          <w:bCs/>
          <w:sz w:val="24"/>
          <w:szCs w:val="24"/>
        </w:rPr>
        <w:t xml:space="preserve"> e i </w:t>
      </w:r>
      <w:r w:rsidRPr="003402E6">
        <w:rPr>
          <w:b/>
          <w:bCs/>
          <w:i/>
          <w:iCs/>
          <w:sz w:val="24"/>
          <w:szCs w:val="24"/>
        </w:rPr>
        <w:t>territori</w:t>
      </w:r>
    </w:p>
    <w:p w14:paraId="4BED0CDF" w14:textId="1A27582A" w:rsidR="00484AE3" w:rsidRPr="003402E6" w:rsidRDefault="00484AE3" w:rsidP="00181C6C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Co-progettiamo le soluzioni più adatte ai bisogni delle persone e dei territori attraverso équipe multidisciplinari: team educativi, insegnanti, operatrici e operatori culturali, progettiste e figure tecniche, professioniste e professionisti della comunicazione e del digitale. </w:t>
      </w:r>
    </w:p>
    <w:p w14:paraId="2D111EE2" w14:textId="422B6948" w:rsidR="00484AE3" w:rsidRPr="003402E6" w:rsidRDefault="00484AE3" w:rsidP="00181C6C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Ci troviamo in Emilia-Romagna, Veneto, Toscana, Piemonte, Marche e Puglia</w:t>
      </w:r>
    </w:p>
    <w:p w14:paraId="4C1984E5" w14:textId="34E07111" w:rsidR="00484AE3" w:rsidRPr="003402E6" w:rsidRDefault="00484AE3" w:rsidP="00484AE3">
      <w:pPr>
        <w:spacing w:after="0" w:line="240" w:lineRule="auto"/>
        <w:jc w:val="both"/>
        <w:rPr>
          <w:b/>
          <w:bCs/>
          <w:sz w:val="24"/>
          <w:szCs w:val="24"/>
        </w:rPr>
      </w:pPr>
      <w:r w:rsidRPr="003402E6">
        <w:rPr>
          <w:b/>
          <w:bCs/>
          <w:sz w:val="24"/>
          <w:szCs w:val="24"/>
        </w:rPr>
        <w:t>Le nostre aree</w:t>
      </w:r>
      <w:r w:rsidRPr="003402E6">
        <w:rPr>
          <w:rFonts w:ascii="MS Gothic" w:eastAsia="MS Gothic" w:hAnsi="MS Gothic" w:cs="MS Gothic"/>
          <w:b/>
          <w:bCs/>
          <w:sz w:val="24"/>
          <w:szCs w:val="24"/>
        </w:rPr>
        <w:t xml:space="preserve"> </w:t>
      </w:r>
      <w:r w:rsidRPr="003402E6">
        <w:rPr>
          <w:b/>
          <w:bCs/>
          <w:sz w:val="24"/>
          <w:szCs w:val="24"/>
        </w:rPr>
        <w:t>di intervento</w:t>
      </w:r>
    </w:p>
    <w:p w14:paraId="505E9889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Offriamo supporto a chi sta vivendo un momento di fragilità, senza giudizio e con percorsi specifici e personalizzati. Ascoltare, capire i bisogni e trovare la soluzione è il primo passo per ridare a ciascuna e ciascuno la propria autonomia. </w:t>
      </w:r>
    </w:p>
    <w:p w14:paraId="580E9556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Settori</w:t>
      </w:r>
    </w:p>
    <w:p w14:paraId="4283EEB7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Dipendenze  |  Migrazione  |  Disabilità  |  Integrazione</w:t>
      </w:r>
    </w:p>
    <w:p w14:paraId="4D7ADCB2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</w:p>
    <w:p w14:paraId="0991DCEA" w14:textId="2FBEC734" w:rsidR="00484AE3" w:rsidRPr="003402E6" w:rsidRDefault="00484AE3" w:rsidP="00484AE3">
      <w:pPr>
        <w:spacing w:after="0" w:line="240" w:lineRule="auto"/>
        <w:jc w:val="both"/>
        <w:rPr>
          <w:b/>
          <w:bCs/>
          <w:sz w:val="24"/>
          <w:szCs w:val="24"/>
        </w:rPr>
      </w:pPr>
      <w:r w:rsidRPr="003402E6">
        <w:rPr>
          <w:b/>
          <w:bCs/>
          <w:sz w:val="24"/>
          <w:szCs w:val="24"/>
        </w:rPr>
        <w:t>Area Educazione</w:t>
      </w:r>
      <w:r w:rsidRPr="003402E6">
        <w:rPr>
          <w:b/>
          <w:bCs/>
          <w:sz w:val="24"/>
          <w:szCs w:val="24"/>
        </w:rPr>
        <w:t xml:space="preserve"> </w:t>
      </w:r>
      <w:r w:rsidRPr="003402E6">
        <w:rPr>
          <w:b/>
          <w:bCs/>
          <w:sz w:val="24"/>
          <w:szCs w:val="24"/>
        </w:rPr>
        <w:t>e Cultura</w:t>
      </w:r>
    </w:p>
    <w:p w14:paraId="03AFF722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</w:p>
    <w:p w14:paraId="7B222F1D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 xml:space="preserve">Dalla prima infanzia all’adolescenza, dalle biblioteche agli archivi storici. Promuoviamo una cultura dell’educazione capace di offrire opportunità concrete e significative: a bambini e bambine, a giovani e alle famiglie, in rete con le comunità e gli enti territoriali.   </w:t>
      </w:r>
    </w:p>
    <w:p w14:paraId="69767421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Settori</w:t>
      </w:r>
    </w:p>
    <w:p w14:paraId="0051F4ED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Infanzia  |  Giovani  |  Servizi per le famiglie  |  Patrimoni  |  Scuole</w:t>
      </w:r>
    </w:p>
    <w:p w14:paraId="1DADC870" w14:textId="77777777" w:rsidR="00484AE3" w:rsidRPr="003402E6" w:rsidRDefault="00484AE3" w:rsidP="00484AE3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18A1F85C" w14:textId="39D4397A" w:rsidR="00484AE3" w:rsidRPr="003402E6" w:rsidRDefault="00484AE3" w:rsidP="00484AE3">
      <w:pPr>
        <w:spacing w:after="0" w:line="240" w:lineRule="auto"/>
        <w:jc w:val="both"/>
        <w:rPr>
          <w:b/>
          <w:bCs/>
          <w:sz w:val="24"/>
          <w:szCs w:val="24"/>
        </w:rPr>
      </w:pPr>
      <w:r w:rsidRPr="003402E6">
        <w:rPr>
          <w:b/>
          <w:bCs/>
          <w:sz w:val="24"/>
          <w:szCs w:val="24"/>
        </w:rPr>
        <w:t>Area Minorenni</w:t>
      </w:r>
      <w:r w:rsidRPr="003402E6">
        <w:rPr>
          <w:b/>
          <w:bCs/>
          <w:sz w:val="24"/>
          <w:szCs w:val="24"/>
        </w:rPr>
        <w:t xml:space="preserve"> </w:t>
      </w:r>
      <w:r w:rsidRPr="003402E6">
        <w:rPr>
          <w:b/>
          <w:bCs/>
          <w:sz w:val="24"/>
          <w:szCs w:val="24"/>
        </w:rPr>
        <w:t>e Famiglie</w:t>
      </w:r>
    </w:p>
    <w:p w14:paraId="7363DF9B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 xml:space="preserve">Tutela, ascolto, prossimità. Lavoriamo con bimbi e bimbe, adolescenti e famiglie che attraversano momenti di difficoltà: nelle case, nelle scuole, nei quartieri. Offriamo sostegno educativo domiciliare, accoglienza residenziale, spazi di ascolto, interventi di prevenzione. </w:t>
      </w:r>
    </w:p>
    <w:p w14:paraId="59862A1B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Settori</w:t>
      </w:r>
    </w:p>
    <w:p w14:paraId="0B0A34D7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Accoglienza minorenni  |  Accoglienza genitori e figli  |  Servizi psicosociali e tutela</w:t>
      </w:r>
    </w:p>
    <w:p w14:paraId="557E046D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</w:p>
    <w:p w14:paraId="55B5AABF" w14:textId="77777777" w:rsidR="00484AE3" w:rsidRPr="003402E6" w:rsidRDefault="00484AE3" w:rsidP="00484AE3">
      <w:pPr>
        <w:spacing w:after="0" w:line="240" w:lineRule="auto"/>
        <w:jc w:val="both"/>
        <w:rPr>
          <w:b/>
          <w:bCs/>
          <w:sz w:val="24"/>
          <w:szCs w:val="24"/>
        </w:rPr>
      </w:pPr>
      <w:r w:rsidRPr="003402E6">
        <w:rPr>
          <w:b/>
          <w:bCs/>
          <w:sz w:val="24"/>
          <w:szCs w:val="24"/>
        </w:rPr>
        <w:t>Area IDEA</w:t>
      </w:r>
    </w:p>
    <w:p w14:paraId="356450BB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 xml:space="preserve">IDEA è un’area trasversale che si occupa di innovazione e di digitale. Sviluppiamo progetti di innovazione sociale, educazione e cittadinanza digitale. Consideriamo il digitale come diritto, come linguaggio e come opportunità per tutti e tutte.  </w:t>
      </w:r>
    </w:p>
    <w:p w14:paraId="6479ECA0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Settori</w:t>
      </w:r>
    </w:p>
    <w:p w14:paraId="34779609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Academy  |  Digitale  |  Innovazione  |  I’mperfett</w:t>
      </w:r>
    </w:p>
    <w:p w14:paraId="0708BD9C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</w:p>
    <w:p w14:paraId="79F471B8" w14:textId="5C31AC0C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Sede legale:</w:t>
      </w:r>
      <w:r w:rsidRPr="003402E6">
        <w:rPr>
          <w:sz w:val="24"/>
          <w:szCs w:val="24"/>
        </w:rPr>
        <w:t xml:space="preserve"> </w:t>
      </w:r>
      <w:r w:rsidRPr="003402E6">
        <w:rPr>
          <w:sz w:val="24"/>
          <w:szCs w:val="24"/>
        </w:rPr>
        <w:t>via Milazzo 30, 40121 Bologna</w:t>
      </w:r>
      <w:r w:rsidRPr="003402E6">
        <w:rPr>
          <w:sz w:val="24"/>
          <w:szCs w:val="24"/>
        </w:rPr>
        <w:t xml:space="preserve"> </w:t>
      </w:r>
      <w:r w:rsidRPr="003402E6">
        <w:rPr>
          <w:sz w:val="24"/>
          <w:szCs w:val="24"/>
        </w:rPr>
        <w:t>T. 051 841206</w:t>
      </w:r>
    </w:p>
    <w:p w14:paraId="31BB9E40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Partita Iva 02410141200</w:t>
      </w:r>
    </w:p>
    <w:p w14:paraId="05B2C137" w14:textId="77777777" w:rsidR="00484AE3" w:rsidRPr="003402E6" w:rsidRDefault="00484AE3" w:rsidP="00484AE3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CIA Bologna REA 437561</w:t>
      </w:r>
    </w:p>
    <w:p w14:paraId="78C31CA8" w14:textId="192D7DAF" w:rsidR="00484AE3" w:rsidRPr="003402E6" w:rsidRDefault="00484AE3" w:rsidP="00181C6C">
      <w:pPr>
        <w:spacing w:after="0" w:line="240" w:lineRule="auto"/>
        <w:jc w:val="both"/>
        <w:rPr>
          <w:sz w:val="24"/>
          <w:szCs w:val="24"/>
        </w:rPr>
      </w:pPr>
      <w:r w:rsidRPr="003402E6">
        <w:rPr>
          <w:sz w:val="24"/>
          <w:szCs w:val="24"/>
        </w:rPr>
        <w:t>Iscrizione Albo Società Cooperative A108662</w:t>
      </w:r>
    </w:p>
    <w:sectPr w:rsidR="00484AE3" w:rsidRPr="003402E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830F4"/>
    <w:rsid w:val="00181C6C"/>
    <w:rsid w:val="0031062F"/>
    <w:rsid w:val="003402E6"/>
    <w:rsid w:val="003605E3"/>
    <w:rsid w:val="00375F4B"/>
    <w:rsid w:val="003811E4"/>
    <w:rsid w:val="00484AE3"/>
    <w:rsid w:val="00653982"/>
    <w:rsid w:val="00B04C9B"/>
    <w:rsid w:val="00BC7FB4"/>
    <w:rsid w:val="00C71CAA"/>
    <w:rsid w:val="00C830F4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6FFD"/>
  <w15:chartTrackingRefBased/>
  <w15:docId w15:val="{C70B24B2-48B6-44A8-BDFC-7DECFD29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1C6C"/>
  </w:style>
  <w:style w:type="paragraph" w:styleId="Titolo1">
    <w:name w:val="heading 1"/>
    <w:basedOn w:val="Normale"/>
    <w:next w:val="Normale"/>
    <w:link w:val="Titolo1Carattere"/>
    <w:uiPriority w:val="9"/>
    <w:qFormat/>
    <w:rsid w:val="00C83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83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30F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3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30F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3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3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3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3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30F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830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30F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30F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30F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30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30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30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30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3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3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30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3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30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30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30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30F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30F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30F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30F4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04C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4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serbologna.it/progetto-centro-accoglienza-la-rupe-sasso-marcon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userbologna.it/progetto-centro-accoglienza-la-rupe-sasso-marcon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group.eu/trasparenza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2026-07-31T17:48:00Z</dcterms:created>
  <dcterms:modified xsi:type="dcterms:W3CDTF">2026-08-01T05:12:00Z</dcterms:modified>
</cp:coreProperties>
</file>