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C08127" w14:textId="541C03AE" w:rsidR="00617E3D" w:rsidRPr="00A92A8C" w:rsidRDefault="00617E3D" w:rsidP="00617E3D">
      <w:pPr>
        <w:spacing w:after="0" w:line="240" w:lineRule="auto"/>
        <w:jc w:val="both"/>
        <w:rPr>
          <w:rFonts w:cstheme="minorHAnsi"/>
          <w:i/>
          <w:sz w:val="16"/>
          <w:szCs w:val="16"/>
        </w:rPr>
      </w:pPr>
      <w:r w:rsidRPr="00A92A8C">
        <w:rPr>
          <w:rFonts w:cstheme="minorHAnsi"/>
          <w:b/>
          <w:color w:val="C00000"/>
          <w:sz w:val="44"/>
          <w:szCs w:val="44"/>
        </w:rPr>
        <w:t>XY11</w:t>
      </w:r>
      <w:r>
        <w:rPr>
          <w:rFonts w:cstheme="minorHAnsi"/>
          <w:b/>
          <w:color w:val="C00000"/>
          <w:sz w:val="44"/>
          <w:szCs w:val="44"/>
        </w:rPr>
        <w:t>30</w:t>
      </w:r>
      <w:r w:rsidRPr="00A92A8C">
        <w:rPr>
          <w:rFonts w:cstheme="minorHAnsi"/>
          <w:b/>
          <w:sz w:val="16"/>
          <w:szCs w:val="16"/>
        </w:rPr>
        <w:tab/>
      </w:r>
      <w:r w:rsidRPr="00A92A8C">
        <w:rPr>
          <w:rFonts w:cstheme="minorHAnsi"/>
          <w:b/>
          <w:sz w:val="16"/>
          <w:szCs w:val="16"/>
        </w:rPr>
        <w:tab/>
      </w:r>
      <w:r w:rsidRPr="00A92A8C">
        <w:rPr>
          <w:rFonts w:cstheme="minorHAnsi"/>
          <w:b/>
          <w:sz w:val="16"/>
          <w:szCs w:val="16"/>
        </w:rPr>
        <w:tab/>
      </w:r>
      <w:r w:rsidRPr="00A92A8C">
        <w:rPr>
          <w:rFonts w:cstheme="minorHAnsi"/>
          <w:b/>
          <w:sz w:val="16"/>
          <w:szCs w:val="16"/>
        </w:rPr>
        <w:tab/>
      </w:r>
      <w:r w:rsidRPr="00A92A8C">
        <w:rPr>
          <w:rFonts w:cstheme="minorHAnsi"/>
          <w:b/>
          <w:sz w:val="16"/>
          <w:szCs w:val="16"/>
        </w:rPr>
        <w:tab/>
      </w:r>
      <w:r w:rsidRPr="00A92A8C">
        <w:rPr>
          <w:rFonts w:cstheme="minorHAnsi"/>
          <w:b/>
          <w:sz w:val="16"/>
          <w:szCs w:val="16"/>
        </w:rPr>
        <w:tab/>
      </w:r>
      <w:r w:rsidRPr="00A92A8C">
        <w:rPr>
          <w:rFonts w:cstheme="minorHAnsi"/>
          <w:b/>
          <w:sz w:val="16"/>
          <w:szCs w:val="16"/>
        </w:rPr>
        <w:tab/>
      </w:r>
      <w:r w:rsidRPr="00A92A8C">
        <w:rPr>
          <w:rFonts w:cstheme="minorHAnsi"/>
          <w:b/>
          <w:sz w:val="16"/>
          <w:szCs w:val="16"/>
        </w:rPr>
        <w:tab/>
      </w:r>
      <w:r w:rsidRPr="00A92A8C">
        <w:rPr>
          <w:rFonts w:cstheme="minorHAnsi"/>
          <w:b/>
          <w:sz w:val="16"/>
          <w:szCs w:val="16"/>
        </w:rPr>
        <w:tab/>
      </w:r>
      <w:r w:rsidRPr="00A92A8C">
        <w:rPr>
          <w:rFonts w:cstheme="minorHAnsi"/>
          <w:i/>
          <w:sz w:val="16"/>
          <w:szCs w:val="16"/>
        </w:rPr>
        <w:t xml:space="preserve">Scheda creata il </w:t>
      </w:r>
      <w:r>
        <w:rPr>
          <w:rFonts w:cstheme="minorHAnsi"/>
          <w:i/>
          <w:sz w:val="16"/>
          <w:szCs w:val="16"/>
        </w:rPr>
        <w:t>10</w:t>
      </w:r>
      <w:r w:rsidRPr="00A92A8C">
        <w:rPr>
          <w:rFonts w:cstheme="minorHAnsi"/>
          <w:i/>
          <w:sz w:val="16"/>
          <w:szCs w:val="16"/>
        </w:rPr>
        <w:t xml:space="preserve"> ottobre 2026</w:t>
      </w:r>
    </w:p>
    <w:p w14:paraId="4B279021" w14:textId="77777777" w:rsidR="00617E3D" w:rsidRPr="00A92A8C" w:rsidRDefault="00617E3D" w:rsidP="00617E3D">
      <w:pPr>
        <w:spacing w:after="0" w:line="240" w:lineRule="auto"/>
        <w:jc w:val="both"/>
        <w:rPr>
          <w:rFonts w:cstheme="minorHAnsi"/>
        </w:rPr>
        <w:sectPr w:rsidR="00617E3D" w:rsidRPr="00A92A8C" w:rsidSect="00617E3D">
          <w:type w:val="continuous"/>
          <w:pgSz w:w="11906" w:h="16838"/>
          <w:pgMar w:top="1417" w:right="1134" w:bottom="1134" w:left="1134" w:header="708" w:footer="708" w:gutter="0"/>
          <w:cols w:space="708"/>
          <w:docGrid w:linePitch="360"/>
        </w:sectPr>
      </w:pPr>
    </w:p>
    <w:p w14:paraId="47D12F75" w14:textId="489B4A25" w:rsidR="00617E3D" w:rsidRPr="00A92A8C" w:rsidRDefault="00617E3D" w:rsidP="00617E3D">
      <w:pPr>
        <w:spacing w:after="0" w:line="240" w:lineRule="auto"/>
        <w:jc w:val="both"/>
        <w:rPr>
          <w:rFonts w:cstheme="minorHAnsi"/>
          <w:b/>
          <w:color w:val="C00000"/>
          <w:sz w:val="44"/>
          <w:szCs w:val="44"/>
        </w:rPr>
      </w:pPr>
      <w:r w:rsidRPr="00A92A8C">
        <w:rPr>
          <w:rFonts w:cstheme="minorHAnsi"/>
          <w:b/>
          <w:color w:val="C00000"/>
          <w:sz w:val="44"/>
          <w:szCs w:val="44"/>
        </w:rPr>
        <w:t>Descrizione bibliografica</w:t>
      </w:r>
    </w:p>
    <w:p w14:paraId="6BEEA757" w14:textId="30E68209" w:rsidR="00617E3D" w:rsidRDefault="00617E3D" w:rsidP="00617E3D">
      <w:pPr>
        <w:spacing w:after="0" w:line="240" w:lineRule="auto"/>
        <w:jc w:val="center"/>
        <w:rPr>
          <w:b/>
          <w:bCs/>
        </w:rPr>
      </w:pPr>
      <w:r>
        <w:rPr>
          <w:noProof/>
        </w:rPr>
        <w:drawing>
          <wp:inline distT="0" distB="0" distL="0" distR="0" wp14:anchorId="4698187B" wp14:editId="76B60C59">
            <wp:extent cx="2700000" cy="3240000"/>
            <wp:effectExtent l="0" t="0" r="5715" b="0"/>
            <wp:docPr id="28799509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0000" cy="32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noProof/>
        </w:rPr>
        <w:drawing>
          <wp:inline distT="0" distB="0" distL="0" distR="0" wp14:anchorId="76636308" wp14:editId="17DC29B9">
            <wp:extent cx="2703600" cy="3240000"/>
            <wp:effectExtent l="0" t="0" r="1905" b="0"/>
            <wp:docPr id="1306703518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3600" cy="324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917F0FC" w14:textId="4104B05D" w:rsidR="0031062F" w:rsidRPr="00617E3D" w:rsidRDefault="00617E3D" w:rsidP="00617E3D">
      <w:pPr>
        <w:spacing w:after="0" w:line="240" w:lineRule="auto"/>
        <w:jc w:val="both"/>
        <w:rPr>
          <w:sz w:val="32"/>
          <w:szCs w:val="32"/>
        </w:rPr>
      </w:pPr>
      <w:r w:rsidRPr="00617E3D">
        <w:rPr>
          <w:b/>
          <w:bCs/>
          <w:sz w:val="32"/>
          <w:szCs w:val="32"/>
        </w:rPr>
        <w:t>*</w:t>
      </w:r>
      <w:r w:rsidRPr="00617E3D">
        <w:rPr>
          <w:b/>
          <w:bCs/>
          <w:sz w:val="32"/>
          <w:szCs w:val="32"/>
        </w:rPr>
        <w:t>Brainzone.</w:t>
      </w:r>
      <w:r w:rsidRPr="00617E3D">
        <w:rPr>
          <w:sz w:val="32"/>
          <w:szCs w:val="32"/>
        </w:rPr>
        <w:t xml:space="preserve"> - Anno 1, n</w:t>
      </w:r>
      <w:r w:rsidRPr="00617E3D">
        <w:rPr>
          <w:sz w:val="32"/>
          <w:szCs w:val="32"/>
        </w:rPr>
        <w:t>.</w:t>
      </w:r>
      <w:r w:rsidRPr="00617E3D">
        <w:rPr>
          <w:sz w:val="32"/>
          <w:szCs w:val="32"/>
        </w:rPr>
        <w:t xml:space="preserve"> 1 (giu.-ago. 2026)-</w:t>
      </w:r>
      <w:r w:rsidRPr="00617E3D">
        <w:rPr>
          <w:sz w:val="32"/>
          <w:szCs w:val="32"/>
        </w:rPr>
        <w:t xml:space="preserve">    </w:t>
      </w:r>
      <w:r w:rsidRPr="00617E3D">
        <w:rPr>
          <w:sz w:val="32"/>
          <w:szCs w:val="32"/>
        </w:rPr>
        <w:t>. - Arezzo : Blue ocean, 2026-</w:t>
      </w:r>
      <w:r w:rsidRPr="00617E3D">
        <w:rPr>
          <w:sz w:val="32"/>
          <w:szCs w:val="32"/>
        </w:rPr>
        <w:t xml:space="preserve">    </w:t>
      </w:r>
      <w:r w:rsidRPr="00617E3D">
        <w:rPr>
          <w:sz w:val="32"/>
          <w:szCs w:val="32"/>
        </w:rPr>
        <w:t xml:space="preserve">. - volumi : ill. ; 28 cm. </w:t>
      </w:r>
      <w:r w:rsidRPr="00617E3D">
        <w:rPr>
          <w:sz w:val="32"/>
          <w:szCs w:val="32"/>
        </w:rPr>
        <w:t>((</w:t>
      </w:r>
      <w:r w:rsidRPr="00617E3D">
        <w:rPr>
          <w:sz w:val="32"/>
          <w:szCs w:val="32"/>
        </w:rPr>
        <w:t>Trimestrale. - ISSN 3103-6309.</w:t>
      </w:r>
      <w:r w:rsidRPr="00617E3D">
        <w:rPr>
          <w:sz w:val="32"/>
          <w:szCs w:val="32"/>
        </w:rPr>
        <w:t xml:space="preserve"> - </w:t>
      </w:r>
      <w:r w:rsidRPr="00617E3D">
        <w:rPr>
          <w:sz w:val="32"/>
          <w:szCs w:val="32"/>
        </w:rPr>
        <w:t>CFI1178281</w:t>
      </w:r>
    </w:p>
    <w:p w14:paraId="578386C9" w14:textId="34394A6B" w:rsidR="00617E3D" w:rsidRPr="00617E3D" w:rsidRDefault="00617E3D" w:rsidP="00617E3D">
      <w:pPr>
        <w:spacing w:after="0" w:line="240" w:lineRule="auto"/>
        <w:jc w:val="both"/>
        <w:rPr>
          <w:sz w:val="32"/>
          <w:szCs w:val="32"/>
        </w:rPr>
      </w:pPr>
      <w:r w:rsidRPr="00617E3D">
        <w:rPr>
          <w:sz w:val="32"/>
          <w:szCs w:val="32"/>
        </w:rPr>
        <w:t>Variante del titolo: *Brain zone</w:t>
      </w:r>
    </w:p>
    <w:p w14:paraId="4308606F" w14:textId="24C6B90E" w:rsidR="00617E3D" w:rsidRDefault="00617E3D" w:rsidP="00617E3D">
      <w:pPr>
        <w:spacing w:after="0" w:line="240" w:lineRule="auto"/>
        <w:jc w:val="both"/>
        <w:rPr>
          <w:sz w:val="32"/>
          <w:szCs w:val="32"/>
        </w:rPr>
      </w:pPr>
      <w:r w:rsidRPr="00617E3D">
        <w:rPr>
          <w:sz w:val="32"/>
          <w:szCs w:val="32"/>
        </w:rPr>
        <w:t>Soggetto: Scienze – Divulgazione - Periodici per ragazzi</w:t>
      </w:r>
    </w:p>
    <w:p w14:paraId="5A530D88" w14:textId="77777777" w:rsidR="00617E3D" w:rsidRPr="00617E3D" w:rsidRDefault="00617E3D" w:rsidP="00617E3D">
      <w:pPr>
        <w:spacing w:after="0" w:line="240" w:lineRule="auto"/>
        <w:jc w:val="both"/>
        <w:rPr>
          <w:sz w:val="32"/>
          <w:szCs w:val="32"/>
        </w:rPr>
      </w:pPr>
    </w:p>
    <w:p w14:paraId="33236F7B" w14:textId="77777777" w:rsidR="00617E3D" w:rsidRPr="00A92A8C" w:rsidRDefault="00617E3D" w:rsidP="00617E3D">
      <w:pPr>
        <w:spacing w:after="0" w:line="240" w:lineRule="auto"/>
        <w:jc w:val="both"/>
        <w:rPr>
          <w:rFonts w:cstheme="minorHAnsi"/>
          <w:b/>
          <w:bCs/>
          <w:color w:val="C00000"/>
          <w:sz w:val="44"/>
          <w:szCs w:val="44"/>
        </w:rPr>
      </w:pPr>
      <w:r w:rsidRPr="00A92A8C">
        <w:rPr>
          <w:rFonts w:cstheme="minorHAnsi"/>
          <w:b/>
          <w:bCs/>
          <w:color w:val="C00000"/>
          <w:sz w:val="44"/>
          <w:szCs w:val="44"/>
        </w:rPr>
        <w:t>Informazioni storico-bibliografiche</w:t>
      </w:r>
    </w:p>
    <w:p w14:paraId="48B7F0CB" w14:textId="77777777" w:rsidR="00617E3D" w:rsidRPr="00617E3D" w:rsidRDefault="00617E3D" w:rsidP="00617E3D">
      <w:pPr>
        <w:spacing w:after="0" w:line="240" w:lineRule="auto"/>
        <w:jc w:val="both"/>
        <w:rPr>
          <w:sz w:val="32"/>
          <w:szCs w:val="32"/>
        </w:rPr>
      </w:pPr>
      <w:r w:rsidRPr="00617E3D">
        <w:rPr>
          <w:sz w:val="32"/>
          <w:szCs w:val="32"/>
        </w:rPr>
        <w:t>Entra nel mondo sorprendente di BRAINZONE!</w:t>
      </w:r>
    </w:p>
    <w:p w14:paraId="539D889E" w14:textId="77777777" w:rsidR="00617E3D" w:rsidRPr="00617E3D" w:rsidRDefault="00617E3D" w:rsidP="00617E3D">
      <w:pPr>
        <w:spacing w:after="0" w:line="240" w:lineRule="auto"/>
        <w:jc w:val="both"/>
        <w:rPr>
          <w:sz w:val="32"/>
          <w:szCs w:val="32"/>
        </w:rPr>
      </w:pPr>
      <w:r w:rsidRPr="00617E3D">
        <w:rPr>
          <w:sz w:val="32"/>
          <w:szCs w:val="32"/>
        </w:rPr>
        <w:t>Il magazine perfetto per chi ama scoprire, imparare e divertirsi parte con un numero pieno di curiosità, misteri e contenuti incredibili da esplorare pagina dopo pagina.</w:t>
      </w:r>
    </w:p>
    <w:p w14:paraId="5D8EEC50" w14:textId="77777777" w:rsidR="00617E3D" w:rsidRPr="00617E3D" w:rsidRDefault="00617E3D" w:rsidP="00617E3D">
      <w:pPr>
        <w:spacing w:after="0" w:line="240" w:lineRule="auto"/>
        <w:jc w:val="both"/>
        <w:rPr>
          <w:sz w:val="32"/>
          <w:szCs w:val="32"/>
        </w:rPr>
      </w:pPr>
      <w:r w:rsidRPr="00617E3D">
        <w:rPr>
          <w:sz w:val="32"/>
          <w:szCs w:val="32"/>
        </w:rPr>
        <w:t>In questa uscita trovi 1 di 20 PLANET WOW GECKOS NEXT LEVEL della collezione 3D: i gechi più spettacolari tornano in edicola con una nuova serie tutta da collezionare. Super dettagliati, sorprendenti e pronti a stupirti!</w:t>
      </w:r>
    </w:p>
    <w:p w14:paraId="4F0CADE0" w14:textId="77777777" w:rsidR="00617E3D" w:rsidRPr="00617E3D" w:rsidRDefault="00617E3D" w:rsidP="00617E3D">
      <w:pPr>
        <w:spacing w:after="0" w:line="240" w:lineRule="auto"/>
        <w:jc w:val="both"/>
        <w:rPr>
          <w:sz w:val="32"/>
          <w:szCs w:val="32"/>
        </w:rPr>
      </w:pPr>
      <w:r w:rsidRPr="00617E3D">
        <w:rPr>
          <w:sz w:val="32"/>
          <w:szCs w:val="32"/>
        </w:rPr>
        <w:t>Dentro la rivista ti aspetta Doc Brainy, la tua guida speciale nel mondo della conoscenza, con tanti argomenti imperdibili:</w:t>
      </w:r>
    </w:p>
    <w:p w14:paraId="34774B09" w14:textId="77777777" w:rsidR="00617E3D" w:rsidRPr="00617E3D" w:rsidRDefault="00617E3D" w:rsidP="00617E3D">
      <w:pPr>
        <w:numPr>
          <w:ilvl w:val="0"/>
          <w:numId w:val="1"/>
        </w:numPr>
        <w:spacing w:after="0" w:line="240" w:lineRule="auto"/>
        <w:jc w:val="both"/>
        <w:rPr>
          <w:sz w:val="32"/>
          <w:szCs w:val="32"/>
        </w:rPr>
      </w:pPr>
      <w:r w:rsidRPr="00617E3D">
        <w:rPr>
          <w:sz w:val="32"/>
          <w:szCs w:val="32"/>
        </w:rPr>
        <w:t>Natura e animali straordinari</w:t>
      </w:r>
    </w:p>
    <w:p w14:paraId="5F8657E2" w14:textId="77777777" w:rsidR="00617E3D" w:rsidRPr="00617E3D" w:rsidRDefault="00617E3D" w:rsidP="00617E3D">
      <w:pPr>
        <w:numPr>
          <w:ilvl w:val="0"/>
          <w:numId w:val="1"/>
        </w:numPr>
        <w:spacing w:after="0" w:line="240" w:lineRule="auto"/>
        <w:jc w:val="both"/>
        <w:rPr>
          <w:sz w:val="32"/>
          <w:szCs w:val="32"/>
        </w:rPr>
      </w:pPr>
      <w:r w:rsidRPr="00617E3D">
        <w:rPr>
          <w:sz w:val="32"/>
          <w:szCs w:val="32"/>
        </w:rPr>
        <w:t>Scienza e invenzioni sorprendenti</w:t>
      </w:r>
    </w:p>
    <w:p w14:paraId="3FE65B1C" w14:textId="77777777" w:rsidR="00617E3D" w:rsidRPr="00617E3D" w:rsidRDefault="00617E3D" w:rsidP="00617E3D">
      <w:pPr>
        <w:numPr>
          <w:ilvl w:val="0"/>
          <w:numId w:val="1"/>
        </w:numPr>
        <w:spacing w:after="0" w:line="240" w:lineRule="auto"/>
        <w:jc w:val="both"/>
        <w:rPr>
          <w:sz w:val="32"/>
          <w:szCs w:val="32"/>
        </w:rPr>
      </w:pPr>
      <w:r w:rsidRPr="00617E3D">
        <w:rPr>
          <w:sz w:val="32"/>
          <w:szCs w:val="32"/>
        </w:rPr>
        <w:t>Videogame e curiosità dal mondo digitale</w:t>
      </w:r>
    </w:p>
    <w:p w14:paraId="03420B21" w14:textId="77777777" w:rsidR="00617E3D" w:rsidRPr="00617E3D" w:rsidRDefault="00617E3D" w:rsidP="00617E3D">
      <w:pPr>
        <w:numPr>
          <w:ilvl w:val="0"/>
          <w:numId w:val="1"/>
        </w:numPr>
        <w:spacing w:after="0" w:line="240" w:lineRule="auto"/>
        <w:jc w:val="both"/>
        <w:rPr>
          <w:sz w:val="32"/>
          <w:szCs w:val="32"/>
        </w:rPr>
      </w:pPr>
      <w:r w:rsidRPr="00617E3D">
        <w:rPr>
          <w:sz w:val="32"/>
          <w:szCs w:val="32"/>
        </w:rPr>
        <w:lastRenderedPageBreak/>
        <w:t>Misteri, notizie e tanto altro ancora</w:t>
      </w:r>
    </w:p>
    <w:p w14:paraId="17B1AF2E" w14:textId="77777777" w:rsidR="00617E3D" w:rsidRPr="00617E3D" w:rsidRDefault="00617E3D" w:rsidP="00617E3D">
      <w:pPr>
        <w:spacing w:after="0" w:line="240" w:lineRule="auto"/>
        <w:jc w:val="both"/>
        <w:rPr>
          <w:sz w:val="32"/>
          <w:szCs w:val="32"/>
        </w:rPr>
      </w:pPr>
      <w:r w:rsidRPr="00617E3D">
        <w:rPr>
          <w:sz w:val="32"/>
          <w:szCs w:val="32"/>
        </w:rPr>
        <w:t>Apri il magazine e accendi la curiosità: con BRAINZONE ogni pagina è una nuova scoperta!</w:t>
      </w:r>
    </w:p>
    <w:p w14:paraId="169A486A" w14:textId="77777777" w:rsidR="00617E3D" w:rsidRPr="00617E3D" w:rsidRDefault="00617E3D" w:rsidP="00617E3D">
      <w:pPr>
        <w:spacing w:after="0" w:line="240" w:lineRule="auto"/>
        <w:jc w:val="both"/>
        <w:rPr>
          <w:sz w:val="32"/>
          <w:szCs w:val="32"/>
        </w:rPr>
      </w:pPr>
      <w:r w:rsidRPr="00617E3D">
        <w:rPr>
          <w:sz w:val="32"/>
          <w:szCs w:val="32"/>
        </w:rPr>
        <w:t>In edicola dal 16 Maggio 2026</w:t>
      </w:r>
    </w:p>
    <w:p w14:paraId="37D8C6AD" w14:textId="77777777" w:rsidR="00617E3D" w:rsidRPr="00617E3D" w:rsidRDefault="00617E3D" w:rsidP="00617E3D">
      <w:pPr>
        <w:spacing w:after="0" w:line="240" w:lineRule="auto"/>
        <w:jc w:val="both"/>
        <w:rPr>
          <w:sz w:val="32"/>
          <w:szCs w:val="32"/>
        </w:rPr>
      </w:pPr>
      <w:r w:rsidRPr="00617E3D">
        <w:rPr>
          <w:sz w:val="32"/>
          <w:szCs w:val="32"/>
        </w:rPr>
        <w:t>Prezzo al pubblico: 5,99€</w:t>
      </w:r>
    </w:p>
    <w:p w14:paraId="111A25A9" w14:textId="4B08206C" w:rsidR="00617E3D" w:rsidRPr="00617E3D" w:rsidRDefault="00617E3D" w:rsidP="00617E3D">
      <w:pPr>
        <w:spacing w:after="0" w:line="240" w:lineRule="auto"/>
        <w:jc w:val="both"/>
        <w:rPr>
          <w:sz w:val="32"/>
          <w:szCs w:val="32"/>
        </w:rPr>
      </w:pPr>
      <w:hyperlink r:id="rId7" w:history="1">
        <w:r w:rsidRPr="00617E3D">
          <w:rPr>
            <w:rStyle w:val="Collegamentoipertestuale"/>
            <w:sz w:val="32"/>
            <w:szCs w:val="32"/>
          </w:rPr>
          <w:t>https://blue-ocean.it/magazine/brainzone-n-1/</w:t>
        </w:r>
      </w:hyperlink>
      <w:r w:rsidRPr="00617E3D">
        <w:rPr>
          <w:sz w:val="32"/>
          <w:szCs w:val="32"/>
        </w:rPr>
        <w:t xml:space="preserve">. </w:t>
      </w:r>
    </w:p>
    <w:p w14:paraId="615E87AF" w14:textId="77777777" w:rsidR="00617E3D" w:rsidRPr="00617E3D" w:rsidRDefault="00617E3D" w:rsidP="00617E3D">
      <w:pPr>
        <w:spacing w:after="0" w:line="240" w:lineRule="auto"/>
        <w:jc w:val="both"/>
        <w:rPr>
          <w:sz w:val="32"/>
          <w:szCs w:val="32"/>
        </w:rPr>
      </w:pPr>
    </w:p>
    <w:p w14:paraId="629C1559" w14:textId="77777777" w:rsidR="00617E3D" w:rsidRPr="00617E3D" w:rsidRDefault="00617E3D" w:rsidP="00617E3D">
      <w:pPr>
        <w:spacing w:after="0" w:line="240" w:lineRule="auto"/>
        <w:jc w:val="both"/>
        <w:rPr>
          <w:b/>
          <w:bCs/>
          <w:sz w:val="32"/>
          <w:szCs w:val="32"/>
        </w:rPr>
      </w:pPr>
      <w:r w:rsidRPr="00617E3D">
        <w:rPr>
          <w:b/>
          <w:bCs/>
          <w:sz w:val="32"/>
          <w:szCs w:val="32"/>
        </w:rPr>
        <w:t>BrainZone - Uscita n.2 - 7 Agosto 2026 - Trimestrale</w:t>
      </w:r>
    </w:p>
    <w:p w14:paraId="18EBE0D5" w14:textId="77777777" w:rsidR="00617E3D" w:rsidRPr="00617E3D" w:rsidRDefault="00617E3D" w:rsidP="00617E3D">
      <w:pPr>
        <w:spacing w:after="0" w:line="240" w:lineRule="auto"/>
        <w:jc w:val="both"/>
        <w:rPr>
          <w:sz w:val="32"/>
          <w:szCs w:val="32"/>
        </w:rPr>
      </w:pPr>
      <w:r w:rsidRPr="00617E3D">
        <w:rPr>
          <w:sz w:val="32"/>
          <w:szCs w:val="32"/>
        </w:rPr>
        <w:t xml:space="preserve">In Regalo: 1 di 20 Zombiacs Golden Warriors della Collezione 3D </w:t>
      </w:r>
    </w:p>
    <w:p w14:paraId="2C1D1BA1" w14:textId="77777777" w:rsidR="00617E3D" w:rsidRPr="00617E3D" w:rsidRDefault="00617E3D" w:rsidP="00617E3D">
      <w:pPr>
        <w:spacing w:after="0" w:line="240" w:lineRule="auto"/>
        <w:jc w:val="both"/>
        <w:rPr>
          <w:sz w:val="32"/>
          <w:szCs w:val="32"/>
        </w:rPr>
      </w:pPr>
      <w:r w:rsidRPr="00617E3D">
        <w:rPr>
          <w:sz w:val="32"/>
          <w:szCs w:val="32"/>
        </w:rPr>
        <w:t xml:space="preserve">Numero 60002 </w:t>
      </w:r>
    </w:p>
    <w:p w14:paraId="73B9B791" w14:textId="77777777" w:rsidR="00617E3D" w:rsidRPr="00617E3D" w:rsidRDefault="00617E3D" w:rsidP="00617E3D">
      <w:pPr>
        <w:spacing w:after="0" w:line="240" w:lineRule="auto"/>
        <w:jc w:val="both"/>
        <w:rPr>
          <w:sz w:val="32"/>
          <w:szCs w:val="32"/>
        </w:rPr>
      </w:pPr>
      <w:r w:rsidRPr="00617E3D">
        <w:rPr>
          <w:sz w:val="32"/>
          <w:szCs w:val="32"/>
        </w:rPr>
        <w:t xml:space="preserve">Uscita Agosto 2026 </w:t>
      </w:r>
    </w:p>
    <w:p w14:paraId="1ED29BD1" w14:textId="77777777" w:rsidR="00617E3D" w:rsidRPr="00617E3D" w:rsidRDefault="00617E3D" w:rsidP="00617E3D">
      <w:pPr>
        <w:spacing w:after="0" w:line="240" w:lineRule="auto"/>
        <w:jc w:val="both"/>
        <w:rPr>
          <w:sz w:val="32"/>
          <w:szCs w:val="32"/>
        </w:rPr>
      </w:pPr>
      <w:r w:rsidRPr="00617E3D">
        <w:rPr>
          <w:sz w:val="32"/>
          <w:szCs w:val="32"/>
        </w:rPr>
        <w:t xml:space="preserve">La curiosità non si ferma mai: con BRAINZONE ti aspetta una nuova avventura ricca di scoperte, misteri e divertimento! In regalo con questo numero trovi 1 dei 20 ZOMBIACS GOLDEN WARRIORS della collezione 3D: incredibili guerrieri da collezionare, scambiare e usare per inventare epiche sfide con i tuoi amici. All'interno del magazine ti aspettano tantissimi contenuti per esplorare, imparare e divertirti: 2 super poster da collezionare e appendere nella tua stanza Enigmi e rompicapo per mettere alla prova logica e intuito Il fumetto "La sfida di calcio", ricco di azione e colpi di scena Tante curiosità sorprendenti sugli animali più incredibili, sugli animali zombi e sulle affascinanti tecnologie del futuro Ogni pagina è una nuova scoperta: apri BRAINZONE, allena la mente e preparati a vivere un viaggio dove curiosità e fantasia non hanno limiti! </w:t>
      </w:r>
    </w:p>
    <w:p w14:paraId="3E3D0968" w14:textId="674FBD5A" w:rsidR="00617E3D" w:rsidRPr="00617E3D" w:rsidRDefault="00617E3D" w:rsidP="00617E3D">
      <w:pPr>
        <w:spacing w:after="0" w:line="240" w:lineRule="auto"/>
        <w:jc w:val="both"/>
        <w:rPr>
          <w:sz w:val="32"/>
          <w:szCs w:val="32"/>
        </w:rPr>
      </w:pPr>
      <w:hyperlink r:id="rId8" w:history="1">
        <w:r w:rsidRPr="00617E3D">
          <w:rPr>
            <w:rStyle w:val="Collegamentoipertestuale"/>
            <w:sz w:val="32"/>
            <w:szCs w:val="32"/>
          </w:rPr>
          <w:t>https://edicola.shop/brainzone-uscita-n-2-7-agosto-2026-trimestrale.html</w:t>
        </w:r>
      </w:hyperlink>
      <w:r w:rsidRPr="00617E3D">
        <w:rPr>
          <w:sz w:val="32"/>
          <w:szCs w:val="32"/>
        </w:rPr>
        <w:t xml:space="preserve">. </w:t>
      </w:r>
    </w:p>
    <w:sectPr w:rsidR="00617E3D" w:rsidRPr="00617E3D" w:rsidSect="003811E4">
      <w:type w:val="continuous"/>
      <w:pgSz w:w="11906" w:h="16838" w:code="9"/>
      <w:pgMar w:top="1418" w:right="1418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1E7ADE"/>
    <w:multiLevelType w:val="multilevel"/>
    <w:tmpl w:val="E57EB9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341726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8454D4"/>
    <w:rsid w:val="0031062F"/>
    <w:rsid w:val="003605E3"/>
    <w:rsid w:val="00375F4B"/>
    <w:rsid w:val="003811E4"/>
    <w:rsid w:val="00617E3D"/>
    <w:rsid w:val="00653982"/>
    <w:rsid w:val="008454D4"/>
    <w:rsid w:val="00C71CAA"/>
    <w:rsid w:val="00D544E6"/>
    <w:rsid w:val="00E84EF4"/>
    <w:rsid w:val="00E93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A59786"/>
  <w15:chartTrackingRefBased/>
  <w15:docId w15:val="{9418A832-D04E-42CF-94FF-7C90A0101E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17E3D"/>
  </w:style>
  <w:style w:type="paragraph" w:styleId="Titolo1">
    <w:name w:val="heading 1"/>
    <w:basedOn w:val="Normale"/>
    <w:next w:val="Normale"/>
    <w:link w:val="Titolo1Carattere"/>
    <w:uiPriority w:val="9"/>
    <w:qFormat/>
    <w:rsid w:val="008454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454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8454D4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8454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8454D4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8454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8454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8454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8454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454D4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454D4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8454D4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8454D4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8454D4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8454D4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8454D4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8454D4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8454D4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8454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8454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8454D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8454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8454D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8454D4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8454D4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8454D4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8454D4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8454D4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8454D4"/>
    <w:rPr>
      <w:b/>
      <w:bCs/>
      <w:smallCaps/>
      <w:color w:val="365F9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617E3D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617E3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dicola.shop/brainzone-uscita-n-2-7-agosto-2026-trimestrale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lue-ocean.it/magazine/brainzone-n-1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371</Words>
  <Characters>2116</Characters>
  <Application>Microsoft Office Word</Application>
  <DocSecurity>0</DocSecurity>
  <Lines>17</Lines>
  <Paragraphs>4</Paragraphs>
  <ScaleCrop>false</ScaleCrop>
  <Company>HP</Company>
  <LinksUpToDate>false</LinksUpToDate>
  <CharactersWithSpaces>2483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Giulio e Rosa Palanga</dc:creator>
  <cp:keywords/>
  <dc:description/>
  <cp:lastModifiedBy>Giulio e Rosa Palanga</cp:lastModifiedBy>
  <cp:revision>3</cp:revision>
  <dcterms:created xsi:type="dcterms:W3CDTF">2026-10-10T10:09:00Z</dcterms:created>
  <dcterms:modified xsi:type="dcterms:W3CDTF">2026-10-10T10:16:00Z</dcterms:modified>
</cp:coreProperties>
</file>