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E7F9" w14:textId="4E856701" w:rsidR="00150793" w:rsidRPr="00427690" w:rsidRDefault="00150793" w:rsidP="00150793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XY113</w:t>
      </w:r>
      <w:r>
        <w:rPr>
          <w:rFonts w:cstheme="minorHAnsi"/>
          <w:b/>
          <w:color w:val="C00000"/>
          <w:sz w:val="44"/>
          <w:szCs w:val="44"/>
        </w:rPr>
        <w:t>6</w:t>
      </w:r>
      <w:r>
        <w:rPr>
          <w:rFonts w:cstheme="minorHAnsi"/>
          <w:b/>
          <w:color w:val="C00000"/>
          <w:sz w:val="44"/>
          <w:szCs w:val="44"/>
        </w:rPr>
        <w:tab/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17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0C40809" w14:textId="77777777" w:rsidR="00150793" w:rsidRDefault="00150793" w:rsidP="00150793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4037F558" w14:textId="7995FD4F" w:rsidR="0031062F" w:rsidRPr="00150793" w:rsidRDefault="00150793" w:rsidP="00150793">
      <w:pPr>
        <w:jc w:val="both"/>
        <w:rPr>
          <w:sz w:val="32"/>
          <w:szCs w:val="32"/>
        </w:rPr>
      </w:pPr>
      <w:r w:rsidRPr="00150793">
        <w:rPr>
          <w:sz w:val="32"/>
          <w:szCs w:val="32"/>
        </w:rPr>
        <w:t>*</w:t>
      </w:r>
      <w:r w:rsidRPr="00150793">
        <w:rPr>
          <w:b/>
          <w:bCs/>
          <w:sz w:val="32"/>
          <w:szCs w:val="32"/>
        </w:rPr>
        <w:t>WelcoMagazine</w:t>
      </w:r>
      <w:r w:rsidRPr="00150793">
        <w:rPr>
          <w:sz w:val="32"/>
          <w:szCs w:val="32"/>
        </w:rPr>
        <w:t xml:space="preserve"> : periodico di informazione scientifica e sanitaria. - Anno 1, n. 1 (lug</w:t>
      </w:r>
      <w:r w:rsidRPr="00150793">
        <w:rPr>
          <w:sz w:val="32"/>
          <w:szCs w:val="32"/>
        </w:rPr>
        <w:t>lio</w:t>
      </w:r>
      <w:r w:rsidRPr="00150793">
        <w:rPr>
          <w:sz w:val="32"/>
          <w:szCs w:val="32"/>
        </w:rPr>
        <w:t xml:space="preserve"> 2026)-</w:t>
      </w:r>
      <w:r w:rsidRPr="00150793">
        <w:rPr>
          <w:sz w:val="32"/>
          <w:szCs w:val="32"/>
        </w:rPr>
        <w:t xml:space="preserve">    </w:t>
      </w:r>
      <w:r w:rsidRPr="00150793">
        <w:rPr>
          <w:sz w:val="32"/>
          <w:szCs w:val="32"/>
        </w:rPr>
        <w:t>. - Roma : Welcomedica Roma, [2026]-</w:t>
      </w:r>
      <w:r w:rsidRPr="00150793">
        <w:rPr>
          <w:sz w:val="32"/>
          <w:szCs w:val="32"/>
        </w:rPr>
        <w:t xml:space="preserve">    </w:t>
      </w:r>
      <w:r w:rsidRPr="00150793">
        <w:rPr>
          <w:sz w:val="32"/>
          <w:szCs w:val="32"/>
        </w:rPr>
        <w:t xml:space="preserve">. - volumi : ill. ; 30 cm. </w:t>
      </w:r>
      <w:r w:rsidRPr="00150793">
        <w:rPr>
          <w:sz w:val="32"/>
          <w:szCs w:val="32"/>
        </w:rPr>
        <w:t>((</w:t>
      </w:r>
      <w:r w:rsidRPr="00150793">
        <w:rPr>
          <w:sz w:val="32"/>
          <w:szCs w:val="32"/>
        </w:rPr>
        <w:t>Semestrale.</w:t>
      </w:r>
      <w:r w:rsidRPr="00150793">
        <w:rPr>
          <w:sz w:val="32"/>
          <w:szCs w:val="32"/>
        </w:rPr>
        <w:t xml:space="preserve"> - </w:t>
      </w:r>
      <w:r w:rsidRPr="00150793">
        <w:rPr>
          <w:sz w:val="32"/>
          <w:szCs w:val="32"/>
        </w:rPr>
        <w:t>CFI1188079</w:t>
      </w:r>
    </w:p>
    <w:p w14:paraId="429BBB31" w14:textId="02021964" w:rsidR="00150793" w:rsidRPr="00150793" w:rsidRDefault="00150793" w:rsidP="00150793">
      <w:pPr>
        <w:jc w:val="both"/>
        <w:rPr>
          <w:sz w:val="32"/>
          <w:szCs w:val="32"/>
        </w:rPr>
      </w:pPr>
      <w:r w:rsidRPr="00150793">
        <w:rPr>
          <w:sz w:val="32"/>
          <w:szCs w:val="32"/>
        </w:rPr>
        <w:t>Autore: Welcomedica</w:t>
      </w:r>
    </w:p>
    <w:p w14:paraId="60318935" w14:textId="5BF7EC6A" w:rsidR="00150793" w:rsidRPr="00150793" w:rsidRDefault="00150793" w:rsidP="00150793">
      <w:pPr>
        <w:jc w:val="both"/>
        <w:rPr>
          <w:sz w:val="32"/>
          <w:szCs w:val="32"/>
        </w:rPr>
      </w:pPr>
      <w:r w:rsidRPr="00150793">
        <w:rPr>
          <w:sz w:val="32"/>
          <w:szCs w:val="32"/>
        </w:rPr>
        <w:t xml:space="preserve">Soggetto: Medicina </w:t>
      </w:r>
      <w:r w:rsidR="007C005B">
        <w:rPr>
          <w:sz w:val="32"/>
          <w:szCs w:val="32"/>
        </w:rPr>
        <w:t xml:space="preserve">riabilitativa </w:t>
      </w:r>
      <w:r w:rsidRPr="00150793">
        <w:rPr>
          <w:sz w:val="32"/>
          <w:szCs w:val="32"/>
        </w:rPr>
        <w:t>- Periodici</w:t>
      </w:r>
    </w:p>
    <w:p w14:paraId="0FF9A997" w14:textId="77777777" w:rsidR="00150793" w:rsidRDefault="00150793" w:rsidP="00150793">
      <w:pPr>
        <w:jc w:val="both"/>
      </w:pPr>
    </w:p>
    <w:sectPr w:rsidR="0015079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B589E"/>
    <w:rsid w:val="00150793"/>
    <w:rsid w:val="0031062F"/>
    <w:rsid w:val="003605E3"/>
    <w:rsid w:val="00375F4B"/>
    <w:rsid w:val="003811E4"/>
    <w:rsid w:val="00621E16"/>
    <w:rsid w:val="00653982"/>
    <w:rsid w:val="007C005B"/>
    <w:rsid w:val="00C71CAA"/>
    <w:rsid w:val="00CB589E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7452"/>
  <w15:chartTrackingRefBased/>
  <w15:docId w15:val="{B9B48803-8D8E-4F12-B560-B2A36430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0793"/>
  </w:style>
  <w:style w:type="paragraph" w:styleId="Titolo1">
    <w:name w:val="heading 1"/>
    <w:basedOn w:val="Normale"/>
    <w:next w:val="Normale"/>
    <w:link w:val="Titolo1Carattere"/>
    <w:uiPriority w:val="9"/>
    <w:qFormat/>
    <w:rsid w:val="00CB5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5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58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5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58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5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5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5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5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58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58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58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589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589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58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58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58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58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5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5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58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5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58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58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58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589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58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589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589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2026-10-18T05:15:00Z</dcterms:created>
  <dcterms:modified xsi:type="dcterms:W3CDTF">2026-10-18T05:28:00Z</dcterms:modified>
</cp:coreProperties>
</file>