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1278" w14:textId="55CE769B" w:rsidR="00EB70C2" w:rsidRPr="00427690" w:rsidRDefault="00EB70C2" w:rsidP="00EB70C2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XY113</w:t>
      </w:r>
      <w:r>
        <w:rPr>
          <w:rFonts w:cstheme="minorHAnsi"/>
          <w:b/>
          <w:color w:val="C00000"/>
          <w:sz w:val="44"/>
          <w:szCs w:val="44"/>
        </w:rPr>
        <w:t>9</w:t>
      </w:r>
      <w:r>
        <w:rPr>
          <w:rFonts w:cstheme="minorHAnsi"/>
          <w:b/>
          <w:color w:val="C00000"/>
          <w:sz w:val="44"/>
          <w:szCs w:val="44"/>
        </w:rPr>
        <w:tab/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23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5384BA8" w14:textId="77777777" w:rsidR="00EB70C2" w:rsidRDefault="00EB70C2" w:rsidP="00EB70C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35EA9A36" w14:textId="713B01FA" w:rsidR="0031062F" w:rsidRPr="00EB70C2" w:rsidRDefault="00EB70C2" w:rsidP="00EB70C2">
      <w:pPr>
        <w:jc w:val="both"/>
        <w:rPr>
          <w:sz w:val="32"/>
          <w:szCs w:val="32"/>
        </w:rPr>
      </w:pPr>
      <w:r w:rsidRPr="00EB70C2">
        <w:rPr>
          <w:sz w:val="32"/>
          <w:szCs w:val="32"/>
        </w:rPr>
        <w:t>*</w:t>
      </w:r>
      <w:proofErr w:type="spellStart"/>
      <w:r w:rsidRPr="00EB70C2">
        <w:rPr>
          <w:b/>
          <w:bCs/>
          <w:sz w:val="32"/>
          <w:szCs w:val="32"/>
        </w:rPr>
        <w:t>Vitadipinta</w:t>
      </w:r>
      <w:proofErr w:type="spellEnd"/>
      <w:r w:rsidRPr="00EB70C2">
        <w:rPr>
          <w:sz w:val="32"/>
          <w:szCs w:val="32"/>
        </w:rPr>
        <w:t xml:space="preserve"> </w:t>
      </w:r>
      <w:proofErr w:type="gramStart"/>
      <w:r w:rsidRPr="00EB70C2">
        <w:rPr>
          <w:sz w:val="32"/>
          <w:szCs w:val="32"/>
        </w:rPr>
        <w:t>... :</w:t>
      </w:r>
      <w:proofErr w:type="gramEnd"/>
      <w:r w:rsidRPr="00EB70C2">
        <w:rPr>
          <w:sz w:val="32"/>
          <w:szCs w:val="32"/>
        </w:rPr>
        <w:t xml:space="preserve"> prosciugata </w:t>
      </w:r>
      <w:proofErr w:type="spellStart"/>
      <w:r w:rsidRPr="00EB70C2">
        <w:rPr>
          <w:sz w:val="32"/>
          <w:szCs w:val="32"/>
        </w:rPr>
        <w:t>quintessènza</w:t>
      </w:r>
      <w:proofErr w:type="spellEnd"/>
      <w:r w:rsidRPr="00EB70C2">
        <w:rPr>
          <w:sz w:val="32"/>
          <w:szCs w:val="32"/>
        </w:rPr>
        <w:t xml:space="preserve"> sorgente, folla complice, effetto Mandela, adulti inganni della mente, verità, rivoluzionario atto, calco su cenere / Lorenzo Baruffaldi. </w:t>
      </w:r>
      <w:r w:rsidRPr="00EB70C2">
        <w:rPr>
          <w:sz w:val="32"/>
          <w:szCs w:val="32"/>
        </w:rPr>
        <w:t>–</w:t>
      </w:r>
      <w:r w:rsidRPr="00EB70C2">
        <w:rPr>
          <w:sz w:val="32"/>
          <w:szCs w:val="32"/>
        </w:rPr>
        <w:t xml:space="preserve"> </w:t>
      </w:r>
      <w:r w:rsidRPr="00EB70C2">
        <w:rPr>
          <w:sz w:val="32"/>
          <w:szCs w:val="32"/>
        </w:rPr>
        <w:t xml:space="preserve">2027-  </w:t>
      </w:r>
      <w:proofErr w:type="gramStart"/>
      <w:r w:rsidRPr="00EB70C2">
        <w:rPr>
          <w:sz w:val="32"/>
          <w:szCs w:val="32"/>
        </w:rPr>
        <w:t xml:space="preserve">  .</w:t>
      </w:r>
      <w:proofErr w:type="gramEnd"/>
      <w:r w:rsidRPr="00EB70C2">
        <w:rPr>
          <w:sz w:val="32"/>
          <w:szCs w:val="32"/>
        </w:rPr>
        <w:t xml:space="preserve"> - </w:t>
      </w:r>
      <w:r w:rsidRPr="00EB70C2">
        <w:rPr>
          <w:sz w:val="32"/>
          <w:szCs w:val="32"/>
        </w:rPr>
        <w:t>[Sant'Agostino, Terre del Reno</w:t>
      </w:r>
      <w:proofErr w:type="gramStart"/>
      <w:r w:rsidRPr="00EB70C2">
        <w:rPr>
          <w:sz w:val="32"/>
          <w:szCs w:val="32"/>
        </w:rPr>
        <w:t>] :</w:t>
      </w:r>
      <w:proofErr w:type="gramEnd"/>
      <w:r w:rsidRPr="00EB70C2">
        <w:rPr>
          <w:sz w:val="32"/>
          <w:szCs w:val="32"/>
        </w:rPr>
        <w:t xml:space="preserve"> Baruffaldi, 2026</w:t>
      </w:r>
      <w:r w:rsidRPr="00EB70C2">
        <w:rPr>
          <w:sz w:val="32"/>
          <w:szCs w:val="32"/>
        </w:rPr>
        <w:t xml:space="preserve">-  </w:t>
      </w:r>
      <w:proofErr w:type="gramStart"/>
      <w:r w:rsidRPr="00EB70C2">
        <w:rPr>
          <w:sz w:val="32"/>
          <w:szCs w:val="32"/>
        </w:rPr>
        <w:t xml:space="preserve">  </w:t>
      </w:r>
      <w:r w:rsidRPr="00EB70C2">
        <w:rPr>
          <w:sz w:val="32"/>
          <w:szCs w:val="32"/>
        </w:rPr>
        <w:t>.</w:t>
      </w:r>
      <w:proofErr w:type="gramEnd"/>
      <w:r w:rsidRPr="00EB70C2">
        <w:rPr>
          <w:sz w:val="32"/>
          <w:szCs w:val="32"/>
        </w:rPr>
        <w:t xml:space="preserve"> - </w:t>
      </w:r>
      <w:proofErr w:type="gramStart"/>
      <w:r w:rsidRPr="00EB70C2">
        <w:rPr>
          <w:sz w:val="32"/>
          <w:szCs w:val="32"/>
        </w:rPr>
        <w:t>volumi :</w:t>
      </w:r>
      <w:proofErr w:type="gramEnd"/>
      <w:r w:rsidRPr="00EB70C2">
        <w:rPr>
          <w:sz w:val="32"/>
          <w:szCs w:val="32"/>
        </w:rPr>
        <w:t xml:space="preserve"> </w:t>
      </w:r>
      <w:proofErr w:type="gramStart"/>
      <w:r w:rsidRPr="00EB70C2">
        <w:rPr>
          <w:sz w:val="32"/>
          <w:szCs w:val="32"/>
        </w:rPr>
        <w:t>ill. ;</w:t>
      </w:r>
      <w:proofErr w:type="gramEnd"/>
      <w:r w:rsidRPr="00EB70C2">
        <w:rPr>
          <w:sz w:val="32"/>
          <w:szCs w:val="32"/>
        </w:rPr>
        <w:t xml:space="preserve"> 30 cm. </w:t>
      </w:r>
      <w:r w:rsidRPr="00EB70C2">
        <w:rPr>
          <w:sz w:val="32"/>
          <w:szCs w:val="32"/>
        </w:rPr>
        <w:t>((</w:t>
      </w:r>
      <w:r w:rsidRPr="00EB70C2">
        <w:rPr>
          <w:sz w:val="32"/>
          <w:szCs w:val="32"/>
        </w:rPr>
        <w:t>Data di pubblicazione sul Bollino SIAE.</w:t>
      </w:r>
      <w:r w:rsidRPr="00EB70C2">
        <w:rPr>
          <w:sz w:val="32"/>
          <w:szCs w:val="32"/>
        </w:rPr>
        <w:t xml:space="preserve"> - </w:t>
      </w:r>
      <w:r w:rsidRPr="00EB70C2">
        <w:rPr>
          <w:sz w:val="32"/>
          <w:szCs w:val="32"/>
        </w:rPr>
        <w:t>UFE1084778</w:t>
      </w:r>
    </w:p>
    <w:sectPr w:rsidR="0031062F" w:rsidRPr="00EB70C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7B21"/>
    <w:rsid w:val="002A7B21"/>
    <w:rsid w:val="002B1681"/>
    <w:rsid w:val="0031062F"/>
    <w:rsid w:val="003605E3"/>
    <w:rsid w:val="00375F4B"/>
    <w:rsid w:val="003811E4"/>
    <w:rsid w:val="00653982"/>
    <w:rsid w:val="00C71CAA"/>
    <w:rsid w:val="00D544E6"/>
    <w:rsid w:val="00E84EF4"/>
    <w:rsid w:val="00EB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5623C"/>
  <w15:chartTrackingRefBased/>
  <w15:docId w15:val="{87319044-175D-4772-A19C-17A15906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70C2"/>
  </w:style>
  <w:style w:type="paragraph" w:styleId="Titolo1">
    <w:name w:val="heading 1"/>
    <w:basedOn w:val="Normale"/>
    <w:next w:val="Normale"/>
    <w:link w:val="Titolo1Carattere"/>
    <w:uiPriority w:val="9"/>
    <w:qFormat/>
    <w:rsid w:val="002A7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7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B2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7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7B2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7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7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7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7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7B2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7B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B2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7B2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7B2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7B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7B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7B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7B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7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7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7B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7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7B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7B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7B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7B2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7B2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7B2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7B2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348</Characters>
  <Application>Microsoft Office Word</Application>
  <DocSecurity>0</DocSecurity>
  <Lines>2</Lines>
  <Paragraphs>1</Paragraphs>
  <ScaleCrop>false</ScaleCrop>
  <Company>HP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2026-10-23T04:44:00Z</dcterms:created>
  <dcterms:modified xsi:type="dcterms:W3CDTF">2026-10-23T04:50:00Z</dcterms:modified>
</cp:coreProperties>
</file>