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402A" w14:textId="5ED9F7AF" w:rsidR="0048279F" w:rsidRPr="00E72EBE" w:rsidRDefault="0048279F" w:rsidP="00241894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</w:t>
      </w:r>
      <w:r>
        <w:rPr>
          <w:rFonts w:cstheme="minorHAnsi"/>
          <w:b/>
          <w:color w:val="C00000"/>
          <w:sz w:val="44"/>
          <w:szCs w:val="44"/>
        </w:rPr>
        <w:t>10</w:t>
      </w:r>
      <w:r w:rsidRPr="00E72EBE">
        <w:rPr>
          <w:rFonts w:cstheme="minorHAnsi"/>
          <w:b/>
          <w:color w:val="C00000"/>
          <w:sz w:val="44"/>
          <w:szCs w:val="44"/>
        </w:rPr>
        <w:t>0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31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luglio 2026</w:t>
      </w:r>
    </w:p>
    <w:bookmarkEnd w:id="0"/>
    <w:p w14:paraId="16D35E22" w14:textId="77777777" w:rsidR="0048279F" w:rsidRPr="00E72EBE" w:rsidRDefault="0048279F" w:rsidP="00241894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18CC9A69" w14:textId="304C1000" w:rsidR="0048279F" w:rsidRDefault="0048279F" w:rsidP="00241894">
      <w:pPr>
        <w:spacing w:after="0" w:line="240" w:lineRule="auto"/>
        <w:jc w:val="both"/>
        <w:rPr>
          <w:b/>
          <w:bCs/>
        </w:rPr>
      </w:pPr>
      <w:r w:rsidRPr="0048279F">
        <w:rPr>
          <w:b/>
          <w:bCs/>
        </w:rPr>
        <w:drawing>
          <wp:inline distT="0" distB="0" distL="0" distR="0" wp14:anchorId="37052AA7" wp14:editId="0D102CC4">
            <wp:extent cx="1274400" cy="1800000"/>
            <wp:effectExtent l="0" t="0" r="2540" b="0"/>
            <wp:docPr id="1102248779" name="Immagine 2" descr="Fuckzine. Agitare prima dell'u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uckzine. Agitare prima dell'us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79F">
        <w:rPr>
          <w:b/>
          <w:bCs/>
        </w:rPr>
        <w:t xml:space="preserve"> </w:t>
      </w:r>
      <w:r>
        <w:rPr>
          <w:b/>
          <w:bCs/>
          <w:noProof/>
        </w:rPr>
        <w:drawing>
          <wp:inline distT="0" distB="0" distL="0" distR="0" wp14:anchorId="531D45B3" wp14:editId="16566FEA">
            <wp:extent cx="1274400" cy="1800000"/>
            <wp:effectExtent l="0" t="0" r="2540" b="0"/>
            <wp:docPr id="57858947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63DC26D" wp14:editId="3B2F0819">
            <wp:extent cx="1018800" cy="1440000"/>
            <wp:effectExtent l="0" t="0" r="0" b="8255"/>
            <wp:docPr id="168810134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79F805C" wp14:editId="5F88C968">
            <wp:extent cx="1018800" cy="1440000"/>
            <wp:effectExtent l="0" t="0" r="0" b="8255"/>
            <wp:docPr id="200805021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47253EBC" wp14:editId="1B523103">
            <wp:extent cx="1270800" cy="1800000"/>
            <wp:effectExtent l="0" t="0" r="5715" b="0"/>
            <wp:docPr id="47604513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D4196" w14:textId="40538703" w:rsidR="0031062F" w:rsidRPr="00241894" w:rsidRDefault="0048279F" w:rsidP="00241894">
      <w:pPr>
        <w:spacing w:after="0" w:line="240" w:lineRule="auto"/>
        <w:jc w:val="both"/>
        <w:rPr>
          <w:sz w:val="32"/>
          <w:szCs w:val="32"/>
        </w:rPr>
      </w:pPr>
      <w:r w:rsidRPr="00241894">
        <w:rPr>
          <w:b/>
          <w:bCs/>
          <w:sz w:val="32"/>
          <w:szCs w:val="32"/>
        </w:rPr>
        <w:t>*</w:t>
      </w:r>
      <w:proofErr w:type="spellStart"/>
      <w:proofErr w:type="gramStart"/>
      <w:r w:rsidRPr="00241894">
        <w:rPr>
          <w:b/>
          <w:bCs/>
          <w:sz w:val="32"/>
          <w:szCs w:val="32"/>
        </w:rPr>
        <w:t>Fuckzine</w:t>
      </w:r>
      <w:proofErr w:type="spellEnd"/>
      <w:r w:rsidRPr="00241894">
        <w:rPr>
          <w:sz w:val="32"/>
          <w:szCs w:val="32"/>
        </w:rPr>
        <w:t xml:space="preserve"> :</w:t>
      </w:r>
      <w:proofErr w:type="gramEnd"/>
      <w:r w:rsidRPr="00241894">
        <w:rPr>
          <w:sz w:val="32"/>
          <w:szCs w:val="32"/>
        </w:rPr>
        <w:t xml:space="preserve"> agitare prima dell'uso. - 1-</w:t>
      </w:r>
      <w:r w:rsidRPr="00241894">
        <w:rPr>
          <w:sz w:val="32"/>
          <w:szCs w:val="32"/>
        </w:rPr>
        <w:t xml:space="preserve">  </w:t>
      </w:r>
      <w:proofErr w:type="gramStart"/>
      <w:r w:rsidRPr="00241894">
        <w:rPr>
          <w:sz w:val="32"/>
          <w:szCs w:val="32"/>
        </w:rPr>
        <w:t xml:space="preserve">  </w:t>
      </w:r>
      <w:r w:rsidRPr="00241894">
        <w:rPr>
          <w:sz w:val="32"/>
          <w:szCs w:val="32"/>
        </w:rPr>
        <w:t>.</w:t>
      </w:r>
      <w:proofErr w:type="gramEnd"/>
      <w:r w:rsidRPr="00241894">
        <w:rPr>
          <w:sz w:val="32"/>
          <w:szCs w:val="32"/>
        </w:rPr>
        <w:t xml:space="preserve"> - [Lecce</w:t>
      </w:r>
      <w:proofErr w:type="gramStart"/>
      <w:r w:rsidRPr="00241894">
        <w:rPr>
          <w:sz w:val="32"/>
          <w:szCs w:val="32"/>
        </w:rPr>
        <w:t>] :</w:t>
      </w:r>
      <w:proofErr w:type="gramEnd"/>
      <w:r w:rsidRPr="00241894">
        <w:rPr>
          <w:sz w:val="32"/>
          <w:szCs w:val="32"/>
        </w:rPr>
        <w:t xml:space="preserve"> Youcanprint, [</w:t>
      </w:r>
      <w:proofErr w:type="gramStart"/>
      <w:r w:rsidRPr="00241894">
        <w:rPr>
          <w:sz w:val="32"/>
          <w:szCs w:val="32"/>
        </w:rPr>
        <w:t>2023]</w:t>
      </w:r>
      <w:r w:rsidRPr="00241894">
        <w:rPr>
          <w:sz w:val="32"/>
          <w:szCs w:val="32"/>
        </w:rPr>
        <w:t>-</w:t>
      </w:r>
      <w:proofErr w:type="gramEnd"/>
      <w:r w:rsidRPr="00241894">
        <w:rPr>
          <w:sz w:val="32"/>
          <w:szCs w:val="32"/>
        </w:rPr>
        <w:t xml:space="preserve">  </w:t>
      </w:r>
      <w:proofErr w:type="gramStart"/>
      <w:r w:rsidRPr="00241894">
        <w:rPr>
          <w:sz w:val="32"/>
          <w:szCs w:val="32"/>
        </w:rPr>
        <w:t xml:space="preserve">  </w:t>
      </w:r>
      <w:r w:rsidRPr="00241894">
        <w:rPr>
          <w:sz w:val="32"/>
          <w:szCs w:val="32"/>
        </w:rPr>
        <w:t>.</w:t>
      </w:r>
      <w:proofErr w:type="gramEnd"/>
      <w:r w:rsidRPr="00241894">
        <w:rPr>
          <w:sz w:val="32"/>
          <w:szCs w:val="32"/>
        </w:rPr>
        <w:t xml:space="preserve"> </w:t>
      </w:r>
      <w:r w:rsidRPr="00241894">
        <w:rPr>
          <w:sz w:val="32"/>
          <w:szCs w:val="32"/>
        </w:rPr>
        <w:t>–</w:t>
      </w:r>
      <w:r w:rsidRPr="00241894">
        <w:rPr>
          <w:sz w:val="32"/>
          <w:szCs w:val="32"/>
        </w:rPr>
        <w:t xml:space="preserve"> </w:t>
      </w:r>
      <w:proofErr w:type="gramStart"/>
      <w:r w:rsidRPr="00241894">
        <w:rPr>
          <w:sz w:val="32"/>
          <w:szCs w:val="32"/>
        </w:rPr>
        <w:t>volum</w:t>
      </w:r>
      <w:r w:rsidRPr="00241894">
        <w:rPr>
          <w:sz w:val="32"/>
          <w:szCs w:val="32"/>
        </w:rPr>
        <w:t>i</w:t>
      </w:r>
      <w:r w:rsidRPr="00241894">
        <w:rPr>
          <w:sz w:val="32"/>
          <w:szCs w:val="32"/>
        </w:rPr>
        <w:t xml:space="preserve"> :</w:t>
      </w:r>
      <w:proofErr w:type="gramEnd"/>
      <w:r w:rsidRPr="00241894">
        <w:rPr>
          <w:sz w:val="32"/>
          <w:szCs w:val="32"/>
        </w:rPr>
        <w:t xml:space="preserve"> </w:t>
      </w:r>
      <w:proofErr w:type="gramStart"/>
      <w:r w:rsidRPr="00241894">
        <w:rPr>
          <w:sz w:val="32"/>
          <w:szCs w:val="32"/>
        </w:rPr>
        <w:t>fumetti ;</w:t>
      </w:r>
      <w:proofErr w:type="gramEnd"/>
      <w:r w:rsidRPr="00241894">
        <w:rPr>
          <w:sz w:val="32"/>
          <w:szCs w:val="32"/>
        </w:rPr>
        <w:t xml:space="preserve"> 21 cm. </w:t>
      </w:r>
      <w:r w:rsidRPr="00241894">
        <w:rPr>
          <w:sz w:val="32"/>
          <w:szCs w:val="32"/>
        </w:rPr>
        <w:t>((Annuale</w:t>
      </w:r>
      <w:r w:rsidRPr="00241894">
        <w:rPr>
          <w:sz w:val="32"/>
          <w:szCs w:val="32"/>
        </w:rPr>
        <w:t xml:space="preserve">. </w:t>
      </w:r>
      <w:r w:rsidRPr="00241894">
        <w:rPr>
          <w:sz w:val="32"/>
          <w:szCs w:val="32"/>
        </w:rPr>
        <w:t>–</w:t>
      </w:r>
      <w:r w:rsidRPr="00241894">
        <w:rPr>
          <w:sz w:val="32"/>
          <w:szCs w:val="32"/>
        </w:rPr>
        <w:t xml:space="preserve"> </w:t>
      </w:r>
      <w:r w:rsidRPr="00241894">
        <w:rPr>
          <w:sz w:val="32"/>
          <w:szCs w:val="32"/>
        </w:rPr>
        <w:t xml:space="preserve">A cura di Antonia Gentile. - </w:t>
      </w:r>
      <w:r w:rsidRPr="00241894">
        <w:rPr>
          <w:sz w:val="32"/>
          <w:szCs w:val="32"/>
        </w:rPr>
        <w:t>Precede n. 0</w:t>
      </w:r>
      <w:r w:rsidRPr="00241894">
        <w:rPr>
          <w:sz w:val="32"/>
          <w:szCs w:val="32"/>
        </w:rPr>
        <w:t xml:space="preserve">. - </w:t>
      </w:r>
      <w:r w:rsidRPr="00241894">
        <w:rPr>
          <w:sz w:val="32"/>
          <w:szCs w:val="32"/>
        </w:rPr>
        <w:t>CFI1180686</w:t>
      </w:r>
    </w:p>
    <w:p w14:paraId="4D50B9D9" w14:textId="59D6D677" w:rsidR="0048279F" w:rsidRPr="00241894" w:rsidRDefault="0048279F" w:rsidP="00241894">
      <w:pPr>
        <w:spacing w:after="0" w:line="240" w:lineRule="auto"/>
        <w:jc w:val="both"/>
        <w:rPr>
          <w:sz w:val="32"/>
          <w:szCs w:val="32"/>
        </w:rPr>
      </w:pPr>
      <w:r w:rsidRPr="00241894">
        <w:rPr>
          <w:sz w:val="32"/>
          <w:szCs w:val="32"/>
        </w:rPr>
        <w:t>Autore: Gentile, Antonia</w:t>
      </w:r>
    </w:p>
    <w:p w14:paraId="7028F0DE" w14:textId="45E8D96A" w:rsidR="00241894" w:rsidRPr="00241894" w:rsidRDefault="00241894" w:rsidP="00241894">
      <w:pPr>
        <w:spacing w:after="0" w:line="240" w:lineRule="auto"/>
        <w:jc w:val="both"/>
        <w:rPr>
          <w:sz w:val="32"/>
          <w:szCs w:val="32"/>
        </w:rPr>
      </w:pPr>
      <w:r w:rsidRPr="00241894">
        <w:rPr>
          <w:sz w:val="32"/>
          <w:szCs w:val="32"/>
        </w:rPr>
        <w:t xml:space="preserve">Soggetto: </w:t>
      </w:r>
      <w:r w:rsidRPr="00241894">
        <w:rPr>
          <w:sz w:val="32"/>
          <w:szCs w:val="32"/>
        </w:rPr>
        <w:t>Erotismo nei fumetti</w:t>
      </w:r>
      <w:r w:rsidRPr="00241894">
        <w:rPr>
          <w:sz w:val="32"/>
          <w:szCs w:val="32"/>
        </w:rPr>
        <w:t xml:space="preserve"> – Periodici</w:t>
      </w:r>
    </w:p>
    <w:p w14:paraId="5A9D2F61" w14:textId="77777777" w:rsidR="00241894" w:rsidRDefault="00241894" w:rsidP="00241894">
      <w:pPr>
        <w:spacing w:after="0" w:line="240" w:lineRule="auto"/>
        <w:jc w:val="both"/>
      </w:pPr>
    </w:p>
    <w:p w14:paraId="068E11CE" w14:textId="77777777" w:rsidR="0048279F" w:rsidRPr="002C30BA" w:rsidRDefault="0048279F" w:rsidP="00241894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C30BA">
        <w:rPr>
          <w:b/>
          <w:bCs/>
          <w:color w:val="C00000"/>
          <w:sz w:val="44"/>
          <w:szCs w:val="44"/>
        </w:rPr>
        <w:t>Informazioni storico-bibliografiche</w:t>
      </w:r>
    </w:p>
    <w:p w14:paraId="59889154" w14:textId="2B4F4268" w:rsidR="0048279F" w:rsidRPr="00241894" w:rsidRDefault="0048279F" w:rsidP="00241894">
      <w:pPr>
        <w:spacing w:after="0" w:line="240" w:lineRule="auto"/>
        <w:jc w:val="both"/>
        <w:rPr>
          <w:sz w:val="24"/>
          <w:szCs w:val="24"/>
        </w:rPr>
      </w:pPr>
      <w:r w:rsidRPr="00241894">
        <w:rPr>
          <w:sz w:val="24"/>
          <w:szCs w:val="24"/>
        </w:rPr>
        <w:t xml:space="preserve">0. </w:t>
      </w:r>
      <w:r w:rsidRPr="00241894">
        <w:rPr>
          <w:sz w:val="24"/>
          <w:szCs w:val="24"/>
        </w:rPr>
        <w:t>«Ci sono ancora fumetti erotici?» mi ha chiesto un amico, sorpreso, quando gli ho detto che stavo accingendomi a scrivere l'introduzione al primo numero di una rivista di fumetto erotico.</w:t>
      </w:r>
      <w:r w:rsidRPr="00241894">
        <w:rPr>
          <w:sz w:val="24"/>
          <w:szCs w:val="24"/>
        </w:rPr>
        <w:br/>
        <w:t>«Be', a quanto pare sì. La trottola evolutiva umana ancora non si è fermata» ho risposto.</w:t>
      </w:r>
      <w:r w:rsidRPr="00241894">
        <w:rPr>
          <w:sz w:val="24"/>
          <w:szCs w:val="24"/>
        </w:rPr>
        <w:br/>
        <w:t xml:space="preserve">Perché si tratta di una tradizione che ci accompagna da sempre e riflette il tipo di società da cui nasce l'elucubrazione </w:t>
      </w:r>
      <w:proofErr w:type="spellStart"/>
      <w:proofErr w:type="gramStart"/>
      <w:r w:rsidRPr="00241894">
        <w:rPr>
          <w:sz w:val="24"/>
          <w:szCs w:val="24"/>
        </w:rPr>
        <w:t>erotica.K</w:t>
      </w:r>
      <w:proofErr w:type="spellEnd"/>
      <w:proofErr w:type="gramEnd"/>
    </w:p>
    <w:p w14:paraId="263BE9EC" w14:textId="77777777" w:rsidR="00241894" w:rsidRDefault="00241894" w:rsidP="00241894">
      <w:pPr>
        <w:spacing w:after="0" w:line="240" w:lineRule="auto"/>
        <w:jc w:val="both"/>
      </w:pPr>
      <w:proofErr w:type="spellStart"/>
      <w:r w:rsidRPr="00241894">
        <w:rPr>
          <w:sz w:val="24"/>
          <w:szCs w:val="24"/>
        </w:rPr>
        <w:t>Fuckzine</w:t>
      </w:r>
      <w:proofErr w:type="spellEnd"/>
      <w:r w:rsidRPr="00241894">
        <w:rPr>
          <w:sz w:val="24"/>
          <w:szCs w:val="24"/>
        </w:rPr>
        <w:t xml:space="preserve"> è un progetto a cura di Antonia Gentile, una rivista che raccoglie fumetti autoconclusivi di autori amatoriali e professionisti, e almeno un racconto. Ancora presto per dire con quale cadenza: è il primo numero. </w:t>
      </w:r>
      <w:hyperlink r:id="rId9" w:history="1">
        <w:r w:rsidRPr="00241894">
          <w:rPr>
            <w:rStyle w:val="Collegamentoipertestuale"/>
            <w:sz w:val="24"/>
            <w:szCs w:val="24"/>
          </w:rPr>
          <w:t>https://store.youcanprint.it/fuckzine-agitare-prima-delluso/b/a932c0a0-9c0f-5ade-a07e-84d117661afc</w:t>
        </w:r>
      </w:hyperlink>
      <w:r>
        <w:t xml:space="preserve"> </w:t>
      </w:r>
    </w:p>
    <w:p w14:paraId="6F5E64A4" w14:textId="77777777" w:rsidR="00241894" w:rsidRPr="00241894" w:rsidRDefault="00241894" w:rsidP="00241894">
      <w:pPr>
        <w:spacing w:after="0" w:line="240" w:lineRule="auto"/>
        <w:jc w:val="both"/>
        <w:rPr>
          <w:sz w:val="24"/>
          <w:szCs w:val="24"/>
        </w:rPr>
      </w:pPr>
    </w:p>
    <w:p w14:paraId="13C039A9" w14:textId="756273D5" w:rsidR="0048279F" w:rsidRPr="00241894" w:rsidRDefault="0048279F" w:rsidP="00241894">
      <w:pPr>
        <w:spacing w:after="0" w:line="240" w:lineRule="auto"/>
        <w:jc w:val="both"/>
        <w:rPr>
          <w:b/>
          <w:bCs/>
          <w:sz w:val="24"/>
          <w:szCs w:val="24"/>
        </w:rPr>
      </w:pPr>
      <w:r w:rsidRPr="00241894">
        <w:rPr>
          <w:sz w:val="24"/>
          <w:szCs w:val="24"/>
        </w:rPr>
        <w:t xml:space="preserve">2. </w:t>
      </w:r>
      <w:proofErr w:type="spellStart"/>
      <w:r w:rsidRPr="00241894">
        <w:rPr>
          <w:b/>
          <w:bCs/>
          <w:sz w:val="24"/>
          <w:szCs w:val="24"/>
        </w:rPr>
        <w:t>Fuckzine</w:t>
      </w:r>
      <w:proofErr w:type="spellEnd"/>
      <w:r w:rsidRPr="00241894">
        <w:rPr>
          <w:b/>
          <w:bCs/>
          <w:sz w:val="24"/>
          <w:szCs w:val="24"/>
        </w:rPr>
        <w:t xml:space="preserve">. Agitare prima dell'uso (Vol. 2) </w:t>
      </w:r>
      <w:r w:rsidRPr="00241894">
        <w:rPr>
          <w:sz w:val="24"/>
          <w:szCs w:val="24"/>
        </w:rPr>
        <w:t xml:space="preserve">di </w:t>
      </w:r>
      <w:hyperlink r:id="rId10" w:history="1">
        <w:r w:rsidRPr="00241894">
          <w:rPr>
            <w:rStyle w:val="Collegamentoipertestuale"/>
            <w:sz w:val="24"/>
            <w:szCs w:val="24"/>
          </w:rPr>
          <w:t>Tonia Gentile</w:t>
        </w:r>
      </w:hyperlink>
      <w:r w:rsidRPr="00241894">
        <w:rPr>
          <w:sz w:val="24"/>
          <w:szCs w:val="24"/>
        </w:rPr>
        <w:t xml:space="preserve"> (Autore) Formato: Copertina flessibile </w:t>
      </w:r>
    </w:p>
    <w:p w14:paraId="2B8DFD94" w14:textId="0C5CA857" w:rsidR="0048279F" w:rsidRDefault="0048279F" w:rsidP="00241894">
      <w:pPr>
        <w:spacing w:after="0" w:line="240" w:lineRule="auto"/>
        <w:jc w:val="both"/>
        <w:rPr>
          <w:sz w:val="24"/>
          <w:szCs w:val="24"/>
        </w:rPr>
      </w:pPr>
      <w:r w:rsidRPr="00241894">
        <w:rPr>
          <w:sz w:val="24"/>
          <w:szCs w:val="24"/>
        </w:rPr>
        <w:t xml:space="preserve">L'espressione artistica in questo caso il fumetto, diventano uno strumento potentissimo e dirompente per parlare di qualsiasi argomento. Tutti gli autori pubblicati nella rivista non subiscono alcuna censura, per restare liberi abbiamo l'autoproduzione. </w:t>
      </w:r>
      <w:hyperlink r:id="rId11" w:history="1">
        <w:r w:rsidRPr="00241894">
          <w:rPr>
            <w:rStyle w:val="Collegamentoipertestuale"/>
            <w:sz w:val="24"/>
            <w:szCs w:val="24"/>
          </w:rPr>
          <w:t>https://www.amazon.it/Fuckzine-Agitare-prima-delluso-Vol/dp/B0CTD96JGN</w:t>
        </w:r>
      </w:hyperlink>
      <w:r w:rsidRPr="00241894">
        <w:rPr>
          <w:sz w:val="24"/>
          <w:szCs w:val="24"/>
        </w:rPr>
        <w:t xml:space="preserve">. </w:t>
      </w:r>
    </w:p>
    <w:p w14:paraId="08656AC3" w14:textId="77777777" w:rsidR="00241894" w:rsidRDefault="00241894" w:rsidP="00241894">
      <w:pPr>
        <w:spacing w:after="0" w:line="240" w:lineRule="auto"/>
        <w:jc w:val="both"/>
        <w:rPr>
          <w:sz w:val="24"/>
          <w:szCs w:val="24"/>
        </w:rPr>
      </w:pPr>
    </w:p>
    <w:p w14:paraId="48D2F28F" w14:textId="00EA10C6" w:rsidR="00241894" w:rsidRPr="00241894" w:rsidRDefault="00241894" w:rsidP="0024189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241894">
        <w:rPr>
          <w:sz w:val="24"/>
          <w:szCs w:val="24"/>
        </w:rPr>
        <w:t xml:space="preserve">L'erotismo fa parte di un racconto sommerso che scava nell'abisso inconscio. La libertà espressione alla ricerca di una traccia del vero io, disperso tra i vari </w:t>
      </w:r>
      <w:proofErr w:type="spellStart"/>
      <w:proofErr w:type="gramStart"/>
      <w:r w:rsidRPr="00241894">
        <w:rPr>
          <w:sz w:val="24"/>
          <w:szCs w:val="24"/>
        </w:rPr>
        <w:t>fantasmi.Tutti</w:t>
      </w:r>
      <w:proofErr w:type="spellEnd"/>
      <w:proofErr w:type="gramEnd"/>
      <w:r w:rsidRPr="00241894">
        <w:rPr>
          <w:sz w:val="24"/>
          <w:szCs w:val="24"/>
        </w:rPr>
        <w:t xml:space="preserve"> i nostri volti, sono vittime della società che si ciba di </w:t>
      </w:r>
      <w:proofErr w:type="spellStart"/>
      <w:proofErr w:type="gramStart"/>
      <w:r w:rsidRPr="00241894">
        <w:rPr>
          <w:sz w:val="24"/>
          <w:szCs w:val="24"/>
        </w:rPr>
        <w:t>sterotipi.Cit</w:t>
      </w:r>
      <w:proofErr w:type="spellEnd"/>
      <w:proofErr w:type="gramEnd"/>
      <w:r w:rsidRPr="00241894">
        <w:rPr>
          <w:sz w:val="24"/>
          <w:szCs w:val="24"/>
        </w:rPr>
        <w:t xml:space="preserve"> "il Pasto Nudo" </w:t>
      </w:r>
      <w:proofErr w:type="spellStart"/>
      <w:r w:rsidRPr="00241894">
        <w:rPr>
          <w:sz w:val="24"/>
          <w:szCs w:val="24"/>
        </w:rPr>
        <w:t>é</w:t>
      </w:r>
      <w:proofErr w:type="spellEnd"/>
      <w:r w:rsidRPr="00241894">
        <w:rPr>
          <w:sz w:val="24"/>
          <w:szCs w:val="24"/>
        </w:rPr>
        <w:t xml:space="preserve"> </w:t>
      </w:r>
      <w:proofErr w:type="spellStart"/>
      <w:proofErr w:type="gramStart"/>
      <w:r w:rsidRPr="00241894">
        <w:rPr>
          <w:sz w:val="24"/>
          <w:szCs w:val="24"/>
        </w:rPr>
        <w:t>servito:Le</w:t>
      </w:r>
      <w:proofErr w:type="spellEnd"/>
      <w:proofErr w:type="gramEnd"/>
      <w:r w:rsidRPr="00241894">
        <w:rPr>
          <w:sz w:val="24"/>
          <w:szCs w:val="24"/>
        </w:rPr>
        <w:t xml:space="preserve"> restrizioni sociali, mediatiche e culturali creano regole che ti riducono a una semplice merce. Requisiti prestabiliti, incisi su un passaporto, limitazioni prive di significato. La gioia di vivere senza dover aspettare l'approvazione di nessuno è la libertà assoluta. </w:t>
      </w:r>
      <w:hyperlink r:id="rId12" w:history="1">
        <w:r w:rsidRPr="00241894">
          <w:rPr>
            <w:rStyle w:val="Collegamentoipertestuale"/>
            <w:sz w:val="24"/>
            <w:szCs w:val="24"/>
          </w:rPr>
          <w:t>https://www.mondadoristore.it/fuckzine-agitare-prima-dell-uso-vol-4-libro-tonia-gentile/p/9791224051213</w:t>
        </w:r>
      </w:hyperlink>
    </w:p>
    <w:sectPr w:rsidR="00241894" w:rsidRPr="00241894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92888"/>
    <w:rsid w:val="00192888"/>
    <w:rsid w:val="00241894"/>
    <w:rsid w:val="0031062F"/>
    <w:rsid w:val="003605E3"/>
    <w:rsid w:val="00375F4B"/>
    <w:rsid w:val="003811E4"/>
    <w:rsid w:val="0048279F"/>
    <w:rsid w:val="00653982"/>
    <w:rsid w:val="00C71CAA"/>
    <w:rsid w:val="00D430C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CBC5"/>
  <w15:chartTrackingRefBased/>
  <w15:docId w15:val="{0231F03F-ECE6-4931-BCB2-24CBFED2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279F"/>
  </w:style>
  <w:style w:type="paragraph" w:styleId="Titolo1">
    <w:name w:val="heading 1"/>
    <w:basedOn w:val="Normale"/>
    <w:next w:val="Normale"/>
    <w:link w:val="Titolo1Carattere"/>
    <w:uiPriority w:val="9"/>
    <w:qFormat/>
    <w:rsid w:val="001928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28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28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28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28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28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28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28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28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28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28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28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28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28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28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28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28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28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28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28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28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28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28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28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28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28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8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8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288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827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27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ww.mondadoristore.it/fuckzine-agitare-prima-dell-uso-vol-4-libro-tonia-gentile/p/9791224051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amazon.it/Fuckzine-Agitare-prima-delluso-Vol/dp/B0CTD96JGN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amazon.it/s/ref=dp_byline_sr_book_1?ie=UTF8&amp;field-author=Tonia+Gentile&amp;search-alias=stripbook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tore.youcanprint.it/fuckzine-agitare-prima-delluso/b/a932c0a0-9c0f-5ade-a07e-84d117661a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2026-07-31T10:30:00Z</dcterms:created>
  <dcterms:modified xsi:type="dcterms:W3CDTF">2026-07-31T10:43:00Z</dcterms:modified>
</cp:coreProperties>
</file>