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0DCC0" w14:textId="041A7CD6" w:rsidR="00D90B27" w:rsidRPr="005578A9" w:rsidRDefault="00D90B27" w:rsidP="00D90B27">
      <w:pPr>
        <w:spacing w:after="0" w:line="240" w:lineRule="auto"/>
        <w:jc w:val="both"/>
        <w:rPr>
          <w:rStyle w:val="Enfasigrassetto"/>
          <w:rFonts w:eastAsiaTheme="majorEastAsia" w:cstheme="minorHAnsi"/>
          <w:b w:val="0"/>
          <w:bCs w:val="0"/>
          <w:i/>
          <w:iCs/>
          <w:sz w:val="16"/>
          <w:szCs w:val="16"/>
        </w:rPr>
      </w:pPr>
      <w:bookmarkStart w:id="0" w:name="_Hlk197495648"/>
      <w:r w:rsidRPr="005578A9">
        <w:rPr>
          <w:rStyle w:val="Enfasigrassetto"/>
          <w:rFonts w:eastAsiaTheme="majorEastAsia" w:cstheme="minorHAnsi"/>
          <w:color w:val="C00000"/>
          <w:sz w:val="44"/>
          <w:szCs w:val="44"/>
        </w:rPr>
        <w:t>XY8</w:t>
      </w:r>
      <w:r>
        <w:rPr>
          <w:rStyle w:val="Enfasigrassetto"/>
          <w:rFonts w:eastAsiaTheme="majorEastAsia" w:cstheme="minorHAnsi"/>
          <w:color w:val="C00000"/>
          <w:sz w:val="44"/>
          <w:szCs w:val="44"/>
        </w:rPr>
        <w:t>81</w:t>
      </w:r>
      <w:r w:rsidRPr="005578A9">
        <w:rPr>
          <w:rStyle w:val="Enfasigrassetto"/>
          <w:rFonts w:eastAsiaTheme="majorEastAsia" w:cstheme="minorHAnsi"/>
          <w:sz w:val="16"/>
          <w:szCs w:val="16"/>
        </w:rPr>
        <w:tab/>
      </w:r>
      <w:r w:rsidRPr="005578A9">
        <w:rPr>
          <w:rStyle w:val="Enfasigrassetto"/>
          <w:rFonts w:eastAsiaTheme="majorEastAsia" w:cstheme="minorHAnsi"/>
          <w:sz w:val="16"/>
          <w:szCs w:val="16"/>
        </w:rPr>
        <w:tab/>
      </w:r>
      <w:r w:rsidRPr="005578A9">
        <w:rPr>
          <w:rStyle w:val="Enfasigrassetto"/>
          <w:rFonts w:eastAsiaTheme="majorEastAsia" w:cstheme="minorHAnsi"/>
          <w:sz w:val="16"/>
          <w:szCs w:val="16"/>
        </w:rPr>
        <w:tab/>
      </w:r>
      <w:r w:rsidRPr="005578A9">
        <w:rPr>
          <w:rStyle w:val="Enfasigrassetto"/>
          <w:rFonts w:eastAsiaTheme="majorEastAsia" w:cstheme="minorHAnsi"/>
          <w:sz w:val="16"/>
          <w:szCs w:val="16"/>
        </w:rPr>
        <w:tab/>
      </w:r>
      <w:r w:rsidRPr="005578A9">
        <w:rPr>
          <w:rStyle w:val="Enfasigrassetto"/>
          <w:rFonts w:cstheme="minorHAnsi"/>
          <w:sz w:val="16"/>
          <w:szCs w:val="16"/>
        </w:rPr>
        <w:tab/>
      </w:r>
      <w:r w:rsidRPr="00D90B27">
        <w:rPr>
          <w:rStyle w:val="Enfasigrassetto"/>
          <w:rFonts w:eastAsiaTheme="majorEastAsia" w:cstheme="minorHAnsi"/>
          <w:b w:val="0"/>
          <w:bCs w:val="0"/>
          <w:i/>
          <w:iCs/>
          <w:sz w:val="16"/>
          <w:szCs w:val="16"/>
        </w:rPr>
        <w:t>scheda creata il 22 maggio 2025</w:t>
      </w:r>
      <w:r w:rsidR="00D32A4A">
        <w:rPr>
          <w:rStyle w:val="Enfasigrassetto"/>
          <w:rFonts w:eastAsiaTheme="majorEastAsia" w:cstheme="minorHAnsi"/>
          <w:b w:val="0"/>
          <w:bCs w:val="0"/>
          <w:i/>
          <w:iCs/>
          <w:sz w:val="16"/>
          <w:szCs w:val="16"/>
        </w:rPr>
        <w:t>; Ultimo aggiornamento: 10 maggio 2026</w:t>
      </w:r>
    </w:p>
    <w:bookmarkEnd w:id="0"/>
    <w:p w14:paraId="3E234F9D" w14:textId="7F54F646" w:rsidR="00D90B27" w:rsidRDefault="00D90B27" w:rsidP="00D90B27">
      <w:pPr>
        <w:spacing w:after="0" w:line="240" w:lineRule="auto"/>
        <w:jc w:val="center"/>
        <w:rPr>
          <w:rFonts w:eastAsiaTheme="majorEastAsia" w:cstheme="minorHAnsi"/>
          <w:b/>
          <w:bCs/>
          <w:color w:val="C00000"/>
          <w:sz w:val="44"/>
          <w:szCs w:val="44"/>
        </w:rPr>
      </w:pPr>
      <w:r w:rsidRPr="00D90B27">
        <w:rPr>
          <w:rFonts w:eastAsiaTheme="majorEastAsia" w:cstheme="minorHAnsi"/>
          <w:b/>
          <w:bCs/>
          <w:noProof/>
          <w:color w:val="C00000"/>
          <w:sz w:val="44"/>
          <w:szCs w:val="44"/>
        </w:rPr>
        <w:drawing>
          <wp:inline distT="0" distB="0" distL="0" distR="0" wp14:anchorId="01DB8A5D" wp14:editId="05FD4D88">
            <wp:extent cx="1731600" cy="2520000"/>
            <wp:effectExtent l="0" t="0" r="2540" b="0"/>
            <wp:docPr id="1600252702" name="Immagine 2" descr="MANGA ISSHO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NGA ISSHO 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31600" cy="2520000"/>
                    </a:xfrm>
                    <a:prstGeom prst="rect">
                      <a:avLst/>
                    </a:prstGeom>
                    <a:noFill/>
                    <a:ln>
                      <a:noFill/>
                    </a:ln>
                  </pic:spPr>
                </pic:pic>
              </a:graphicData>
            </a:graphic>
          </wp:inline>
        </w:drawing>
      </w:r>
      <w:r>
        <w:rPr>
          <w:rFonts w:eastAsiaTheme="majorEastAsia" w:cstheme="minorHAnsi"/>
          <w:b/>
          <w:bCs/>
          <w:noProof/>
          <w:color w:val="C00000"/>
          <w:sz w:val="44"/>
          <w:szCs w:val="44"/>
        </w:rPr>
        <w:drawing>
          <wp:inline distT="0" distB="0" distL="0" distR="0" wp14:anchorId="5CCC8F68" wp14:editId="6193FBAC">
            <wp:extent cx="1728000" cy="2520000"/>
            <wp:effectExtent l="0" t="0" r="5715" b="0"/>
            <wp:docPr id="18669021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8000" cy="2520000"/>
                    </a:xfrm>
                    <a:prstGeom prst="rect">
                      <a:avLst/>
                    </a:prstGeom>
                    <a:noFill/>
                  </pic:spPr>
                </pic:pic>
              </a:graphicData>
            </a:graphic>
          </wp:inline>
        </w:drawing>
      </w:r>
      <w:r w:rsidR="00FA2246">
        <w:rPr>
          <w:rFonts w:eastAsiaTheme="majorEastAsia" w:cstheme="minorHAnsi"/>
          <w:b/>
          <w:bCs/>
          <w:noProof/>
          <w:color w:val="C00000"/>
          <w:sz w:val="44"/>
          <w:szCs w:val="44"/>
        </w:rPr>
        <w:drawing>
          <wp:inline distT="0" distB="0" distL="0" distR="0" wp14:anchorId="7802256C" wp14:editId="41B98A59">
            <wp:extent cx="2019600" cy="2520000"/>
            <wp:effectExtent l="0" t="0" r="0" b="0"/>
            <wp:docPr id="96603426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600" cy="2520000"/>
                    </a:xfrm>
                    <a:prstGeom prst="rect">
                      <a:avLst/>
                    </a:prstGeom>
                    <a:noFill/>
                  </pic:spPr>
                </pic:pic>
              </a:graphicData>
            </a:graphic>
          </wp:inline>
        </w:drawing>
      </w:r>
    </w:p>
    <w:p w14:paraId="3C2E970D" w14:textId="3A651559" w:rsidR="00D90B27" w:rsidRPr="005578A9" w:rsidRDefault="00D90B27" w:rsidP="00D90B27">
      <w:pPr>
        <w:spacing w:after="0" w:line="240" w:lineRule="auto"/>
        <w:jc w:val="both"/>
        <w:rPr>
          <w:rFonts w:cstheme="minorHAnsi"/>
          <w:sz w:val="44"/>
          <w:szCs w:val="44"/>
        </w:rPr>
      </w:pPr>
      <w:r w:rsidRPr="005578A9">
        <w:rPr>
          <w:rStyle w:val="Enfasigrassetto"/>
          <w:rFonts w:eastAsiaTheme="majorEastAsia" w:cstheme="minorHAnsi"/>
          <w:color w:val="C00000"/>
          <w:sz w:val="44"/>
          <w:szCs w:val="44"/>
        </w:rPr>
        <w:t xml:space="preserve">Descrizione </w:t>
      </w:r>
      <w:r w:rsidR="00D32A4A">
        <w:rPr>
          <w:rStyle w:val="Enfasigrassetto"/>
          <w:rFonts w:eastAsiaTheme="majorEastAsia" w:cstheme="minorHAnsi"/>
          <w:color w:val="C00000"/>
          <w:sz w:val="44"/>
          <w:szCs w:val="44"/>
        </w:rPr>
        <w:t>storico-</w:t>
      </w:r>
      <w:r w:rsidRPr="005578A9">
        <w:rPr>
          <w:rStyle w:val="Enfasigrassetto"/>
          <w:rFonts w:eastAsiaTheme="majorEastAsia" w:cstheme="minorHAnsi"/>
          <w:color w:val="C00000"/>
          <w:sz w:val="44"/>
          <w:szCs w:val="44"/>
        </w:rPr>
        <w:t>bibliografica</w:t>
      </w:r>
      <w:r w:rsidRPr="005578A9">
        <w:rPr>
          <w:rFonts w:cstheme="minorHAnsi"/>
          <w:sz w:val="44"/>
          <w:szCs w:val="44"/>
        </w:rPr>
        <w:t xml:space="preserve"> </w:t>
      </w:r>
    </w:p>
    <w:p w14:paraId="0404312F" w14:textId="3AD87990" w:rsidR="0031062F" w:rsidRDefault="00D90B27" w:rsidP="00D90B27">
      <w:pPr>
        <w:spacing w:after="0" w:line="240" w:lineRule="auto"/>
        <w:jc w:val="both"/>
        <w:rPr>
          <w:sz w:val="32"/>
          <w:szCs w:val="32"/>
        </w:rPr>
      </w:pPr>
      <w:r w:rsidRPr="00D90B27">
        <w:rPr>
          <w:sz w:val="32"/>
          <w:szCs w:val="32"/>
        </w:rPr>
        <w:t>*</w:t>
      </w:r>
      <w:r w:rsidRPr="00D90B27">
        <w:rPr>
          <w:b/>
          <w:bCs/>
          <w:sz w:val="32"/>
          <w:szCs w:val="32"/>
        </w:rPr>
        <w:t xml:space="preserve">Manga </w:t>
      </w:r>
      <w:proofErr w:type="spellStart"/>
      <w:r w:rsidRPr="00D90B27">
        <w:rPr>
          <w:b/>
          <w:bCs/>
          <w:sz w:val="32"/>
          <w:szCs w:val="32"/>
        </w:rPr>
        <w:t>issho</w:t>
      </w:r>
      <w:proofErr w:type="spellEnd"/>
      <w:r w:rsidRPr="00D90B27">
        <w:rPr>
          <w:sz w:val="32"/>
          <w:szCs w:val="32"/>
        </w:rPr>
        <w:t>. - N. 1 (marzo 2025)-    . - Bosco (</w:t>
      </w:r>
      <w:proofErr w:type="spellStart"/>
      <w:r w:rsidRPr="00D90B27">
        <w:rPr>
          <w:sz w:val="32"/>
          <w:szCs w:val="32"/>
        </w:rPr>
        <w:t>Pg</w:t>
      </w:r>
      <w:proofErr w:type="spellEnd"/>
      <w:r w:rsidRPr="00D90B27">
        <w:rPr>
          <w:sz w:val="32"/>
          <w:szCs w:val="32"/>
        </w:rPr>
        <w:t>) : Star comics, 2025-    . - volumi : fumetti ; 24 cm. ((Trimestrale. - CFI1152294</w:t>
      </w:r>
      <w:r w:rsidR="00FA2246">
        <w:rPr>
          <w:sz w:val="32"/>
          <w:szCs w:val="32"/>
        </w:rPr>
        <w:t xml:space="preserve">; </w:t>
      </w:r>
      <w:r w:rsidR="00FA2246" w:rsidRPr="00FA2246">
        <w:rPr>
          <w:sz w:val="32"/>
          <w:szCs w:val="32"/>
        </w:rPr>
        <w:t>UM10305042</w:t>
      </w:r>
    </w:p>
    <w:p w14:paraId="512E2C1B" w14:textId="77777777" w:rsidR="00D32A4A" w:rsidRDefault="00D32A4A" w:rsidP="00D90B27">
      <w:pPr>
        <w:spacing w:after="0" w:line="240" w:lineRule="auto"/>
        <w:jc w:val="both"/>
        <w:rPr>
          <w:sz w:val="32"/>
          <w:szCs w:val="32"/>
        </w:rPr>
      </w:pPr>
      <w:r>
        <w:rPr>
          <w:sz w:val="32"/>
          <w:szCs w:val="32"/>
        </w:rPr>
        <w:t>N. 1 ripubblicato con coperta dal titolo</w:t>
      </w:r>
      <w:r w:rsidR="00FA2246" w:rsidRPr="00FA2246">
        <w:rPr>
          <w:sz w:val="32"/>
          <w:szCs w:val="32"/>
        </w:rPr>
        <w:t xml:space="preserve">: </w:t>
      </w:r>
      <w:r>
        <w:rPr>
          <w:sz w:val="32"/>
          <w:szCs w:val="32"/>
        </w:rPr>
        <w:t>*</w:t>
      </w:r>
      <w:r w:rsidR="00FA2246" w:rsidRPr="00FA2246">
        <w:rPr>
          <w:sz w:val="32"/>
          <w:szCs w:val="32"/>
        </w:rPr>
        <w:t xml:space="preserve">Lucca </w:t>
      </w:r>
      <w:r>
        <w:rPr>
          <w:sz w:val="32"/>
          <w:szCs w:val="32"/>
        </w:rPr>
        <w:t>c</w:t>
      </w:r>
      <w:r w:rsidR="00FA2246" w:rsidRPr="00FA2246">
        <w:rPr>
          <w:sz w:val="32"/>
          <w:szCs w:val="32"/>
        </w:rPr>
        <w:t>omics and games</w:t>
      </w:r>
    </w:p>
    <w:p w14:paraId="3D21875C" w14:textId="36CE9DB7" w:rsidR="00D90B27" w:rsidRPr="00D90B27" w:rsidRDefault="00D90B27" w:rsidP="00D90B27">
      <w:pPr>
        <w:spacing w:after="0" w:line="240" w:lineRule="auto"/>
        <w:jc w:val="both"/>
        <w:rPr>
          <w:sz w:val="32"/>
          <w:szCs w:val="32"/>
        </w:rPr>
      </w:pPr>
      <w:r w:rsidRPr="00D90B27">
        <w:rPr>
          <w:sz w:val="32"/>
          <w:szCs w:val="32"/>
        </w:rPr>
        <w:t>Soggetto: Manga – Periodici</w:t>
      </w:r>
    </w:p>
    <w:p w14:paraId="4080084E" w14:textId="77777777" w:rsidR="00D90B27" w:rsidRDefault="00D90B27" w:rsidP="00D90B27">
      <w:pPr>
        <w:spacing w:after="0" w:line="240" w:lineRule="auto"/>
        <w:jc w:val="both"/>
      </w:pPr>
    </w:p>
    <w:p w14:paraId="74186F91" w14:textId="77777777" w:rsidR="00D90B27" w:rsidRPr="005578A9" w:rsidRDefault="00D90B27" w:rsidP="00D90B27">
      <w:pPr>
        <w:spacing w:after="0" w:line="240" w:lineRule="auto"/>
        <w:jc w:val="both"/>
        <w:rPr>
          <w:rFonts w:cstheme="minorHAnsi"/>
          <w:b/>
          <w:bCs/>
          <w:color w:val="C00000"/>
          <w:sz w:val="44"/>
          <w:szCs w:val="44"/>
        </w:rPr>
      </w:pPr>
      <w:r w:rsidRPr="005578A9">
        <w:rPr>
          <w:rFonts w:cstheme="minorHAnsi"/>
          <w:b/>
          <w:bCs/>
          <w:color w:val="C00000"/>
          <w:sz w:val="44"/>
          <w:szCs w:val="44"/>
        </w:rPr>
        <w:t>Informazioni storico-bibliografiche</w:t>
      </w:r>
    </w:p>
    <w:p w14:paraId="3C2D5EBB" w14:textId="6389ACE3" w:rsidR="00D90B27" w:rsidRPr="00D32A4A" w:rsidRDefault="00D90B27" w:rsidP="00D90B27">
      <w:pPr>
        <w:spacing w:after="0" w:line="240" w:lineRule="auto"/>
        <w:jc w:val="both"/>
        <w:rPr>
          <w:rFonts w:cstheme="minorHAnsi"/>
          <w:b/>
          <w:bCs/>
          <w:sz w:val="28"/>
          <w:szCs w:val="28"/>
        </w:rPr>
      </w:pPr>
      <w:r w:rsidRPr="00D32A4A">
        <w:rPr>
          <w:rFonts w:cstheme="minorHAnsi"/>
          <w:b/>
          <w:bCs/>
          <w:sz w:val="28"/>
          <w:szCs w:val="28"/>
        </w:rPr>
        <w:t>MANGA ISSHO. LA PRIMA RIVISTA DI MANGA EUROPEA!</w:t>
      </w:r>
    </w:p>
    <w:p w14:paraId="445460F5" w14:textId="0BB77890" w:rsidR="00D90B27" w:rsidRPr="00D32A4A" w:rsidRDefault="00D90B27" w:rsidP="00D90B27">
      <w:pPr>
        <w:spacing w:after="0" w:line="240" w:lineRule="auto"/>
        <w:jc w:val="both"/>
        <w:rPr>
          <w:rFonts w:cstheme="minorHAnsi"/>
          <w:sz w:val="28"/>
          <w:szCs w:val="28"/>
        </w:rPr>
      </w:pPr>
      <w:r w:rsidRPr="00D32A4A">
        <w:rPr>
          <w:rFonts w:cstheme="minorHAnsi"/>
          <w:sz w:val="28"/>
          <w:szCs w:val="28"/>
        </w:rPr>
        <w:t>Un ambizioso progetto editoriale che coinvolge 4 fra i maggiori editori di manga in Europa: Spagna (Planeta Comic), Francia (Kana), Germania (</w:t>
      </w:r>
      <w:proofErr w:type="spellStart"/>
      <w:r w:rsidRPr="00D32A4A">
        <w:rPr>
          <w:rFonts w:cstheme="minorHAnsi"/>
          <w:sz w:val="28"/>
          <w:szCs w:val="28"/>
        </w:rPr>
        <w:t>Altraverse</w:t>
      </w:r>
      <w:proofErr w:type="spellEnd"/>
      <w:r w:rsidRPr="00D32A4A">
        <w:rPr>
          <w:rFonts w:cstheme="minorHAnsi"/>
          <w:sz w:val="28"/>
          <w:szCs w:val="28"/>
        </w:rPr>
        <w:t xml:space="preserve">) e Italia (Star Comics) uniti dall'amore per i manga. </w:t>
      </w:r>
      <w:hyperlink r:id="rId7" w:history="1">
        <w:r w:rsidRPr="00D32A4A">
          <w:rPr>
            <w:rStyle w:val="Collegamentoipertestuale"/>
            <w:rFonts w:cstheme="minorHAnsi"/>
            <w:sz w:val="28"/>
            <w:szCs w:val="28"/>
          </w:rPr>
          <w:t>https://www.starcomics.com/titoli-fumetti/manga-issho</w:t>
        </w:r>
      </w:hyperlink>
      <w:r w:rsidRPr="00D32A4A">
        <w:rPr>
          <w:rFonts w:cstheme="minorHAnsi"/>
          <w:sz w:val="28"/>
          <w:szCs w:val="28"/>
        </w:rPr>
        <w:t xml:space="preserve">. </w:t>
      </w:r>
    </w:p>
    <w:p w14:paraId="0447CED0" w14:textId="77777777" w:rsidR="00D90B27" w:rsidRPr="00D32A4A" w:rsidRDefault="00D90B27" w:rsidP="00D90B27">
      <w:pPr>
        <w:spacing w:after="0" w:line="240" w:lineRule="auto"/>
        <w:jc w:val="both"/>
        <w:rPr>
          <w:rFonts w:cstheme="minorHAnsi"/>
          <w:sz w:val="28"/>
          <w:szCs w:val="28"/>
        </w:rPr>
      </w:pPr>
    </w:p>
    <w:p w14:paraId="305669B7" w14:textId="77777777" w:rsidR="00D90B27" w:rsidRPr="00D32A4A" w:rsidRDefault="00D90B27" w:rsidP="00D90B27">
      <w:pPr>
        <w:spacing w:after="0" w:line="240" w:lineRule="auto"/>
        <w:jc w:val="both"/>
        <w:rPr>
          <w:rFonts w:cstheme="minorHAnsi"/>
          <w:b/>
          <w:bCs/>
          <w:sz w:val="28"/>
          <w:szCs w:val="28"/>
        </w:rPr>
      </w:pPr>
      <w:r w:rsidRPr="00D32A4A">
        <w:rPr>
          <w:rFonts w:cstheme="minorHAnsi"/>
          <w:b/>
          <w:bCs/>
          <w:sz w:val="28"/>
          <w:szCs w:val="28"/>
        </w:rPr>
        <w:t xml:space="preserve">Esce “Manga </w:t>
      </w:r>
      <w:proofErr w:type="spellStart"/>
      <w:r w:rsidRPr="00D32A4A">
        <w:rPr>
          <w:rFonts w:cstheme="minorHAnsi"/>
          <w:b/>
          <w:bCs/>
          <w:sz w:val="28"/>
          <w:szCs w:val="28"/>
        </w:rPr>
        <w:t>Issho</w:t>
      </w:r>
      <w:proofErr w:type="spellEnd"/>
      <w:r w:rsidRPr="00D32A4A">
        <w:rPr>
          <w:rFonts w:cstheme="minorHAnsi"/>
          <w:b/>
          <w:bCs/>
          <w:sz w:val="28"/>
          <w:szCs w:val="28"/>
        </w:rPr>
        <w:t>”, rivista di manga fatti in Europa</w:t>
      </w:r>
    </w:p>
    <w:p w14:paraId="69C42767" w14:textId="77777777" w:rsidR="00FA2246" w:rsidRPr="00D32A4A" w:rsidRDefault="00D90B27" w:rsidP="00D90B27">
      <w:pPr>
        <w:spacing w:after="0" w:line="240" w:lineRule="auto"/>
        <w:jc w:val="both"/>
        <w:rPr>
          <w:rFonts w:cstheme="minorHAnsi"/>
          <w:sz w:val="28"/>
          <w:szCs w:val="28"/>
        </w:rPr>
      </w:pPr>
      <w:r w:rsidRPr="00D32A4A">
        <w:rPr>
          <w:rFonts w:cstheme="minorHAnsi"/>
          <w:sz w:val="28"/>
          <w:szCs w:val="28"/>
        </w:rPr>
        <w:t>Il 25 marzo esce </w:t>
      </w:r>
      <w:r w:rsidRPr="00D32A4A">
        <w:rPr>
          <w:rFonts w:cstheme="minorHAnsi"/>
          <w:i/>
          <w:iCs/>
          <w:sz w:val="28"/>
          <w:szCs w:val="28"/>
        </w:rPr>
        <w:t xml:space="preserve">Manga </w:t>
      </w:r>
      <w:proofErr w:type="spellStart"/>
      <w:r w:rsidRPr="00D32A4A">
        <w:rPr>
          <w:rFonts w:cstheme="minorHAnsi"/>
          <w:i/>
          <w:iCs/>
          <w:sz w:val="28"/>
          <w:szCs w:val="28"/>
        </w:rPr>
        <w:t>Issho</w:t>
      </w:r>
      <w:proofErr w:type="spellEnd"/>
      <w:r w:rsidRPr="00D32A4A">
        <w:rPr>
          <w:rFonts w:cstheme="minorHAnsi"/>
          <w:sz w:val="28"/>
          <w:szCs w:val="28"/>
        </w:rPr>
        <w:t xml:space="preserve">, una nuova rivista dedicata ai manga realizzati in Europa. Il progetto nasce dalla collaborazione tra quattro grandi editori europei: Star Comics per l’Italia, </w:t>
      </w:r>
      <w:proofErr w:type="spellStart"/>
      <w:r w:rsidRPr="00D32A4A">
        <w:rPr>
          <w:rFonts w:cstheme="minorHAnsi"/>
          <w:sz w:val="28"/>
          <w:szCs w:val="28"/>
        </w:rPr>
        <w:t>altraverse</w:t>
      </w:r>
      <w:proofErr w:type="spellEnd"/>
      <w:r w:rsidRPr="00D32A4A">
        <w:rPr>
          <w:rFonts w:cstheme="minorHAnsi"/>
          <w:sz w:val="28"/>
          <w:szCs w:val="28"/>
        </w:rPr>
        <w:t xml:space="preserve"> per la Germania, Kana per la Francia e il Belgio, e Planeta </w:t>
      </w:r>
      <w:proofErr w:type="spellStart"/>
      <w:r w:rsidRPr="00D32A4A">
        <w:rPr>
          <w:rFonts w:cstheme="minorHAnsi"/>
          <w:sz w:val="28"/>
          <w:szCs w:val="28"/>
        </w:rPr>
        <w:t>Cómic</w:t>
      </w:r>
      <w:proofErr w:type="spellEnd"/>
      <w:r w:rsidRPr="00D32A4A">
        <w:rPr>
          <w:rFonts w:cstheme="minorHAnsi"/>
          <w:sz w:val="28"/>
          <w:szCs w:val="28"/>
        </w:rPr>
        <w:t xml:space="preserve"> per la Spagna. </w:t>
      </w:r>
      <w:hyperlink r:id="rId8" w:history="1">
        <w:r w:rsidRPr="00D32A4A">
          <w:rPr>
            <w:rStyle w:val="Collegamentoipertestuale"/>
            <w:rFonts w:cstheme="minorHAnsi"/>
            <w:sz w:val="28"/>
            <w:szCs w:val="28"/>
          </w:rPr>
          <w:t>Presentata per la prima volta a Lucca Comics &amp; Games 2024</w:t>
        </w:r>
      </w:hyperlink>
      <w:r w:rsidRPr="00D32A4A">
        <w:rPr>
          <w:rFonts w:cstheme="minorHAnsi"/>
          <w:sz w:val="28"/>
          <w:szCs w:val="28"/>
        </w:rPr>
        <w:t xml:space="preserve">, </w:t>
      </w:r>
      <w:r w:rsidRPr="00D32A4A">
        <w:rPr>
          <w:rFonts w:cstheme="minorHAnsi"/>
          <w:i/>
          <w:iCs/>
          <w:sz w:val="28"/>
          <w:szCs w:val="28"/>
        </w:rPr>
        <w:t xml:space="preserve">Manga </w:t>
      </w:r>
      <w:proofErr w:type="spellStart"/>
      <w:r w:rsidRPr="00D32A4A">
        <w:rPr>
          <w:rFonts w:cstheme="minorHAnsi"/>
          <w:i/>
          <w:iCs/>
          <w:sz w:val="28"/>
          <w:szCs w:val="28"/>
        </w:rPr>
        <w:t>Issho</w:t>
      </w:r>
      <w:proofErr w:type="spellEnd"/>
      <w:r w:rsidRPr="00D32A4A">
        <w:rPr>
          <w:rFonts w:cstheme="minorHAnsi"/>
          <w:sz w:val="28"/>
          <w:szCs w:val="28"/>
        </w:rPr>
        <w:t xml:space="preserve"> uscirà contemporaneamente nei quattro Paesi nelle rispettive lingue. La rivista avrà oltre 300 pagine e un formato di 16,5×24 cm. Il primo numero di </w:t>
      </w:r>
      <w:r w:rsidRPr="00D32A4A">
        <w:rPr>
          <w:rFonts w:cstheme="minorHAnsi"/>
          <w:i/>
          <w:iCs/>
          <w:sz w:val="28"/>
          <w:szCs w:val="28"/>
        </w:rPr>
        <w:t xml:space="preserve">Manga </w:t>
      </w:r>
      <w:proofErr w:type="spellStart"/>
      <w:r w:rsidRPr="00D32A4A">
        <w:rPr>
          <w:rFonts w:cstheme="minorHAnsi"/>
          <w:i/>
          <w:iCs/>
          <w:sz w:val="28"/>
          <w:szCs w:val="28"/>
        </w:rPr>
        <w:t>Issho</w:t>
      </w:r>
      <w:proofErr w:type="spellEnd"/>
      <w:r w:rsidRPr="00D32A4A">
        <w:rPr>
          <w:rFonts w:cstheme="minorHAnsi"/>
          <w:sz w:val="28"/>
          <w:szCs w:val="28"/>
        </w:rPr>
        <w:t xml:space="preserve"> sarà proposto al prezzo di 4,90 euro e disponibile in fumetteria e libreria, mentre </w:t>
      </w:r>
      <w:hyperlink r:id="rId9" w:history="1">
        <w:r w:rsidRPr="00D32A4A">
          <w:rPr>
            <w:rStyle w:val="Collegamentoipertestuale"/>
            <w:rFonts w:cstheme="minorHAnsi"/>
            <w:b/>
            <w:bCs/>
            <w:sz w:val="28"/>
            <w:szCs w:val="28"/>
          </w:rPr>
          <w:t>online è già acquistabile a questo link</w:t>
        </w:r>
      </w:hyperlink>
      <w:r w:rsidRPr="00D32A4A">
        <w:rPr>
          <w:rFonts w:cstheme="minorHAnsi"/>
          <w:sz w:val="28"/>
          <w:szCs w:val="28"/>
        </w:rPr>
        <w:t xml:space="preserve">. I numeri successivi avranno una cadenza trimestrale, con un prezzo di 6,90 euro. Nel primo numero saranno presenti fumettisti come Federica Di Meo, Gin Zarbo, </w:t>
      </w:r>
      <w:proofErr w:type="spellStart"/>
      <w:r w:rsidRPr="00D32A4A">
        <w:rPr>
          <w:rFonts w:cstheme="minorHAnsi"/>
          <w:sz w:val="28"/>
          <w:szCs w:val="28"/>
        </w:rPr>
        <w:t>Saspy</w:t>
      </w:r>
      <w:proofErr w:type="spellEnd"/>
      <w:r w:rsidRPr="00D32A4A">
        <w:rPr>
          <w:rFonts w:cstheme="minorHAnsi"/>
          <w:sz w:val="28"/>
          <w:szCs w:val="28"/>
        </w:rPr>
        <w:t xml:space="preserve">, Reno Lemaire e altri, per un totale di 72 autori coinvolti nel primo anno di pubblicazione. Tra le storie annunciate c’è anche </w:t>
      </w:r>
      <w:r w:rsidRPr="00D32A4A">
        <w:rPr>
          <w:rFonts w:cstheme="minorHAnsi"/>
          <w:i/>
          <w:iCs/>
          <w:sz w:val="28"/>
          <w:szCs w:val="28"/>
        </w:rPr>
        <w:t xml:space="preserve">La ragazza che faceva apparire il </w:t>
      </w:r>
      <w:r w:rsidRPr="00D32A4A">
        <w:rPr>
          <w:rFonts w:cstheme="minorHAnsi"/>
          <w:i/>
          <w:iCs/>
          <w:sz w:val="28"/>
          <w:szCs w:val="28"/>
        </w:rPr>
        <w:lastRenderedPageBreak/>
        <w:t>mondo</w:t>
      </w:r>
      <w:r w:rsidRPr="00D32A4A">
        <w:rPr>
          <w:rFonts w:cstheme="minorHAnsi"/>
          <w:sz w:val="28"/>
          <w:szCs w:val="28"/>
        </w:rPr>
        <w:t>, scritta da Matteo Bussola e disegnata da Fausto Chiodoni, che affronta il tema della ricerca di un proprio posto nel mondo. Un’altra storia del primo numero è </w:t>
      </w:r>
      <w:r w:rsidRPr="00D32A4A">
        <w:rPr>
          <w:rFonts w:cstheme="minorHAnsi"/>
          <w:i/>
          <w:iCs/>
          <w:sz w:val="28"/>
          <w:szCs w:val="28"/>
        </w:rPr>
        <w:t>La sposa sirena</w:t>
      </w:r>
      <w:r w:rsidRPr="00D32A4A">
        <w:rPr>
          <w:rFonts w:cstheme="minorHAnsi"/>
          <w:sz w:val="28"/>
          <w:szCs w:val="28"/>
        </w:rPr>
        <w:t>, scritta da Ivana Murianni e illustrata da Denise “Zanuse” Coraggioso, ispirata al mito della sirena di Taranto e ambientata nell’Italia meridionale dell’Ottocento. Sono presenti anche racconti che trattano tematiche contemporanee, come il cambiamento climatico in </w:t>
      </w:r>
      <w:proofErr w:type="spellStart"/>
      <w:r w:rsidRPr="00D32A4A">
        <w:rPr>
          <w:rFonts w:cstheme="minorHAnsi"/>
          <w:i/>
          <w:iCs/>
          <w:sz w:val="28"/>
          <w:szCs w:val="28"/>
        </w:rPr>
        <w:t>Shut</w:t>
      </w:r>
      <w:proofErr w:type="spellEnd"/>
      <w:r w:rsidRPr="00D32A4A">
        <w:rPr>
          <w:rFonts w:cstheme="minorHAnsi"/>
          <w:i/>
          <w:iCs/>
          <w:sz w:val="28"/>
          <w:szCs w:val="28"/>
        </w:rPr>
        <w:t xml:space="preserve"> Down With Me</w:t>
      </w:r>
      <w:r w:rsidRPr="00D32A4A">
        <w:rPr>
          <w:rFonts w:cstheme="minorHAnsi"/>
          <w:sz w:val="28"/>
          <w:szCs w:val="28"/>
        </w:rPr>
        <w:t> di Karee o la diversità culturale in </w:t>
      </w:r>
      <w:r w:rsidRPr="00D32A4A">
        <w:rPr>
          <w:rFonts w:cstheme="minorHAnsi"/>
          <w:i/>
          <w:iCs/>
          <w:sz w:val="28"/>
          <w:szCs w:val="28"/>
        </w:rPr>
        <w:t>Arrivano le meduse!</w:t>
      </w:r>
      <w:r w:rsidRPr="00D32A4A">
        <w:rPr>
          <w:rFonts w:cstheme="minorHAnsi"/>
          <w:sz w:val="28"/>
          <w:szCs w:val="28"/>
        </w:rPr>
        <w:t xml:space="preserve"> di Matteo Filippi e </w:t>
      </w:r>
      <w:proofErr w:type="spellStart"/>
      <w:r w:rsidRPr="00D32A4A">
        <w:rPr>
          <w:rFonts w:cstheme="minorHAnsi"/>
          <w:sz w:val="28"/>
          <w:szCs w:val="28"/>
        </w:rPr>
        <w:t>Saspy</w:t>
      </w:r>
      <w:proofErr w:type="spellEnd"/>
      <w:r w:rsidRPr="00D32A4A">
        <w:rPr>
          <w:rFonts w:cstheme="minorHAnsi"/>
          <w:sz w:val="28"/>
          <w:szCs w:val="28"/>
        </w:rPr>
        <w:t xml:space="preserve">. Il progetto punta a valorizzare la produzione di manga in Europa, dando pari spazio alle opere dei diversi Paesi coinvolti. «Manga </w:t>
      </w:r>
      <w:proofErr w:type="spellStart"/>
      <w:r w:rsidRPr="00D32A4A">
        <w:rPr>
          <w:rFonts w:cstheme="minorHAnsi"/>
          <w:sz w:val="28"/>
          <w:szCs w:val="28"/>
        </w:rPr>
        <w:t>Issho</w:t>
      </w:r>
      <w:proofErr w:type="spellEnd"/>
      <w:r w:rsidRPr="00D32A4A">
        <w:rPr>
          <w:rFonts w:cstheme="minorHAnsi"/>
          <w:sz w:val="28"/>
          <w:szCs w:val="28"/>
        </w:rPr>
        <w:t xml:space="preserve"> è un’occasione incredibile per riunire in un’unica rivista i manga realizzati in Europa, insieme agli artisti e agli autori più appassionati» afferma Claudia Bovini, Direttore responsabile ed editoriale di Star Comics. Il titolo della rivista, che in giapponese significa “insieme”, riflette il senso di collaborazione alla base dell’iniziativa. Per l’uscita del primo numero è previsto un evento a Milano il 25 marzo alle ore 15:30, presso Mondadori Duomo. Saranno presenti gli autori italiani coinvolti, che terranno un incontro con il pubblico per approfondire gli aspetti tecnici della narrazione dei manga. L’incontro sarà seguito dalla presentazione ufficiale della rivista, con la partecipazione di Cristian Posocco, Publishing Manager di Star Comics, e un successivo firmacopie per i presenti. Di seguito alcune pagine in anteprima dal primo numero di </w:t>
      </w:r>
      <w:r w:rsidRPr="00D32A4A">
        <w:rPr>
          <w:rFonts w:cstheme="minorHAnsi"/>
          <w:i/>
          <w:iCs/>
          <w:sz w:val="28"/>
          <w:szCs w:val="28"/>
        </w:rPr>
        <w:t xml:space="preserve">Manga </w:t>
      </w:r>
      <w:proofErr w:type="spellStart"/>
      <w:r w:rsidRPr="00D32A4A">
        <w:rPr>
          <w:rFonts w:cstheme="minorHAnsi"/>
          <w:i/>
          <w:iCs/>
          <w:sz w:val="28"/>
          <w:szCs w:val="28"/>
        </w:rPr>
        <w:t>Issho</w:t>
      </w:r>
      <w:proofErr w:type="spellEnd"/>
      <w:r w:rsidRPr="00D32A4A">
        <w:rPr>
          <w:rFonts w:cstheme="minorHAnsi"/>
          <w:sz w:val="28"/>
          <w:szCs w:val="28"/>
        </w:rPr>
        <w:t xml:space="preserve">: </w:t>
      </w:r>
      <w:hyperlink r:id="rId10" w:history="1">
        <w:r w:rsidRPr="00D32A4A">
          <w:rPr>
            <w:rStyle w:val="Collegamentoipertestuale"/>
            <w:rFonts w:cstheme="minorHAnsi"/>
            <w:sz w:val="28"/>
            <w:szCs w:val="28"/>
          </w:rPr>
          <w:t>https://fumettologica.it/2025/03/manga-issho-star-comics-fumetti-europa/</w:t>
        </w:r>
      </w:hyperlink>
      <w:r w:rsidRPr="00D32A4A">
        <w:rPr>
          <w:rFonts w:cstheme="minorHAnsi"/>
          <w:sz w:val="28"/>
          <w:szCs w:val="28"/>
        </w:rPr>
        <w:t>.</w:t>
      </w:r>
    </w:p>
    <w:p w14:paraId="1F8A50EA" w14:textId="77777777" w:rsidR="00FA2246" w:rsidRPr="00D32A4A" w:rsidRDefault="00FA2246" w:rsidP="00D90B27">
      <w:pPr>
        <w:spacing w:after="0" w:line="240" w:lineRule="auto"/>
        <w:jc w:val="both"/>
        <w:rPr>
          <w:rFonts w:cstheme="minorHAnsi"/>
          <w:sz w:val="28"/>
          <w:szCs w:val="28"/>
        </w:rPr>
      </w:pPr>
    </w:p>
    <w:p w14:paraId="41DA735F" w14:textId="5480060F" w:rsidR="00FA2246" w:rsidRPr="00D32A4A" w:rsidRDefault="00FA2246" w:rsidP="00FA2246">
      <w:pPr>
        <w:spacing w:after="0" w:line="240" w:lineRule="auto"/>
        <w:jc w:val="both"/>
        <w:rPr>
          <w:rFonts w:cstheme="minorHAnsi"/>
          <w:b/>
          <w:bCs/>
          <w:sz w:val="28"/>
          <w:szCs w:val="28"/>
        </w:rPr>
      </w:pPr>
      <w:r w:rsidRPr="00D32A4A">
        <w:rPr>
          <w:rFonts w:cstheme="minorHAnsi"/>
          <w:b/>
          <w:bCs/>
          <w:sz w:val="28"/>
          <w:szCs w:val="28"/>
        </w:rPr>
        <w:t>La prima rivista di manga in Europa</w:t>
      </w:r>
      <w:r w:rsidR="00D32A4A">
        <w:rPr>
          <w:rFonts w:cstheme="minorHAnsi"/>
          <w:b/>
          <w:bCs/>
          <w:sz w:val="28"/>
          <w:szCs w:val="28"/>
        </w:rPr>
        <w:t xml:space="preserve">. </w:t>
      </w:r>
      <w:proofErr w:type="spellStart"/>
      <w:r w:rsidRPr="00D32A4A">
        <w:rPr>
          <w:rFonts w:cstheme="minorHAnsi"/>
          <w:b/>
          <w:bCs/>
          <w:sz w:val="28"/>
          <w:szCs w:val="28"/>
        </w:rPr>
        <w:t>Let's</w:t>
      </w:r>
      <w:proofErr w:type="spellEnd"/>
      <w:r w:rsidRPr="00D32A4A">
        <w:rPr>
          <w:rFonts w:cstheme="minorHAnsi"/>
          <w:b/>
          <w:bCs/>
          <w:sz w:val="28"/>
          <w:szCs w:val="28"/>
        </w:rPr>
        <w:t xml:space="preserve"> do </w:t>
      </w:r>
      <w:proofErr w:type="spellStart"/>
      <w:r w:rsidRPr="00D32A4A">
        <w:rPr>
          <w:rFonts w:cstheme="minorHAnsi"/>
          <w:b/>
          <w:bCs/>
          <w:sz w:val="28"/>
          <w:szCs w:val="28"/>
        </w:rPr>
        <w:t>it</w:t>
      </w:r>
      <w:proofErr w:type="spellEnd"/>
      <w:r w:rsidRPr="00D32A4A">
        <w:rPr>
          <w:rFonts w:cstheme="minorHAnsi"/>
          <w:b/>
          <w:bCs/>
          <w:sz w:val="28"/>
          <w:szCs w:val="28"/>
        </w:rPr>
        <w:t xml:space="preserve"> ISSHO</w:t>
      </w:r>
      <w:r w:rsidRPr="00D32A4A">
        <w:rPr>
          <w:rFonts w:cstheme="minorHAnsi"/>
          <w:b/>
          <w:bCs/>
          <w:sz w:val="28"/>
          <w:szCs w:val="28"/>
          <w:u w:val="single"/>
        </w:rPr>
        <w:t>.</w:t>
      </w:r>
    </w:p>
    <w:p w14:paraId="0C78EB73" w14:textId="3FD5479B" w:rsidR="00FA2246" w:rsidRPr="00D32A4A" w:rsidRDefault="00FA2246" w:rsidP="00FA2246">
      <w:pPr>
        <w:spacing w:after="0" w:line="240" w:lineRule="auto"/>
        <w:jc w:val="both"/>
        <w:rPr>
          <w:rFonts w:cstheme="minorHAnsi"/>
          <w:sz w:val="28"/>
          <w:szCs w:val="28"/>
        </w:rPr>
      </w:pPr>
      <w:r w:rsidRPr="00D32A4A">
        <w:rPr>
          <w:rFonts w:cstheme="minorHAnsi"/>
          <w:sz w:val="28"/>
          <w:szCs w:val="28"/>
        </w:rPr>
        <w:t>Un'innovativa rivista di manga che unisce le forze creative di quattro rinomati editori di tutta Europa.</w:t>
      </w:r>
      <w:r w:rsidR="00D32A4A">
        <w:rPr>
          <w:rFonts w:cstheme="minorHAnsi"/>
          <w:sz w:val="28"/>
          <w:szCs w:val="28"/>
        </w:rPr>
        <w:t xml:space="preserve"> </w:t>
      </w:r>
      <w:r w:rsidRPr="00D32A4A">
        <w:rPr>
          <w:rFonts w:cstheme="minorHAnsi"/>
          <w:sz w:val="28"/>
          <w:szCs w:val="28"/>
        </w:rPr>
        <w:t xml:space="preserve">MANGA ISSHO è il risultato di una stretta collaborazione tra gli editori di manga </w:t>
      </w:r>
      <w:hyperlink r:id="rId11" w:tgtFrame="_blank" w:history="1">
        <w:proofErr w:type="spellStart"/>
        <w:r w:rsidRPr="00D32A4A">
          <w:rPr>
            <w:rStyle w:val="Collegamentoipertestuale"/>
            <w:rFonts w:cstheme="minorHAnsi"/>
            <w:sz w:val="28"/>
            <w:szCs w:val="28"/>
          </w:rPr>
          <w:t>altraverse</w:t>
        </w:r>
        <w:proofErr w:type="spellEnd"/>
      </w:hyperlink>
      <w:r w:rsidRPr="00D32A4A">
        <w:rPr>
          <w:rFonts w:cstheme="minorHAnsi"/>
          <w:sz w:val="28"/>
          <w:szCs w:val="28"/>
        </w:rPr>
        <w:t xml:space="preserve"> (Germania), </w:t>
      </w:r>
      <w:hyperlink r:id="rId12" w:tgtFrame="_blank" w:history="1">
        <w:r w:rsidRPr="00D32A4A">
          <w:rPr>
            <w:rStyle w:val="Collegamentoipertestuale"/>
            <w:rFonts w:cstheme="minorHAnsi"/>
            <w:sz w:val="28"/>
            <w:szCs w:val="28"/>
          </w:rPr>
          <w:t>Kana</w:t>
        </w:r>
      </w:hyperlink>
      <w:r w:rsidRPr="00D32A4A">
        <w:rPr>
          <w:rFonts w:cstheme="minorHAnsi"/>
          <w:sz w:val="28"/>
          <w:szCs w:val="28"/>
        </w:rPr>
        <w:t xml:space="preserve"> (Francia e Belgio), </w:t>
      </w:r>
      <w:hyperlink r:id="rId13" w:tgtFrame="_blank" w:history="1">
        <w:r w:rsidRPr="00D32A4A">
          <w:rPr>
            <w:rStyle w:val="Collegamentoipertestuale"/>
            <w:rFonts w:cstheme="minorHAnsi"/>
            <w:sz w:val="28"/>
            <w:szCs w:val="28"/>
          </w:rPr>
          <w:t xml:space="preserve">Planeta </w:t>
        </w:r>
        <w:proofErr w:type="spellStart"/>
        <w:r w:rsidRPr="00D32A4A">
          <w:rPr>
            <w:rStyle w:val="Collegamentoipertestuale"/>
            <w:rFonts w:cstheme="minorHAnsi"/>
            <w:sz w:val="28"/>
            <w:szCs w:val="28"/>
          </w:rPr>
          <w:t>Cómic</w:t>
        </w:r>
        <w:proofErr w:type="spellEnd"/>
      </w:hyperlink>
      <w:r w:rsidRPr="00D32A4A">
        <w:rPr>
          <w:rFonts w:cstheme="minorHAnsi"/>
          <w:sz w:val="28"/>
          <w:szCs w:val="28"/>
        </w:rPr>
        <w:t xml:space="preserve"> (Spagna) e </w:t>
      </w:r>
      <w:hyperlink r:id="rId14" w:tgtFrame="_blank" w:history="1">
        <w:r w:rsidRPr="00D32A4A">
          <w:rPr>
            <w:rStyle w:val="Collegamentoipertestuale"/>
            <w:rFonts w:cstheme="minorHAnsi"/>
            <w:sz w:val="28"/>
            <w:szCs w:val="28"/>
          </w:rPr>
          <w:t>Star Comics</w:t>
        </w:r>
      </w:hyperlink>
      <w:r w:rsidRPr="00D32A4A">
        <w:rPr>
          <w:rFonts w:cstheme="minorHAnsi"/>
          <w:sz w:val="28"/>
          <w:szCs w:val="28"/>
        </w:rPr>
        <w:t xml:space="preserve"> (Italia). In ogni numero di MANGA ISSHO, i lettori saranno immersi in un’entusiasmante selezione di storie manga nuove di zecca create nei paesi partecipanti. Questo mix unico rende la rivista una piattaforma per lo scambio culturale e la scoperta di nuove ed entusiasmanti narrazioni provenienti da tutta Europa.</w:t>
      </w:r>
      <w:r w:rsidR="00D32A4A">
        <w:rPr>
          <w:rFonts w:cstheme="minorHAnsi"/>
          <w:sz w:val="28"/>
          <w:szCs w:val="28"/>
        </w:rPr>
        <w:t xml:space="preserve"> </w:t>
      </w:r>
      <w:r w:rsidRPr="00D32A4A">
        <w:rPr>
          <w:rFonts w:cstheme="minorHAnsi"/>
          <w:b/>
          <w:bCs/>
          <w:i/>
          <w:iCs/>
          <w:sz w:val="28"/>
          <w:szCs w:val="28"/>
        </w:rPr>
        <w:t>Trovate la vostra copia di MANGA ISSHO nelle principali librerie e rivenditori online!</w:t>
      </w:r>
    </w:p>
    <w:p w14:paraId="32434223" w14:textId="5C08E8E0" w:rsidR="00FA2246" w:rsidRPr="00D32A4A" w:rsidRDefault="00FA2246" w:rsidP="00FA2246">
      <w:pPr>
        <w:spacing w:after="0" w:line="240" w:lineRule="auto"/>
        <w:jc w:val="both"/>
        <w:rPr>
          <w:rFonts w:cstheme="minorHAnsi"/>
          <w:sz w:val="28"/>
          <w:szCs w:val="28"/>
        </w:rPr>
      </w:pPr>
      <w:r w:rsidRPr="00D32A4A">
        <w:rPr>
          <w:rFonts w:cstheme="minorHAnsi"/>
          <w:b/>
          <w:bCs/>
          <w:sz w:val="28"/>
          <w:szCs w:val="28"/>
        </w:rPr>
        <w:t xml:space="preserve">“ISSHO” </w:t>
      </w:r>
      <w:proofErr w:type="spellStart"/>
      <w:r w:rsidRPr="00D32A4A">
        <w:rPr>
          <w:rFonts w:eastAsia="MS Gothic" w:cstheme="minorHAnsi"/>
          <w:b/>
          <w:bCs/>
          <w:sz w:val="28"/>
          <w:szCs w:val="28"/>
        </w:rPr>
        <w:t>一緒</w:t>
      </w:r>
      <w:proofErr w:type="spellEnd"/>
      <w:r w:rsidRPr="00D32A4A">
        <w:rPr>
          <w:rFonts w:cstheme="minorHAnsi"/>
          <w:b/>
          <w:bCs/>
          <w:sz w:val="28"/>
          <w:szCs w:val="28"/>
        </w:rPr>
        <w:t xml:space="preserve"> (</w:t>
      </w:r>
      <w:proofErr w:type="spellStart"/>
      <w:r w:rsidRPr="00D32A4A">
        <w:rPr>
          <w:rFonts w:eastAsia="MS Gothic" w:cstheme="minorHAnsi"/>
          <w:b/>
          <w:bCs/>
          <w:sz w:val="28"/>
          <w:szCs w:val="28"/>
        </w:rPr>
        <w:t>いっしょ</w:t>
      </w:r>
      <w:proofErr w:type="spellEnd"/>
      <w:r w:rsidRPr="00D32A4A">
        <w:rPr>
          <w:rFonts w:cstheme="minorHAnsi"/>
          <w:b/>
          <w:bCs/>
          <w:sz w:val="28"/>
          <w:szCs w:val="28"/>
        </w:rPr>
        <w:t>)</w:t>
      </w:r>
      <w:r w:rsidR="00D32A4A">
        <w:rPr>
          <w:rFonts w:cstheme="minorHAnsi"/>
          <w:b/>
          <w:bCs/>
          <w:sz w:val="28"/>
          <w:szCs w:val="28"/>
        </w:rPr>
        <w:t xml:space="preserve"> </w:t>
      </w:r>
      <w:r w:rsidRPr="00D32A4A">
        <w:rPr>
          <w:rFonts w:cstheme="minorHAnsi"/>
          <w:sz w:val="28"/>
          <w:szCs w:val="28"/>
        </w:rPr>
        <w:t>ISSHO significa "insieme" in giapponese.</w:t>
      </w:r>
    </w:p>
    <w:p w14:paraId="594D0C55" w14:textId="77777777" w:rsidR="00FA2246" w:rsidRPr="00D32A4A" w:rsidRDefault="00FA2246" w:rsidP="00FA2246">
      <w:pPr>
        <w:spacing w:after="0" w:line="240" w:lineRule="auto"/>
        <w:jc w:val="both"/>
        <w:rPr>
          <w:rFonts w:cstheme="minorHAnsi"/>
          <w:sz w:val="28"/>
          <w:szCs w:val="28"/>
        </w:rPr>
      </w:pPr>
      <w:r w:rsidRPr="00D32A4A">
        <w:rPr>
          <w:rFonts w:cstheme="minorHAnsi"/>
          <w:sz w:val="28"/>
          <w:szCs w:val="28"/>
        </w:rPr>
        <w:t>Questa parola è spesso usata per trasmettere l'idea di condividere esperienze. Più nello specifico, ISSHO rappresenta un senso di unità e collaborazione.</w:t>
      </w:r>
    </w:p>
    <w:p w14:paraId="22A14D5B" w14:textId="5055F168" w:rsidR="00D90B27" w:rsidRPr="00D32A4A" w:rsidRDefault="00FA2246" w:rsidP="00D90B27">
      <w:pPr>
        <w:spacing w:after="0" w:line="240" w:lineRule="auto"/>
        <w:jc w:val="both"/>
        <w:rPr>
          <w:rFonts w:cstheme="minorHAnsi"/>
          <w:sz w:val="28"/>
          <w:szCs w:val="28"/>
        </w:rPr>
      </w:pPr>
      <w:r w:rsidRPr="00D32A4A">
        <w:rPr>
          <w:rFonts w:cstheme="minorHAnsi"/>
          <w:sz w:val="28"/>
          <w:szCs w:val="28"/>
        </w:rPr>
        <w:t>Con MANGA ISSHO, ci imbarchiamo in un emozionante nuovo capitolo nella storia della cultura manga europea.</w:t>
      </w:r>
      <w:r w:rsidR="00D32A4A">
        <w:rPr>
          <w:rFonts w:cstheme="minorHAnsi"/>
          <w:sz w:val="28"/>
          <w:szCs w:val="28"/>
        </w:rPr>
        <w:t xml:space="preserve"> </w:t>
      </w:r>
      <w:hyperlink r:id="rId15" w:history="1">
        <w:r w:rsidRPr="00D32A4A">
          <w:rPr>
            <w:rStyle w:val="Collegamentoipertestuale"/>
            <w:rFonts w:cstheme="minorHAnsi"/>
            <w:sz w:val="28"/>
            <w:szCs w:val="28"/>
          </w:rPr>
          <w:t>https://mangaissho.com/it/</w:t>
        </w:r>
      </w:hyperlink>
      <w:r w:rsidRPr="00D32A4A">
        <w:rPr>
          <w:rFonts w:cstheme="minorHAnsi"/>
          <w:sz w:val="28"/>
          <w:szCs w:val="28"/>
        </w:rPr>
        <w:t xml:space="preserve">. </w:t>
      </w:r>
      <w:r w:rsidR="00D90B27" w:rsidRPr="00D32A4A">
        <w:rPr>
          <w:rFonts w:cstheme="minorHAnsi"/>
          <w:sz w:val="28"/>
          <w:szCs w:val="28"/>
        </w:rPr>
        <w:t xml:space="preserve"> </w:t>
      </w:r>
    </w:p>
    <w:sectPr w:rsidR="00D90B27" w:rsidRPr="00D32A4A"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F2D88"/>
    <w:rsid w:val="001A22D7"/>
    <w:rsid w:val="0031062F"/>
    <w:rsid w:val="00355E4A"/>
    <w:rsid w:val="003605E3"/>
    <w:rsid w:val="00375F4B"/>
    <w:rsid w:val="003811E4"/>
    <w:rsid w:val="00653982"/>
    <w:rsid w:val="00C71CAA"/>
    <w:rsid w:val="00D32A4A"/>
    <w:rsid w:val="00D544E6"/>
    <w:rsid w:val="00D90B27"/>
    <w:rsid w:val="00DF2D88"/>
    <w:rsid w:val="00E637C5"/>
    <w:rsid w:val="00E84EF4"/>
    <w:rsid w:val="00F86CB4"/>
    <w:rsid w:val="00FA22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57B0"/>
  <w15:chartTrackingRefBased/>
  <w15:docId w15:val="{96BE855E-93DE-4BB8-BB1F-0FA90DC1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0B27"/>
  </w:style>
  <w:style w:type="paragraph" w:styleId="Titolo1">
    <w:name w:val="heading 1"/>
    <w:basedOn w:val="Normale"/>
    <w:next w:val="Normale"/>
    <w:link w:val="Titolo1Carattere"/>
    <w:uiPriority w:val="9"/>
    <w:qFormat/>
    <w:rsid w:val="00DF2D8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F2D8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F2D8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F2D8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F2D8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F2D8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F2D8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F2D8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F2D8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F2D8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F2D8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F2D8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F2D8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F2D8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F2D8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F2D8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F2D8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F2D88"/>
    <w:rPr>
      <w:rFonts w:eastAsiaTheme="majorEastAsia" w:cstheme="majorBidi"/>
      <w:color w:val="272727" w:themeColor="text1" w:themeTint="D8"/>
    </w:rPr>
  </w:style>
  <w:style w:type="paragraph" w:styleId="Titolo">
    <w:name w:val="Title"/>
    <w:basedOn w:val="Normale"/>
    <w:next w:val="Normale"/>
    <w:link w:val="TitoloCarattere"/>
    <w:uiPriority w:val="10"/>
    <w:qFormat/>
    <w:rsid w:val="00DF2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F2D8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F2D8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F2D8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F2D8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F2D88"/>
    <w:rPr>
      <w:i/>
      <w:iCs/>
      <w:color w:val="404040" w:themeColor="text1" w:themeTint="BF"/>
    </w:rPr>
  </w:style>
  <w:style w:type="paragraph" w:styleId="Paragrafoelenco">
    <w:name w:val="List Paragraph"/>
    <w:basedOn w:val="Normale"/>
    <w:uiPriority w:val="34"/>
    <w:qFormat/>
    <w:rsid w:val="00DF2D88"/>
    <w:pPr>
      <w:ind w:left="720"/>
      <w:contextualSpacing/>
    </w:pPr>
  </w:style>
  <w:style w:type="character" w:styleId="Enfasiintensa">
    <w:name w:val="Intense Emphasis"/>
    <w:basedOn w:val="Carpredefinitoparagrafo"/>
    <w:uiPriority w:val="21"/>
    <w:qFormat/>
    <w:rsid w:val="00DF2D88"/>
    <w:rPr>
      <w:i/>
      <w:iCs/>
      <w:color w:val="365F91" w:themeColor="accent1" w:themeShade="BF"/>
    </w:rPr>
  </w:style>
  <w:style w:type="paragraph" w:styleId="Citazioneintensa">
    <w:name w:val="Intense Quote"/>
    <w:basedOn w:val="Normale"/>
    <w:next w:val="Normale"/>
    <w:link w:val="CitazioneintensaCarattere"/>
    <w:uiPriority w:val="30"/>
    <w:qFormat/>
    <w:rsid w:val="00DF2D8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F2D88"/>
    <w:rPr>
      <w:i/>
      <w:iCs/>
      <w:color w:val="365F91" w:themeColor="accent1" w:themeShade="BF"/>
    </w:rPr>
  </w:style>
  <w:style w:type="character" w:styleId="Riferimentointenso">
    <w:name w:val="Intense Reference"/>
    <w:basedOn w:val="Carpredefinitoparagrafo"/>
    <w:uiPriority w:val="32"/>
    <w:qFormat/>
    <w:rsid w:val="00DF2D88"/>
    <w:rPr>
      <w:b/>
      <w:bCs/>
      <w:smallCaps/>
      <w:color w:val="365F91" w:themeColor="accent1" w:themeShade="BF"/>
      <w:spacing w:val="5"/>
    </w:rPr>
  </w:style>
  <w:style w:type="character" w:styleId="Enfasigrassetto">
    <w:name w:val="Strong"/>
    <w:basedOn w:val="Carpredefinitoparagrafo"/>
    <w:uiPriority w:val="22"/>
    <w:qFormat/>
    <w:rsid w:val="00D90B27"/>
    <w:rPr>
      <w:b/>
      <w:bCs/>
    </w:rPr>
  </w:style>
  <w:style w:type="character" w:styleId="Collegamentoipertestuale">
    <w:name w:val="Hyperlink"/>
    <w:basedOn w:val="Carpredefinitoparagrafo"/>
    <w:uiPriority w:val="99"/>
    <w:unhideWhenUsed/>
    <w:rsid w:val="00D90B27"/>
    <w:rPr>
      <w:color w:val="0000FF" w:themeColor="hyperlink"/>
      <w:u w:val="single"/>
    </w:rPr>
  </w:style>
  <w:style w:type="character" w:styleId="Menzionenonrisolta">
    <w:name w:val="Unresolved Mention"/>
    <w:basedOn w:val="Carpredefinitoparagrafo"/>
    <w:uiPriority w:val="99"/>
    <w:semiHidden/>
    <w:unhideWhenUsed/>
    <w:rsid w:val="00D90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2537">
      <w:bodyDiv w:val="1"/>
      <w:marLeft w:val="0"/>
      <w:marRight w:val="0"/>
      <w:marTop w:val="0"/>
      <w:marBottom w:val="0"/>
      <w:divBdr>
        <w:top w:val="none" w:sz="0" w:space="0" w:color="auto"/>
        <w:left w:val="none" w:sz="0" w:space="0" w:color="auto"/>
        <w:bottom w:val="none" w:sz="0" w:space="0" w:color="auto"/>
        <w:right w:val="none" w:sz="0" w:space="0" w:color="auto"/>
      </w:divBdr>
    </w:div>
    <w:div w:id="1183782947">
      <w:bodyDiv w:val="1"/>
      <w:marLeft w:val="0"/>
      <w:marRight w:val="0"/>
      <w:marTop w:val="0"/>
      <w:marBottom w:val="0"/>
      <w:divBdr>
        <w:top w:val="none" w:sz="0" w:space="0" w:color="auto"/>
        <w:left w:val="none" w:sz="0" w:space="0" w:color="auto"/>
        <w:bottom w:val="none" w:sz="0" w:space="0" w:color="auto"/>
        <w:right w:val="none" w:sz="0" w:space="0" w:color="auto"/>
      </w:divBdr>
    </w:div>
    <w:div w:id="1268535717">
      <w:bodyDiv w:val="1"/>
      <w:marLeft w:val="0"/>
      <w:marRight w:val="0"/>
      <w:marTop w:val="0"/>
      <w:marBottom w:val="0"/>
      <w:divBdr>
        <w:top w:val="none" w:sz="0" w:space="0" w:color="auto"/>
        <w:left w:val="none" w:sz="0" w:space="0" w:color="auto"/>
        <w:bottom w:val="none" w:sz="0" w:space="0" w:color="auto"/>
        <w:right w:val="none" w:sz="0" w:space="0" w:color="auto"/>
      </w:divBdr>
    </w:div>
    <w:div w:id="1362239184">
      <w:bodyDiv w:val="1"/>
      <w:marLeft w:val="0"/>
      <w:marRight w:val="0"/>
      <w:marTop w:val="0"/>
      <w:marBottom w:val="0"/>
      <w:divBdr>
        <w:top w:val="none" w:sz="0" w:space="0" w:color="auto"/>
        <w:left w:val="none" w:sz="0" w:space="0" w:color="auto"/>
        <w:bottom w:val="none" w:sz="0" w:space="0" w:color="auto"/>
        <w:right w:val="none" w:sz="0" w:space="0" w:color="auto"/>
      </w:divBdr>
    </w:div>
    <w:div w:id="1609970425">
      <w:bodyDiv w:val="1"/>
      <w:marLeft w:val="0"/>
      <w:marRight w:val="0"/>
      <w:marTop w:val="0"/>
      <w:marBottom w:val="0"/>
      <w:divBdr>
        <w:top w:val="none" w:sz="0" w:space="0" w:color="auto"/>
        <w:left w:val="none" w:sz="0" w:space="0" w:color="auto"/>
        <w:bottom w:val="none" w:sz="0" w:space="0" w:color="auto"/>
        <w:right w:val="none" w:sz="0" w:space="0" w:color="auto"/>
      </w:divBdr>
    </w:div>
    <w:div w:id="1868592491">
      <w:bodyDiv w:val="1"/>
      <w:marLeft w:val="0"/>
      <w:marRight w:val="0"/>
      <w:marTop w:val="0"/>
      <w:marBottom w:val="0"/>
      <w:divBdr>
        <w:top w:val="none" w:sz="0" w:space="0" w:color="auto"/>
        <w:left w:val="none" w:sz="0" w:space="0" w:color="auto"/>
        <w:bottom w:val="none" w:sz="0" w:space="0" w:color="auto"/>
        <w:right w:val="none" w:sz="0" w:space="0" w:color="auto"/>
      </w:divBdr>
    </w:div>
    <w:div w:id="1947228292">
      <w:bodyDiv w:val="1"/>
      <w:marLeft w:val="0"/>
      <w:marRight w:val="0"/>
      <w:marTop w:val="0"/>
      <w:marBottom w:val="0"/>
      <w:divBdr>
        <w:top w:val="none" w:sz="0" w:space="0" w:color="auto"/>
        <w:left w:val="none" w:sz="0" w:space="0" w:color="auto"/>
        <w:bottom w:val="none" w:sz="0" w:space="0" w:color="auto"/>
        <w:right w:val="none" w:sz="0" w:space="0" w:color="auto"/>
      </w:divBdr>
    </w:div>
    <w:div w:id="206683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mettologica.it/2024/10/manga-issho-star-comics-manga-rivista/" TargetMode="External"/><Relationship Id="rId13" Type="http://schemas.openxmlformats.org/officeDocument/2006/relationships/hyperlink" Target="https://www.planetadelibros.com/editorial/planeta-comic/54" TargetMode="External"/><Relationship Id="rId3" Type="http://schemas.openxmlformats.org/officeDocument/2006/relationships/webSettings" Target="webSettings.xml"/><Relationship Id="rId7" Type="http://schemas.openxmlformats.org/officeDocument/2006/relationships/hyperlink" Target="https://www.starcomics.com/titoli-fumetti/manga-issho" TargetMode="External"/><Relationship Id="rId12" Type="http://schemas.openxmlformats.org/officeDocument/2006/relationships/hyperlink" Target="https://www.kana.f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altraverse.de/" TargetMode="External"/><Relationship Id="rId5" Type="http://schemas.openxmlformats.org/officeDocument/2006/relationships/image" Target="media/image2.png"/><Relationship Id="rId15" Type="http://schemas.openxmlformats.org/officeDocument/2006/relationships/hyperlink" Target="https://mangaissho.com/it/" TargetMode="External"/><Relationship Id="rId10" Type="http://schemas.openxmlformats.org/officeDocument/2006/relationships/hyperlink" Target="https://fumettologica.it/2025/03/manga-issho-star-comics-fumetti-europa/" TargetMode="External"/><Relationship Id="rId4" Type="http://schemas.openxmlformats.org/officeDocument/2006/relationships/image" Target="media/image1.jpeg"/><Relationship Id="rId9" Type="http://schemas.openxmlformats.org/officeDocument/2006/relationships/hyperlink" Target="https://amzn.to/3FC7aIp" TargetMode="External"/><Relationship Id="rId14" Type="http://schemas.openxmlformats.org/officeDocument/2006/relationships/hyperlink" Target="https://www.starcomics.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746</Words>
  <Characters>4257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7</cp:revision>
  <dcterms:created xsi:type="dcterms:W3CDTF">2025-05-22T08:22:00Z</dcterms:created>
  <dcterms:modified xsi:type="dcterms:W3CDTF">2026-05-10T06:25:00Z</dcterms:modified>
</cp:coreProperties>
</file>