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CC605" w14:textId="23EAD8EB" w:rsidR="00A11648" w:rsidRDefault="00A11648" w:rsidP="00A11648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151009439"/>
      <w:r>
        <w:rPr>
          <w:rFonts w:cstheme="minorHAnsi"/>
          <w:b/>
          <w:color w:val="C00000"/>
          <w:sz w:val="44"/>
          <w:szCs w:val="44"/>
        </w:rPr>
        <w:t>XY</w:t>
      </w:r>
      <w:r>
        <w:rPr>
          <w:rFonts w:cstheme="minorHAnsi"/>
          <w:b/>
          <w:color w:val="C00000"/>
          <w:sz w:val="44"/>
          <w:szCs w:val="44"/>
        </w:rPr>
        <w:t>949</w:t>
      </w:r>
      <w:r w:rsidRPr="000711B7">
        <w:rPr>
          <w:rFonts w:cstheme="minorHAnsi"/>
          <w:b/>
          <w:sz w:val="44"/>
          <w:szCs w:val="44"/>
        </w:rPr>
        <w:tab/>
      </w:r>
      <w:r w:rsidRPr="000711B7">
        <w:rPr>
          <w:rFonts w:cstheme="minorHAnsi"/>
          <w:b/>
          <w:sz w:val="24"/>
          <w:szCs w:val="24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b/>
          <w:sz w:val="16"/>
          <w:szCs w:val="16"/>
        </w:rPr>
        <w:tab/>
      </w:r>
      <w:r w:rsidRPr="000711B7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16</w:t>
      </w:r>
      <w:r w:rsidRPr="000711B7">
        <w:rPr>
          <w:rFonts w:cstheme="minorHAnsi"/>
          <w:i/>
          <w:sz w:val="16"/>
          <w:szCs w:val="16"/>
        </w:rPr>
        <w:t xml:space="preserve"> </w:t>
      </w:r>
      <w:r>
        <w:rPr>
          <w:rFonts w:cstheme="minorHAnsi"/>
          <w:i/>
          <w:sz w:val="16"/>
          <w:szCs w:val="16"/>
        </w:rPr>
        <w:t>ottobre 2026</w:t>
      </w:r>
    </w:p>
    <w:bookmarkEnd w:id="0"/>
    <w:p w14:paraId="6A35978A" w14:textId="77777777" w:rsidR="00A11648" w:rsidRDefault="00A11648" w:rsidP="00A11648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5036E4A" w14:textId="75C3D0B2" w:rsidR="00A11648" w:rsidRPr="009270A4" w:rsidRDefault="00A11648" w:rsidP="00A1164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bookmarkStart w:id="1" w:name="_Hlk151009454"/>
      <w:r w:rsidRPr="009270A4">
        <w:rPr>
          <w:rFonts w:cstheme="minorHAnsi"/>
          <w:b/>
          <w:color w:val="C00000"/>
          <w:sz w:val="44"/>
          <w:szCs w:val="44"/>
        </w:rPr>
        <w:t>Descrizione bibliografica</w:t>
      </w:r>
    </w:p>
    <w:bookmarkEnd w:id="1"/>
    <w:p w14:paraId="00E5198C" w14:textId="1B895C80" w:rsidR="0031062F" w:rsidRPr="00A11648" w:rsidRDefault="00A11648" w:rsidP="00A11648">
      <w:pPr>
        <w:jc w:val="both"/>
        <w:rPr>
          <w:sz w:val="32"/>
          <w:szCs w:val="32"/>
        </w:rPr>
      </w:pPr>
      <w:r w:rsidRPr="00A11648">
        <w:rPr>
          <w:sz w:val="32"/>
          <w:szCs w:val="32"/>
        </w:rPr>
        <w:drawing>
          <wp:inline distT="0" distB="0" distL="0" distR="0" wp14:anchorId="7B4F3DE2" wp14:editId="2A0603DC">
            <wp:extent cx="5939790" cy="3826510"/>
            <wp:effectExtent l="0" t="0" r="3810" b="2540"/>
            <wp:docPr id="15833575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3575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648">
        <w:rPr>
          <w:sz w:val="32"/>
          <w:szCs w:val="32"/>
        </w:rPr>
        <w:t xml:space="preserve"> *</w:t>
      </w:r>
      <w:r w:rsidRPr="00A11648">
        <w:rPr>
          <w:b/>
          <w:bCs/>
          <w:sz w:val="32"/>
          <w:szCs w:val="32"/>
        </w:rPr>
        <w:t xml:space="preserve">Trento </w:t>
      </w:r>
      <w:proofErr w:type="gramStart"/>
      <w:r w:rsidRPr="00A11648">
        <w:rPr>
          <w:b/>
          <w:bCs/>
          <w:sz w:val="32"/>
          <w:szCs w:val="32"/>
        </w:rPr>
        <w:t>news</w:t>
      </w:r>
      <w:r w:rsidRPr="00A11648">
        <w:rPr>
          <w:sz w:val="32"/>
          <w:szCs w:val="32"/>
        </w:rPr>
        <w:t xml:space="preserve"> :</w:t>
      </w:r>
      <w:proofErr w:type="gramEnd"/>
      <w:r w:rsidRPr="00A11648">
        <w:rPr>
          <w:sz w:val="32"/>
          <w:szCs w:val="32"/>
        </w:rPr>
        <w:t xml:space="preserve"> </w:t>
      </w:r>
      <w:r w:rsidRPr="00A11648">
        <w:rPr>
          <w:sz w:val="32"/>
          <w:szCs w:val="32"/>
        </w:rPr>
        <w:t>periodico gratuito di informazione e cultura. - Anno 1, n. 1 (giu</w:t>
      </w:r>
      <w:r w:rsidRPr="00A11648">
        <w:rPr>
          <w:sz w:val="32"/>
          <w:szCs w:val="32"/>
        </w:rPr>
        <w:t>gno</w:t>
      </w:r>
      <w:r w:rsidRPr="00A11648">
        <w:rPr>
          <w:sz w:val="32"/>
          <w:szCs w:val="32"/>
        </w:rPr>
        <w:t xml:space="preserve"> </w:t>
      </w:r>
      <w:proofErr w:type="gramStart"/>
      <w:r w:rsidRPr="00A11648">
        <w:rPr>
          <w:sz w:val="32"/>
          <w:szCs w:val="32"/>
        </w:rPr>
        <w:t>2026)-</w:t>
      </w:r>
      <w:proofErr w:type="gramEnd"/>
      <w:r w:rsidRPr="00A11648">
        <w:rPr>
          <w:sz w:val="32"/>
          <w:szCs w:val="32"/>
        </w:rPr>
        <w:t xml:space="preserve">  </w:t>
      </w:r>
      <w:proofErr w:type="gramStart"/>
      <w:r w:rsidRPr="00A11648">
        <w:rPr>
          <w:sz w:val="32"/>
          <w:szCs w:val="32"/>
        </w:rPr>
        <w:t xml:space="preserve">  </w:t>
      </w:r>
      <w:r w:rsidRPr="00A11648">
        <w:rPr>
          <w:sz w:val="32"/>
          <w:szCs w:val="32"/>
        </w:rPr>
        <w:t>.</w:t>
      </w:r>
      <w:proofErr w:type="gramEnd"/>
      <w:r w:rsidRPr="00A11648">
        <w:rPr>
          <w:sz w:val="32"/>
          <w:szCs w:val="32"/>
        </w:rPr>
        <w:t xml:space="preserve"> - </w:t>
      </w:r>
      <w:proofErr w:type="gramStart"/>
      <w:r w:rsidRPr="00A11648">
        <w:rPr>
          <w:sz w:val="32"/>
          <w:szCs w:val="32"/>
        </w:rPr>
        <w:t>Mattarello :</w:t>
      </w:r>
      <w:proofErr w:type="gramEnd"/>
      <w:r w:rsidRPr="00A11648">
        <w:rPr>
          <w:sz w:val="32"/>
          <w:szCs w:val="32"/>
        </w:rPr>
        <w:t xml:space="preserve"> Grafiche Futura, 2026-</w:t>
      </w:r>
      <w:r w:rsidRPr="00A11648">
        <w:rPr>
          <w:sz w:val="32"/>
          <w:szCs w:val="32"/>
        </w:rPr>
        <w:t xml:space="preserve">  </w:t>
      </w:r>
      <w:proofErr w:type="gramStart"/>
      <w:r w:rsidRPr="00A11648">
        <w:rPr>
          <w:sz w:val="32"/>
          <w:szCs w:val="32"/>
        </w:rPr>
        <w:t xml:space="preserve">  </w:t>
      </w:r>
      <w:r w:rsidRPr="00A11648">
        <w:rPr>
          <w:sz w:val="32"/>
          <w:szCs w:val="32"/>
        </w:rPr>
        <w:t>.</w:t>
      </w:r>
      <w:proofErr w:type="gramEnd"/>
      <w:r w:rsidRPr="00A11648">
        <w:rPr>
          <w:sz w:val="32"/>
          <w:szCs w:val="32"/>
        </w:rPr>
        <w:t xml:space="preserve"> - </w:t>
      </w:r>
      <w:proofErr w:type="gramStart"/>
      <w:r w:rsidRPr="00A11648">
        <w:rPr>
          <w:sz w:val="32"/>
          <w:szCs w:val="32"/>
        </w:rPr>
        <w:t>volumi :</w:t>
      </w:r>
      <w:proofErr w:type="gramEnd"/>
      <w:r w:rsidRPr="00A11648">
        <w:rPr>
          <w:sz w:val="32"/>
          <w:szCs w:val="32"/>
        </w:rPr>
        <w:t xml:space="preserve"> </w:t>
      </w:r>
      <w:proofErr w:type="gramStart"/>
      <w:r w:rsidRPr="00A11648">
        <w:rPr>
          <w:sz w:val="32"/>
          <w:szCs w:val="32"/>
        </w:rPr>
        <w:t>ill. ;</w:t>
      </w:r>
      <w:proofErr w:type="gramEnd"/>
      <w:r w:rsidRPr="00A11648">
        <w:rPr>
          <w:sz w:val="32"/>
          <w:szCs w:val="32"/>
        </w:rPr>
        <w:t xml:space="preserve"> 31 cm. </w:t>
      </w:r>
      <w:r w:rsidRPr="00A11648">
        <w:rPr>
          <w:sz w:val="32"/>
          <w:szCs w:val="32"/>
        </w:rPr>
        <w:t>((</w:t>
      </w:r>
      <w:r w:rsidRPr="00A11648">
        <w:rPr>
          <w:sz w:val="32"/>
          <w:szCs w:val="32"/>
        </w:rPr>
        <w:t>Periodic</w:t>
      </w:r>
      <w:r w:rsidRPr="00A11648">
        <w:rPr>
          <w:sz w:val="32"/>
          <w:szCs w:val="32"/>
        </w:rPr>
        <w:t>i</w:t>
      </w:r>
      <w:r w:rsidRPr="00A11648">
        <w:rPr>
          <w:sz w:val="32"/>
          <w:szCs w:val="32"/>
        </w:rPr>
        <w:t>tà non dichiarata.</w:t>
      </w:r>
      <w:r w:rsidRPr="00A11648">
        <w:rPr>
          <w:sz w:val="32"/>
          <w:szCs w:val="32"/>
        </w:rPr>
        <w:t xml:space="preserve"> – Disponibile anche online. - </w:t>
      </w:r>
      <w:r w:rsidRPr="00A11648">
        <w:rPr>
          <w:sz w:val="32"/>
          <w:szCs w:val="32"/>
        </w:rPr>
        <w:t>CFI1185954</w:t>
      </w:r>
    </w:p>
    <w:p w14:paraId="61DA50AF" w14:textId="1D37279D" w:rsidR="00A11648" w:rsidRPr="00A11648" w:rsidRDefault="00A11648" w:rsidP="00A11648">
      <w:pPr>
        <w:jc w:val="both"/>
        <w:rPr>
          <w:sz w:val="32"/>
          <w:szCs w:val="32"/>
        </w:rPr>
      </w:pPr>
      <w:r w:rsidRPr="00A11648">
        <w:rPr>
          <w:sz w:val="32"/>
          <w:szCs w:val="32"/>
        </w:rPr>
        <w:t>Supplemento a: *Valsugana news [M1446]</w:t>
      </w:r>
    </w:p>
    <w:p w14:paraId="084CB0AA" w14:textId="5AA68CCB" w:rsidR="00A11648" w:rsidRPr="00A11648" w:rsidRDefault="00A11648" w:rsidP="00A11648">
      <w:pPr>
        <w:jc w:val="both"/>
        <w:rPr>
          <w:sz w:val="32"/>
          <w:szCs w:val="32"/>
        </w:rPr>
      </w:pPr>
      <w:r w:rsidRPr="00A11648">
        <w:rPr>
          <w:sz w:val="32"/>
          <w:szCs w:val="32"/>
        </w:rPr>
        <w:t>Soggetto: Trento - Periodici</w:t>
      </w:r>
    </w:p>
    <w:p w14:paraId="6125511F" w14:textId="7D3DD6C4" w:rsidR="00A11648" w:rsidRPr="00A11648" w:rsidRDefault="00A11648" w:rsidP="00A11648">
      <w:pPr>
        <w:jc w:val="both"/>
        <w:rPr>
          <w:sz w:val="32"/>
          <w:szCs w:val="32"/>
        </w:rPr>
      </w:pPr>
      <w:r w:rsidRPr="00A11648">
        <w:rPr>
          <w:b/>
          <w:bCs/>
          <w:color w:val="C00000"/>
          <w:sz w:val="32"/>
          <w:szCs w:val="32"/>
        </w:rPr>
        <w:t>Copia digitale</w:t>
      </w:r>
      <w:r w:rsidRPr="00A11648">
        <w:rPr>
          <w:sz w:val="32"/>
          <w:szCs w:val="32"/>
        </w:rPr>
        <w:t xml:space="preserve">: </w:t>
      </w:r>
      <w:hyperlink r:id="rId5" w:history="1">
        <w:r w:rsidRPr="00A11648">
          <w:rPr>
            <w:rStyle w:val="Collegamentoipertestuale"/>
            <w:sz w:val="32"/>
            <w:szCs w:val="32"/>
          </w:rPr>
          <w:t>1(</w:t>
        </w:r>
        <w:proofErr w:type="gramStart"/>
        <w:r w:rsidRPr="00A11648">
          <w:rPr>
            <w:rStyle w:val="Collegamentoipertestuale"/>
            <w:sz w:val="32"/>
            <w:szCs w:val="32"/>
          </w:rPr>
          <w:t>2026)-</w:t>
        </w:r>
        <w:proofErr w:type="gramEnd"/>
      </w:hyperlink>
    </w:p>
    <w:p w14:paraId="14AEA8BA" w14:textId="77777777" w:rsidR="00A11648" w:rsidRDefault="00A11648" w:rsidP="00A11648">
      <w:pPr>
        <w:jc w:val="both"/>
      </w:pPr>
    </w:p>
    <w:sectPr w:rsidR="00A1164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0757E"/>
    <w:rsid w:val="0010757E"/>
    <w:rsid w:val="0031062F"/>
    <w:rsid w:val="003605E3"/>
    <w:rsid w:val="00375F4B"/>
    <w:rsid w:val="003811E4"/>
    <w:rsid w:val="00653982"/>
    <w:rsid w:val="008A3C46"/>
    <w:rsid w:val="00A1164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C2D9"/>
  <w15:chartTrackingRefBased/>
  <w15:docId w15:val="{A65F68A1-42A4-4DEE-8AE4-FA268326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1648"/>
  </w:style>
  <w:style w:type="paragraph" w:styleId="Titolo1">
    <w:name w:val="heading 1"/>
    <w:basedOn w:val="Normale"/>
    <w:next w:val="Normale"/>
    <w:link w:val="Titolo1Carattere"/>
    <w:uiPriority w:val="9"/>
    <w:qFormat/>
    <w:rsid w:val="00107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7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757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7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757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7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7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7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7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75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75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757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757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757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75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75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75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75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7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7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75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7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75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75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75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757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75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757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757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164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16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alsugananews.com/trento-news-n-1-2026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402</Characters>
  <Application>Microsoft Office Word</Application>
  <DocSecurity>0</DocSecurity>
  <Lines>3</Lines>
  <Paragraphs>1</Paragraphs>
  <ScaleCrop>false</ScaleCrop>
  <Company>HP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2026-10-10T06:32:00Z</dcterms:created>
  <dcterms:modified xsi:type="dcterms:W3CDTF">2026-10-10T06:39:00Z</dcterms:modified>
</cp:coreProperties>
</file>