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B555" w14:textId="4B24CEF9" w:rsidR="003A266B" w:rsidRPr="00D2105A" w:rsidRDefault="003A266B" w:rsidP="003A266B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210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XY96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3</w:t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Cs/>
          <w:i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sz w:val="16"/>
          <w:szCs w:val="16"/>
        </w:rPr>
        <w:t>4</w:t>
      </w:r>
      <w:r w:rsidRPr="00D2105A">
        <w:rPr>
          <w:rFonts w:asciiTheme="minorHAnsi" w:hAnsiTheme="minorHAnsi" w:cstheme="minorHAnsi"/>
          <w:bCs/>
          <w:i/>
          <w:sz w:val="16"/>
          <w:szCs w:val="16"/>
        </w:rPr>
        <w:t xml:space="preserve"> novembre 2025</w:t>
      </w:r>
    </w:p>
    <w:p w14:paraId="4E9A1D7C" w14:textId="77777777" w:rsidR="003A266B" w:rsidRPr="003A266B" w:rsidRDefault="003A266B" w:rsidP="003A266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A266B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05EF7022" w14:textId="56189943" w:rsidR="0031062F" w:rsidRDefault="003A266B" w:rsidP="003A266B">
      <w:pPr>
        <w:jc w:val="both"/>
        <w:rPr>
          <w:rFonts w:asciiTheme="minorHAnsi" w:hAnsiTheme="minorHAnsi" w:cstheme="minorHAnsi"/>
          <w:sz w:val="32"/>
          <w:szCs w:val="32"/>
        </w:rPr>
      </w:pPr>
      <w:r w:rsidRPr="003A266B">
        <w:rPr>
          <w:rFonts w:asciiTheme="minorHAnsi" w:hAnsiTheme="minorHAnsi" w:cstheme="minorHAnsi"/>
          <w:sz w:val="32"/>
          <w:szCs w:val="32"/>
        </w:rPr>
        <w:t>*</w:t>
      </w:r>
      <w:r w:rsidRPr="003A266B">
        <w:rPr>
          <w:rFonts w:asciiTheme="minorHAnsi" w:hAnsiTheme="minorHAnsi" w:cstheme="minorHAnsi"/>
          <w:b/>
          <w:bCs/>
          <w:sz w:val="32"/>
          <w:szCs w:val="32"/>
        </w:rPr>
        <w:t>Vitamine</w:t>
      </w:r>
      <w:r w:rsidRPr="003A266B">
        <w:rPr>
          <w:rFonts w:asciiTheme="minorHAnsi" w:hAnsiTheme="minorHAnsi" w:cstheme="minorHAnsi"/>
          <w:sz w:val="32"/>
          <w:szCs w:val="32"/>
        </w:rPr>
        <w:t>. - Anno 1, numero 1 [2021]-    . - Perugia : Graphic Masters, stampa 2021-2022. – 2 volumi : ill. ; 25 cm. ((Mensile. - RAV2211305</w:t>
      </w:r>
    </w:p>
    <w:p w14:paraId="5280DBFE" w14:textId="77777777" w:rsidR="0041779A" w:rsidRDefault="0041779A" w:rsidP="003A266B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86C479D" w14:textId="4D05517D" w:rsidR="0041779A" w:rsidRDefault="0041779A" w:rsidP="003A266B">
      <w:pPr>
        <w:jc w:val="both"/>
        <w:rPr>
          <w:rFonts w:asciiTheme="minorHAnsi" w:hAnsiTheme="minorHAnsi" w:cstheme="minorHAnsi"/>
          <w:sz w:val="32"/>
          <w:szCs w:val="32"/>
        </w:rPr>
      </w:pPr>
      <w:r w:rsidRPr="0041779A">
        <w:rPr>
          <w:rFonts w:asciiTheme="minorHAnsi" w:hAnsiTheme="minorHAnsi" w:cstheme="minorHAnsi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F38C7D" wp14:editId="601406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11200" cy="1800000"/>
            <wp:effectExtent l="0" t="0" r="8255" b="0"/>
            <wp:wrapSquare wrapText="bothSides"/>
            <wp:docPr id="1739682508" name="Immagine 2" descr="White Carrara 2024 Design is back - Comune di Ca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ite Carrara 2024 Design is back - Comune di Carra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9A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*</w:t>
      </w:r>
      <w:r w:rsidRPr="0041779A">
        <w:rPr>
          <w:rFonts w:asciiTheme="minorHAnsi" w:hAnsiTheme="minorHAnsi" w:cstheme="minorHAnsi"/>
          <w:b/>
          <w:bCs/>
          <w:sz w:val="32"/>
          <w:szCs w:val="32"/>
        </w:rPr>
        <w:t>White Carrara</w:t>
      </w:r>
      <w:r w:rsidRPr="0041779A">
        <w:rPr>
          <w:rFonts w:asciiTheme="minorHAnsi" w:hAnsiTheme="minorHAnsi" w:cstheme="minorHAnsi"/>
          <w:sz w:val="32"/>
          <w:szCs w:val="32"/>
        </w:rPr>
        <w:t>. - [S.l. : s.n.</w:t>
      </w:r>
      <w:r>
        <w:rPr>
          <w:rFonts w:asciiTheme="minorHAnsi" w:hAnsiTheme="minorHAnsi" w:cstheme="minorHAnsi"/>
          <w:sz w:val="32"/>
          <w:szCs w:val="32"/>
        </w:rPr>
        <w:t>, 2024</w:t>
      </w:r>
      <w:r w:rsidRPr="0041779A">
        <w:rPr>
          <w:rFonts w:asciiTheme="minorHAnsi" w:hAnsiTheme="minorHAnsi" w:cstheme="minorHAnsi"/>
          <w:sz w:val="32"/>
          <w:szCs w:val="32"/>
        </w:rPr>
        <w:t>]</w:t>
      </w:r>
      <w:r>
        <w:rPr>
          <w:rFonts w:asciiTheme="minorHAnsi" w:hAnsiTheme="minorHAnsi" w:cstheme="minorHAnsi"/>
          <w:sz w:val="32"/>
          <w:szCs w:val="32"/>
        </w:rPr>
        <w:t xml:space="preserve">-    </w:t>
      </w:r>
      <w:r w:rsidRPr="0041779A">
        <w:rPr>
          <w:rFonts w:asciiTheme="minorHAnsi" w:hAnsiTheme="minorHAnsi" w:cstheme="minorHAnsi"/>
          <w:sz w:val="32"/>
          <w:szCs w:val="32"/>
        </w:rPr>
        <w:t xml:space="preserve">. - volumi : ill. ; 24 cm. </w:t>
      </w:r>
      <w:r>
        <w:rPr>
          <w:rFonts w:asciiTheme="minorHAnsi" w:hAnsiTheme="minorHAnsi" w:cstheme="minorHAnsi"/>
          <w:sz w:val="32"/>
          <w:szCs w:val="32"/>
        </w:rPr>
        <w:t>((</w:t>
      </w:r>
      <w:r w:rsidRPr="0041779A">
        <w:rPr>
          <w:rFonts w:asciiTheme="minorHAnsi" w:hAnsiTheme="minorHAnsi" w:cstheme="minorHAnsi"/>
          <w:sz w:val="32"/>
          <w:szCs w:val="32"/>
        </w:rPr>
        <w:t>Annuale. - Descrizione basata su: 2024.</w:t>
      </w:r>
      <w:r>
        <w:rPr>
          <w:rFonts w:asciiTheme="minorHAnsi" w:hAnsiTheme="minorHAnsi" w:cstheme="minorHAnsi"/>
          <w:sz w:val="32"/>
          <w:szCs w:val="32"/>
        </w:rPr>
        <w:t xml:space="preserve"> - </w:t>
      </w:r>
      <w:r w:rsidRPr="0041779A">
        <w:rPr>
          <w:rFonts w:asciiTheme="minorHAnsi" w:hAnsiTheme="minorHAnsi" w:cstheme="minorHAnsi"/>
          <w:sz w:val="32"/>
          <w:szCs w:val="32"/>
        </w:rPr>
        <w:t>CFI1161838</w:t>
      </w:r>
    </w:p>
    <w:p w14:paraId="1E96D551" w14:textId="3DBEDAE0" w:rsidR="0041779A" w:rsidRDefault="0041779A" w:rsidP="003A266B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Variante del titolo: *</w:t>
      </w:r>
      <w:proofErr w:type="spellStart"/>
      <w:r w:rsidRPr="0041779A">
        <w:rPr>
          <w:rFonts w:asciiTheme="minorHAnsi" w:hAnsiTheme="minorHAnsi" w:cstheme="minorHAnsi"/>
          <w:sz w:val="32"/>
          <w:szCs w:val="32"/>
        </w:rPr>
        <w:t>WhiteCarrara</w:t>
      </w:r>
      <w:proofErr w:type="spellEnd"/>
    </w:p>
    <w:p w14:paraId="3F376A5D" w14:textId="2EA8689A" w:rsidR="0041779A" w:rsidRDefault="0041779A" w:rsidP="003A266B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41779A">
        <w:rPr>
          <w:rFonts w:asciiTheme="minorHAnsi" w:hAnsiTheme="minorHAnsi" w:cstheme="minorHAnsi"/>
          <w:sz w:val="32"/>
          <w:szCs w:val="32"/>
        </w:rPr>
        <w:t xml:space="preserve">Sculture in marmo - Esposizioni </w:t>
      </w:r>
      <w:r>
        <w:rPr>
          <w:rFonts w:asciiTheme="minorHAnsi" w:hAnsiTheme="minorHAnsi" w:cstheme="minorHAnsi"/>
          <w:sz w:val="32"/>
          <w:szCs w:val="32"/>
        </w:rPr>
        <w:t>– Carrara - Periodici</w:t>
      </w:r>
    </w:p>
    <w:p w14:paraId="269827A0" w14:textId="77777777" w:rsidR="0041779A" w:rsidRDefault="0041779A" w:rsidP="003A266B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8ECC980" w14:textId="68A7F67A" w:rsidR="0041779A" w:rsidRPr="0041779A" w:rsidRDefault="0041779A" w:rsidP="003A266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1779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5CF250F" w14:textId="3191BE41" w:rsidR="0041779A" w:rsidRPr="0041779A" w:rsidRDefault="0041779A" w:rsidP="0041779A">
      <w:pPr>
        <w:jc w:val="both"/>
        <w:rPr>
          <w:rFonts w:asciiTheme="minorHAnsi" w:hAnsiTheme="minorHAnsi" w:cstheme="minorHAnsi"/>
          <w:sz w:val="28"/>
          <w:szCs w:val="28"/>
        </w:rPr>
      </w:pPr>
      <w:r w:rsidRPr="0041779A">
        <w:rPr>
          <w:rFonts w:asciiTheme="minorHAnsi" w:hAnsiTheme="minorHAnsi" w:cstheme="minorHAnsi"/>
          <w:b/>
          <w:bCs/>
          <w:sz w:val="28"/>
          <w:szCs w:val="28"/>
        </w:rPr>
        <w:t>Cos'è</w:t>
      </w:r>
      <w:r w:rsidR="00C650C0" w:rsidRPr="00C650C0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41779A">
        <w:rPr>
          <w:rFonts w:asciiTheme="minorHAnsi" w:hAnsiTheme="minorHAnsi" w:cstheme="minorHAnsi"/>
          <w:sz w:val="28"/>
          <w:szCs w:val="28"/>
        </w:rPr>
        <w:t>Per oltre tre mesi, Carrara ospita un ricco programma di mostre,</w:t>
      </w:r>
      <w:r w:rsidRPr="0041779A">
        <w:rPr>
          <w:rFonts w:asciiTheme="minorHAnsi" w:hAnsiTheme="minorHAnsi" w:cstheme="minorHAnsi"/>
          <w:sz w:val="28"/>
          <w:szCs w:val="28"/>
        </w:rPr>
        <w:br/>
        <w:t>installazioni, talk, eventi e visite guidate, che animano i luoghi simbolo del centro</w:t>
      </w:r>
      <w:r w:rsidRPr="00C650C0">
        <w:rPr>
          <w:rFonts w:asciiTheme="minorHAnsi" w:hAnsiTheme="minorHAnsi" w:cstheme="minorHAnsi"/>
          <w:sz w:val="28"/>
          <w:szCs w:val="28"/>
        </w:rPr>
        <w:t xml:space="preserve"> </w:t>
      </w:r>
      <w:r w:rsidRPr="0041779A">
        <w:rPr>
          <w:rFonts w:asciiTheme="minorHAnsi" w:hAnsiTheme="minorHAnsi" w:cstheme="minorHAnsi"/>
          <w:sz w:val="28"/>
          <w:szCs w:val="28"/>
        </w:rPr>
        <w:t xml:space="preserve">cittadino e ne riscoprono il valore attraverso la creatività. Il focus è sulla contemporaneità e sull’innovazione, grazie alla partecipazione di 30 designer di fama nazionale e internazionale, tra cui Karim Rashid, Ross </w:t>
      </w:r>
      <w:proofErr w:type="spellStart"/>
      <w:r w:rsidRPr="0041779A">
        <w:rPr>
          <w:rFonts w:asciiTheme="minorHAnsi" w:hAnsiTheme="minorHAnsi" w:cstheme="minorHAnsi"/>
          <w:sz w:val="28"/>
          <w:szCs w:val="28"/>
        </w:rPr>
        <w:t>Lovegrove</w:t>
      </w:r>
      <w:proofErr w:type="spellEnd"/>
      <w:r w:rsidRPr="0041779A">
        <w:rPr>
          <w:rFonts w:asciiTheme="minorHAnsi" w:hAnsiTheme="minorHAnsi" w:cstheme="minorHAnsi"/>
          <w:sz w:val="28"/>
          <w:szCs w:val="28"/>
        </w:rPr>
        <w:t>, Elena Salmistraro, Giulio</w:t>
      </w:r>
      <w:r w:rsidR="00C650C0">
        <w:rPr>
          <w:rFonts w:asciiTheme="minorHAnsi" w:hAnsiTheme="minorHAnsi" w:cstheme="minorHAnsi"/>
          <w:sz w:val="28"/>
          <w:szCs w:val="28"/>
        </w:rPr>
        <w:t xml:space="preserve"> </w:t>
      </w:r>
      <w:r w:rsidRPr="0041779A">
        <w:rPr>
          <w:rFonts w:asciiTheme="minorHAnsi" w:hAnsiTheme="minorHAnsi" w:cstheme="minorHAnsi"/>
          <w:sz w:val="28"/>
          <w:szCs w:val="28"/>
        </w:rPr>
        <w:t>Iacchetti ed Emiliana Martinelli. Le loro opere inedite, realizzate a partire dal marmo,</w:t>
      </w:r>
      <w:r w:rsidRPr="00C650C0">
        <w:rPr>
          <w:rFonts w:asciiTheme="minorHAnsi" w:hAnsiTheme="minorHAnsi" w:cstheme="minorHAnsi"/>
          <w:sz w:val="28"/>
          <w:szCs w:val="28"/>
        </w:rPr>
        <w:t xml:space="preserve"> </w:t>
      </w:r>
      <w:r w:rsidRPr="0041779A">
        <w:rPr>
          <w:rFonts w:asciiTheme="minorHAnsi" w:hAnsiTheme="minorHAnsi" w:cstheme="minorHAnsi"/>
          <w:sz w:val="28"/>
          <w:szCs w:val="28"/>
        </w:rPr>
        <w:t>reinterpretano la tradizione attraverso un linguaggio nuovo, accessibile e profondamente legato al territorio.</w:t>
      </w:r>
      <w:r w:rsidRPr="0041779A">
        <w:rPr>
          <w:rFonts w:asciiTheme="minorHAnsi" w:hAnsiTheme="minorHAnsi" w:cstheme="minorHAnsi"/>
          <w:sz w:val="28"/>
          <w:szCs w:val="28"/>
        </w:rPr>
        <w:br/>
        <w:t xml:space="preserve">Organizzato dal Comune di Carrara in collaborazione con IMM- </w:t>
      </w:r>
      <w:proofErr w:type="spellStart"/>
      <w:r w:rsidRPr="0041779A">
        <w:rPr>
          <w:rFonts w:asciiTheme="minorHAnsi" w:hAnsiTheme="minorHAnsi" w:cstheme="minorHAnsi"/>
          <w:sz w:val="28"/>
          <w:szCs w:val="28"/>
        </w:rPr>
        <w:t>CarraraFiere</w:t>
      </w:r>
      <w:proofErr w:type="spellEnd"/>
      <w:r w:rsidRPr="00C650C0">
        <w:rPr>
          <w:sz w:val="28"/>
          <w:szCs w:val="28"/>
        </w:rPr>
        <w:t xml:space="preserve"> </w:t>
      </w:r>
      <w:hyperlink r:id="rId5" w:history="1">
        <w:r w:rsidRPr="00C650C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https://www.comune.carrara.ms.it/it/eventi/white-carrara-2025-design-here-and-now</w:t>
        </w:r>
      </w:hyperlink>
      <w:r w:rsidRPr="00C650C0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0136973" w14:textId="77777777" w:rsidR="0041779A" w:rsidRPr="00C650C0" w:rsidRDefault="0041779A" w:rsidP="0041779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5666D22" w14:textId="716FCB0C" w:rsidR="0041779A" w:rsidRPr="0041779A" w:rsidRDefault="0041779A" w:rsidP="0041779A">
      <w:pPr>
        <w:jc w:val="both"/>
        <w:rPr>
          <w:rFonts w:asciiTheme="minorHAnsi" w:hAnsiTheme="minorHAnsi" w:cstheme="minorHAnsi"/>
          <w:sz w:val="28"/>
          <w:szCs w:val="28"/>
        </w:rPr>
      </w:pPr>
      <w:r w:rsidRPr="0041779A">
        <w:rPr>
          <w:rFonts w:asciiTheme="minorHAnsi" w:hAnsiTheme="minorHAnsi" w:cstheme="minorHAnsi"/>
          <w:b/>
          <w:bCs/>
          <w:sz w:val="28"/>
          <w:szCs w:val="28"/>
        </w:rPr>
        <w:t>White Carrara ~ 10 – 19 giugno 2022</w:t>
      </w:r>
      <w:r w:rsidR="00C650C0" w:rsidRPr="00C650C0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41779A">
        <w:rPr>
          <w:rFonts w:asciiTheme="minorHAnsi" w:hAnsiTheme="minorHAnsi" w:cstheme="minorHAnsi"/>
          <w:sz w:val="28"/>
          <w:szCs w:val="28"/>
        </w:rPr>
        <w:t xml:space="preserve">La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sesta edizione</w:t>
      </w:r>
      <w:r w:rsidRPr="0041779A">
        <w:rPr>
          <w:rFonts w:asciiTheme="minorHAnsi" w:hAnsiTheme="minorHAnsi" w:cstheme="minorHAnsi"/>
          <w:sz w:val="28"/>
          <w:szCs w:val="28"/>
        </w:rPr>
        <w:t xml:space="preserve"> della manifestazione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culturale</w:t>
      </w:r>
      <w:r w:rsidRPr="0041779A">
        <w:rPr>
          <w:rFonts w:asciiTheme="minorHAnsi" w:hAnsiTheme="minorHAnsi" w:cstheme="minorHAnsi"/>
          <w:sz w:val="28"/>
          <w:szCs w:val="28"/>
        </w:rPr>
        <w:t xml:space="preserve"> e di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promozione</w:t>
      </w:r>
      <w:r w:rsidRPr="0041779A">
        <w:rPr>
          <w:rFonts w:asciiTheme="minorHAnsi" w:hAnsiTheme="minorHAnsi" w:cstheme="minorHAnsi"/>
          <w:sz w:val="28"/>
          <w:szCs w:val="28"/>
        </w:rPr>
        <w:t xml:space="preserve"> del territorio di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Carrara</w:t>
      </w:r>
      <w:r w:rsidRPr="0041779A">
        <w:rPr>
          <w:rFonts w:asciiTheme="minorHAnsi" w:hAnsiTheme="minorHAnsi" w:cstheme="minorHAnsi"/>
          <w:sz w:val="28"/>
          <w:szCs w:val="28"/>
        </w:rPr>
        <w:t xml:space="preserve"> – inserita dal 2020 nel progetto Carrara Città Creativa Unesco – sarà protagonista nelle strade e nelle piazze della città attraverso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installazioni</w:t>
      </w:r>
      <w:r w:rsidRPr="0041779A">
        <w:rPr>
          <w:rFonts w:asciiTheme="minorHAnsi" w:hAnsiTheme="minorHAnsi" w:cstheme="minorHAnsi"/>
          <w:sz w:val="28"/>
          <w:szCs w:val="28"/>
        </w:rPr>
        <w:t xml:space="preserve">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mostre</w:t>
      </w:r>
      <w:r w:rsidRPr="0041779A">
        <w:rPr>
          <w:rFonts w:asciiTheme="minorHAnsi" w:hAnsiTheme="minorHAnsi" w:cstheme="minorHAnsi"/>
          <w:sz w:val="28"/>
          <w:szCs w:val="28"/>
        </w:rPr>
        <w:t xml:space="preserve">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scultura</w:t>
      </w:r>
      <w:r w:rsidRPr="0041779A">
        <w:rPr>
          <w:rFonts w:asciiTheme="minorHAnsi" w:hAnsiTheme="minorHAnsi" w:cstheme="minorHAnsi"/>
          <w:sz w:val="28"/>
          <w:szCs w:val="28"/>
        </w:rPr>
        <w:t xml:space="preserve"> all’aperto,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laboratori</w:t>
      </w:r>
      <w:r w:rsidRPr="0041779A">
        <w:rPr>
          <w:rFonts w:asciiTheme="minorHAnsi" w:hAnsiTheme="minorHAnsi" w:cstheme="minorHAnsi"/>
          <w:sz w:val="28"/>
          <w:szCs w:val="28"/>
        </w:rPr>
        <w:t xml:space="preserve"> artigianali aperti al pubblico,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musica</w:t>
      </w:r>
      <w:r w:rsidRPr="0041779A">
        <w:rPr>
          <w:rFonts w:asciiTheme="minorHAnsi" w:hAnsiTheme="minorHAnsi" w:cstheme="minorHAnsi"/>
          <w:sz w:val="28"/>
          <w:szCs w:val="28"/>
        </w:rPr>
        <w:t xml:space="preserve">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incontri</w:t>
      </w:r>
      <w:r w:rsidRPr="0041779A">
        <w:rPr>
          <w:rFonts w:asciiTheme="minorHAnsi" w:hAnsiTheme="minorHAnsi" w:cstheme="minorHAnsi"/>
          <w:sz w:val="28"/>
          <w:szCs w:val="28"/>
        </w:rPr>
        <w:t xml:space="preserve">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enogastronomia</w:t>
      </w:r>
      <w:r w:rsidRPr="0041779A">
        <w:rPr>
          <w:rFonts w:asciiTheme="minorHAnsi" w:hAnsiTheme="minorHAnsi" w:cstheme="minorHAnsi"/>
          <w:sz w:val="28"/>
          <w:szCs w:val="28"/>
        </w:rPr>
        <w:t xml:space="preserve">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percorsi culturali</w:t>
      </w:r>
      <w:r w:rsidRPr="0041779A">
        <w:rPr>
          <w:rFonts w:asciiTheme="minorHAnsi" w:hAnsiTheme="minorHAnsi" w:cstheme="minorHAnsi"/>
          <w:sz w:val="28"/>
          <w:szCs w:val="28"/>
        </w:rPr>
        <w:t xml:space="preserve"> guidati,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spettacoli</w:t>
      </w:r>
      <w:r w:rsidRPr="0041779A">
        <w:rPr>
          <w:rFonts w:asciiTheme="minorHAnsi" w:hAnsiTheme="minorHAnsi" w:cstheme="minorHAnsi"/>
          <w:sz w:val="28"/>
          <w:szCs w:val="28"/>
        </w:rPr>
        <w:t xml:space="preserve"> e </w:t>
      </w:r>
      <w:r w:rsidRPr="0041779A">
        <w:rPr>
          <w:rFonts w:asciiTheme="minorHAnsi" w:hAnsiTheme="minorHAnsi" w:cstheme="minorHAnsi"/>
          <w:b/>
          <w:bCs/>
          <w:sz w:val="28"/>
          <w:szCs w:val="28"/>
        </w:rPr>
        <w:t>performance</w:t>
      </w:r>
      <w:r w:rsidRPr="0041779A">
        <w:rPr>
          <w:rFonts w:asciiTheme="minorHAnsi" w:hAnsiTheme="minorHAnsi" w:cstheme="minorHAnsi"/>
          <w:sz w:val="28"/>
          <w:szCs w:val="28"/>
        </w:rPr>
        <w:t xml:space="preserve"> artistiche.</w:t>
      </w:r>
      <w:r w:rsidRPr="00C650C0">
        <w:rPr>
          <w:sz w:val="28"/>
          <w:szCs w:val="28"/>
        </w:rPr>
        <w:t xml:space="preserve"> </w:t>
      </w:r>
      <w:hyperlink r:id="rId6" w:history="1">
        <w:r w:rsidRPr="00C650C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https://whitecarrara.it/17-18-marzo-2022/</w:t>
        </w:r>
      </w:hyperlink>
      <w:r w:rsidRPr="00C650C0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E8FCCAA" w14:textId="77777777" w:rsidR="0041779A" w:rsidRPr="003A266B" w:rsidRDefault="0041779A" w:rsidP="003A266B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C13EC3D" w14:textId="77777777" w:rsidR="003A266B" w:rsidRDefault="003A266B" w:rsidP="003A266B">
      <w:pPr>
        <w:jc w:val="both"/>
      </w:pPr>
    </w:p>
    <w:p w14:paraId="094E12CE" w14:textId="77777777" w:rsidR="003A266B" w:rsidRDefault="003A266B" w:rsidP="003A266B">
      <w:pPr>
        <w:jc w:val="both"/>
      </w:pPr>
    </w:p>
    <w:sectPr w:rsidR="003A266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1260"/>
    <w:rsid w:val="000208E0"/>
    <w:rsid w:val="0031062F"/>
    <w:rsid w:val="003605E3"/>
    <w:rsid w:val="00375F4B"/>
    <w:rsid w:val="003811E4"/>
    <w:rsid w:val="003A266B"/>
    <w:rsid w:val="003C2284"/>
    <w:rsid w:val="0041779A"/>
    <w:rsid w:val="00653982"/>
    <w:rsid w:val="00AC1260"/>
    <w:rsid w:val="00C650C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7494"/>
  <w15:chartTrackingRefBased/>
  <w15:docId w15:val="{EAB35EA9-14E2-40CE-8FCB-6CE7E8AC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6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12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12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1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1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1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1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12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1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12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2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12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12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12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12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12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1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1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1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12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12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12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12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12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12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77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itecarrara.it/17-18-marzo-2022/" TargetMode="External"/><Relationship Id="rId5" Type="http://schemas.openxmlformats.org/officeDocument/2006/relationships/hyperlink" Target="https://www.comune.carrara.ms.it/it/eventi/white-carrara-2025-design-here-and-no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2025-11-14T08:27:00Z</dcterms:created>
  <dcterms:modified xsi:type="dcterms:W3CDTF">2025-11-14T08:43:00Z</dcterms:modified>
</cp:coreProperties>
</file>