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EBD4" w14:textId="1B9C22F4" w:rsidR="009C2C3E" w:rsidRDefault="009C2C3E" w:rsidP="009C2C3E">
      <w:pPr>
        <w:spacing w:after="0" w:line="240" w:lineRule="auto"/>
        <w:jc w:val="both"/>
        <w:rPr>
          <w:rFonts w:cs="Calibri"/>
          <w:i/>
          <w:sz w:val="16"/>
          <w:szCs w:val="16"/>
          <w:lang w:eastAsia="it-IT"/>
        </w:rPr>
      </w:pPr>
      <w:r>
        <w:rPr>
          <w:rFonts w:cs="Calibri"/>
          <w:b/>
          <w:color w:val="C00000"/>
          <w:sz w:val="48"/>
          <w:szCs w:val="48"/>
          <w:lang w:eastAsia="it-IT"/>
        </w:rPr>
        <w:t>XY99</w:t>
      </w:r>
      <w:r>
        <w:rPr>
          <w:rFonts w:cs="Calibri"/>
          <w:b/>
          <w:color w:val="C00000"/>
          <w:sz w:val="48"/>
          <w:szCs w:val="48"/>
          <w:lang w:eastAsia="it-IT"/>
        </w:rPr>
        <w:t>1</w:t>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Pr>
          <w:rFonts w:cs="Calibri"/>
          <w:b/>
          <w:lang w:eastAsia="it-IT"/>
        </w:rPr>
        <w:tab/>
      </w:r>
      <w:r w:rsidRPr="00E07A01">
        <w:rPr>
          <w:rFonts w:cs="Calibri"/>
          <w:i/>
          <w:sz w:val="16"/>
          <w:szCs w:val="16"/>
          <w:lang w:eastAsia="it-IT"/>
        </w:rPr>
        <w:t xml:space="preserve">Scheda creata il </w:t>
      </w:r>
      <w:r>
        <w:rPr>
          <w:rFonts w:cs="Calibri"/>
          <w:i/>
          <w:sz w:val="16"/>
          <w:szCs w:val="16"/>
          <w:lang w:eastAsia="it-IT"/>
        </w:rPr>
        <w:t>27 dicembre 2025</w:t>
      </w:r>
    </w:p>
    <w:p w14:paraId="00FDFD7C" w14:textId="323F5A1F" w:rsidR="009C2C3E" w:rsidRDefault="009C2C3E" w:rsidP="009C2C3E">
      <w:pPr>
        <w:spacing w:after="0" w:line="240" w:lineRule="auto"/>
        <w:jc w:val="center"/>
        <w:rPr>
          <w:rFonts w:cs="Calibri"/>
          <w:i/>
          <w:sz w:val="16"/>
          <w:szCs w:val="16"/>
          <w:lang w:eastAsia="it-IT"/>
        </w:rPr>
      </w:pPr>
      <w:r>
        <w:rPr>
          <w:noProof/>
        </w:rPr>
        <w:drawing>
          <wp:inline distT="0" distB="0" distL="0" distR="0" wp14:anchorId="76DF978F" wp14:editId="249B9CB5">
            <wp:extent cx="4651200" cy="5760000"/>
            <wp:effectExtent l="0" t="0" r="0" b="0"/>
            <wp:docPr id="1894402035" name="Immagine 1" descr="Copertina Youngtimer &amp; Retro Rally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rtina Youngtimer &amp; Retro Rally 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1200" cy="5760000"/>
                    </a:xfrm>
                    <a:prstGeom prst="rect">
                      <a:avLst/>
                    </a:prstGeom>
                    <a:noFill/>
                    <a:ln>
                      <a:noFill/>
                    </a:ln>
                  </pic:spPr>
                </pic:pic>
              </a:graphicData>
            </a:graphic>
          </wp:inline>
        </w:drawing>
      </w:r>
    </w:p>
    <w:p w14:paraId="2AF22CE1" w14:textId="77777777" w:rsidR="009C2C3E" w:rsidRPr="00B80DD8" w:rsidRDefault="009C2C3E" w:rsidP="009C2C3E">
      <w:pPr>
        <w:spacing w:after="0" w:line="240" w:lineRule="auto"/>
        <w:jc w:val="both"/>
        <w:rPr>
          <w:rFonts w:cs="Calibri"/>
          <w:b/>
          <w:color w:val="C00000"/>
          <w:sz w:val="48"/>
          <w:szCs w:val="48"/>
          <w:lang w:eastAsia="it-IT"/>
        </w:rPr>
      </w:pPr>
      <w:r w:rsidRPr="00B80DD8">
        <w:rPr>
          <w:rFonts w:cs="Calibri"/>
          <w:b/>
          <w:color w:val="C00000"/>
          <w:sz w:val="48"/>
          <w:szCs w:val="48"/>
          <w:lang w:eastAsia="it-IT"/>
        </w:rPr>
        <w:t xml:space="preserve">Descrizione bibliografica </w:t>
      </w:r>
    </w:p>
    <w:p w14:paraId="7D8A5E17" w14:textId="585B2890" w:rsidR="0031062F" w:rsidRPr="009C2C3E" w:rsidRDefault="009C2C3E" w:rsidP="009C2C3E">
      <w:pPr>
        <w:spacing w:after="0" w:line="240" w:lineRule="auto"/>
        <w:jc w:val="both"/>
        <w:rPr>
          <w:sz w:val="24"/>
          <w:szCs w:val="24"/>
        </w:rPr>
      </w:pPr>
      <w:r w:rsidRPr="009C2C3E">
        <w:rPr>
          <w:b/>
          <w:bCs/>
          <w:sz w:val="24"/>
          <w:szCs w:val="24"/>
        </w:rPr>
        <w:t>*</w:t>
      </w:r>
      <w:r w:rsidRPr="009C2C3E">
        <w:rPr>
          <w:b/>
          <w:bCs/>
          <w:sz w:val="24"/>
          <w:szCs w:val="24"/>
        </w:rPr>
        <w:t>Youngtimer &amp; rétro. Rally</w:t>
      </w:r>
      <w:r w:rsidRPr="009C2C3E">
        <w:rPr>
          <w:sz w:val="24"/>
          <w:szCs w:val="24"/>
        </w:rPr>
        <w:t>. - N. 1 (dic. [2025]/gen. [2026])-</w:t>
      </w:r>
      <w:r w:rsidRPr="009C2C3E">
        <w:rPr>
          <w:sz w:val="24"/>
          <w:szCs w:val="24"/>
        </w:rPr>
        <w:t xml:space="preserve">    </w:t>
      </w:r>
      <w:r w:rsidRPr="009C2C3E">
        <w:rPr>
          <w:sz w:val="24"/>
          <w:szCs w:val="24"/>
        </w:rPr>
        <w:t>. - Cernusco sul Naviglio : Sprea, 2025-</w:t>
      </w:r>
      <w:r w:rsidRPr="009C2C3E">
        <w:rPr>
          <w:sz w:val="24"/>
          <w:szCs w:val="24"/>
        </w:rPr>
        <w:t xml:space="preserve">    </w:t>
      </w:r>
      <w:r w:rsidRPr="009C2C3E">
        <w:rPr>
          <w:sz w:val="24"/>
          <w:szCs w:val="24"/>
        </w:rPr>
        <w:t xml:space="preserve">. - volumi : ill. ; 29 cm. </w:t>
      </w:r>
      <w:r w:rsidRPr="009C2C3E">
        <w:rPr>
          <w:sz w:val="24"/>
          <w:szCs w:val="24"/>
        </w:rPr>
        <w:t>((</w:t>
      </w:r>
      <w:r w:rsidRPr="009C2C3E">
        <w:rPr>
          <w:sz w:val="24"/>
          <w:szCs w:val="24"/>
        </w:rPr>
        <w:t>Bimestrale</w:t>
      </w:r>
      <w:r w:rsidRPr="009C2C3E">
        <w:rPr>
          <w:sz w:val="24"/>
          <w:szCs w:val="24"/>
        </w:rPr>
        <w:t xml:space="preserve">. - </w:t>
      </w:r>
      <w:r w:rsidRPr="009C2C3E">
        <w:rPr>
          <w:sz w:val="24"/>
          <w:szCs w:val="24"/>
        </w:rPr>
        <w:t>CFI1163842</w:t>
      </w:r>
    </w:p>
    <w:p w14:paraId="45B0B4BC" w14:textId="60CBF67C" w:rsidR="009C2C3E" w:rsidRPr="009C2C3E" w:rsidRDefault="009C2C3E" w:rsidP="009C2C3E">
      <w:pPr>
        <w:spacing w:after="0" w:line="240" w:lineRule="auto"/>
        <w:jc w:val="both"/>
        <w:rPr>
          <w:sz w:val="24"/>
          <w:szCs w:val="24"/>
        </w:rPr>
      </w:pPr>
      <w:r w:rsidRPr="009C2C3E">
        <w:rPr>
          <w:sz w:val="24"/>
          <w:szCs w:val="24"/>
        </w:rPr>
        <w:t xml:space="preserve">Soggetto: </w:t>
      </w:r>
      <w:r w:rsidRPr="009C2C3E">
        <w:rPr>
          <w:sz w:val="24"/>
          <w:szCs w:val="24"/>
        </w:rPr>
        <w:t xml:space="preserve">Rally </w:t>
      </w:r>
      <w:r w:rsidRPr="009C2C3E">
        <w:rPr>
          <w:sz w:val="24"/>
          <w:szCs w:val="24"/>
        </w:rPr>
        <w:t>–</w:t>
      </w:r>
      <w:r w:rsidRPr="009C2C3E">
        <w:rPr>
          <w:sz w:val="24"/>
          <w:szCs w:val="24"/>
        </w:rPr>
        <w:t xml:space="preserve"> Periodici</w:t>
      </w:r>
      <w:r w:rsidRPr="009C2C3E">
        <w:rPr>
          <w:sz w:val="24"/>
          <w:szCs w:val="24"/>
        </w:rPr>
        <w:t xml:space="preserve">; </w:t>
      </w:r>
      <w:r w:rsidRPr="009C2C3E">
        <w:rPr>
          <w:sz w:val="24"/>
          <w:szCs w:val="24"/>
        </w:rPr>
        <w:t>Automobili Lancia</w:t>
      </w:r>
      <w:r w:rsidRPr="009C2C3E">
        <w:rPr>
          <w:sz w:val="24"/>
          <w:szCs w:val="24"/>
        </w:rPr>
        <w:t xml:space="preserve"> Stratos</w:t>
      </w:r>
      <w:r>
        <w:rPr>
          <w:sz w:val="24"/>
          <w:szCs w:val="24"/>
        </w:rPr>
        <w:t xml:space="preserve"> - Periodici</w:t>
      </w:r>
    </w:p>
    <w:p w14:paraId="534A111A" w14:textId="77777777" w:rsidR="009C2C3E" w:rsidRDefault="009C2C3E" w:rsidP="009C2C3E">
      <w:pPr>
        <w:spacing w:after="0" w:line="240" w:lineRule="auto"/>
        <w:jc w:val="both"/>
      </w:pPr>
    </w:p>
    <w:p w14:paraId="4086DAE1" w14:textId="77777777" w:rsidR="009C2C3E" w:rsidRPr="00614613" w:rsidRDefault="009C2C3E" w:rsidP="009C2C3E">
      <w:pPr>
        <w:spacing w:after="0" w:line="240" w:lineRule="auto"/>
        <w:jc w:val="both"/>
        <w:rPr>
          <w:b/>
          <w:bCs/>
          <w:color w:val="C00000"/>
          <w:sz w:val="44"/>
          <w:szCs w:val="44"/>
        </w:rPr>
      </w:pPr>
      <w:r w:rsidRPr="00614613">
        <w:rPr>
          <w:b/>
          <w:bCs/>
          <w:color w:val="C00000"/>
          <w:sz w:val="44"/>
          <w:szCs w:val="44"/>
        </w:rPr>
        <w:t>Informazioni storico-bibliografiche</w:t>
      </w:r>
    </w:p>
    <w:p w14:paraId="2C739F19" w14:textId="3D61D782" w:rsidR="009C2C3E" w:rsidRPr="009C2C3E" w:rsidRDefault="009C2C3E" w:rsidP="009C2C3E">
      <w:pPr>
        <w:spacing w:after="0" w:line="240" w:lineRule="auto"/>
        <w:jc w:val="both"/>
        <w:rPr>
          <w:sz w:val="20"/>
          <w:szCs w:val="20"/>
        </w:rPr>
      </w:pPr>
      <w:r w:rsidRPr="009C2C3E">
        <w:rPr>
          <w:sz w:val="20"/>
          <w:szCs w:val="20"/>
        </w:rPr>
        <w:t>Fu la prima auto progettata appositamente per i rally, con un design avveniristico firmato Marcello Gandini per Bertone. Compatta, leggera e con un assetto perfetto per le competizioni montava un motore V6 Ferrari Dino da 2.4 litri. Potente e affidabile, garantiva prestazioni eccezionali. Tra il 1974 e il 1976 vinse tre titoli mondiali consecutivi nel Campionato del Mondo Rally, dominando su ogni tipo di terreno. Il suo stile aggressivo, unito alla sua efficacia in gara, la rese un’icona degli anni Settanta e una leggenda dell’automobilismo sportivo, amata ancora oggi da collezionisti e appassionati. Tutto questo è approfondito attraverso una narrazione avvincente da tenere il fiato sospeso, proprio come in gara, in questo volume da collezione.</w:t>
      </w:r>
      <w:r w:rsidRPr="009C2C3E">
        <w:rPr>
          <w:sz w:val="20"/>
          <w:szCs w:val="20"/>
        </w:rPr>
        <w:t xml:space="preserve"> - </w:t>
      </w:r>
      <w:hyperlink r:id="rId5" w:history="1">
        <w:r w:rsidRPr="009C2C3E">
          <w:rPr>
            <w:rStyle w:val="Collegamentoipertestuale"/>
            <w:sz w:val="20"/>
            <w:szCs w:val="20"/>
          </w:rPr>
          <w:t>https://sprea.it/rivista/52026-youngtimer-retro-rally-n1</w:t>
        </w:r>
      </w:hyperlink>
      <w:r w:rsidRPr="009C2C3E">
        <w:rPr>
          <w:sz w:val="20"/>
          <w:szCs w:val="20"/>
        </w:rPr>
        <w:t xml:space="preserve">. </w:t>
      </w:r>
    </w:p>
    <w:sectPr w:rsidR="009C2C3E" w:rsidRPr="009C2C3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3C7E"/>
    <w:rsid w:val="001F054B"/>
    <w:rsid w:val="0031062F"/>
    <w:rsid w:val="003605E3"/>
    <w:rsid w:val="00375F4B"/>
    <w:rsid w:val="003811E4"/>
    <w:rsid w:val="00483C7E"/>
    <w:rsid w:val="00653982"/>
    <w:rsid w:val="009C2C3E"/>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6A36"/>
  <w15:chartTrackingRefBased/>
  <w15:docId w15:val="{F2D97FF9-CC28-4268-81A0-148D56FD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2C3E"/>
  </w:style>
  <w:style w:type="paragraph" w:styleId="Titolo1">
    <w:name w:val="heading 1"/>
    <w:basedOn w:val="Normale"/>
    <w:next w:val="Normale"/>
    <w:link w:val="Titolo1Carattere"/>
    <w:uiPriority w:val="9"/>
    <w:qFormat/>
    <w:rsid w:val="00483C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83C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83C7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83C7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83C7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83C7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3C7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3C7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3C7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3C7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83C7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83C7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83C7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83C7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83C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3C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3C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3C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3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3C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3C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3C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3C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3C7E"/>
    <w:rPr>
      <w:i/>
      <w:iCs/>
      <w:color w:val="404040" w:themeColor="text1" w:themeTint="BF"/>
    </w:rPr>
  </w:style>
  <w:style w:type="paragraph" w:styleId="Paragrafoelenco">
    <w:name w:val="List Paragraph"/>
    <w:basedOn w:val="Normale"/>
    <w:uiPriority w:val="34"/>
    <w:qFormat/>
    <w:rsid w:val="00483C7E"/>
    <w:pPr>
      <w:ind w:left="720"/>
      <w:contextualSpacing/>
    </w:pPr>
  </w:style>
  <w:style w:type="character" w:styleId="Enfasiintensa">
    <w:name w:val="Intense Emphasis"/>
    <w:basedOn w:val="Carpredefinitoparagrafo"/>
    <w:uiPriority w:val="21"/>
    <w:qFormat/>
    <w:rsid w:val="00483C7E"/>
    <w:rPr>
      <w:i/>
      <w:iCs/>
      <w:color w:val="365F91" w:themeColor="accent1" w:themeShade="BF"/>
    </w:rPr>
  </w:style>
  <w:style w:type="paragraph" w:styleId="Citazioneintensa">
    <w:name w:val="Intense Quote"/>
    <w:basedOn w:val="Normale"/>
    <w:next w:val="Normale"/>
    <w:link w:val="CitazioneintensaCarattere"/>
    <w:uiPriority w:val="30"/>
    <w:qFormat/>
    <w:rsid w:val="00483C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83C7E"/>
    <w:rPr>
      <w:i/>
      <w:iCs/>
      <w:color w:val="365F91" w:themeColor="accent1" w:themeShade="BF"/>
    </w:rPr>
  </w:style>
  <w:style w:type="character" w:styleId="Riferimentointenso">
    <w:name w:val="Intense Reference"/>
    <w:basedOn w:val="Carpredefinitoparagrafo"/>
    <w:uiPriority w:val="32"/>
    <w:qFormat/>
    <w:rsid w:val="00483C7E"/>
    <w:rPr>
      <w:b/>
      <w:bCs/>
      <w:smallCaps/>
      <w:color w:val="365F91" w:themeColor="accent1" w:themeShade="BF"/>
      <w:spacing w:val="5"/>
    </w:rPr>
  </w:style>
  <w:style w:type="character" w:styleId="Collegamentoipertestuale">
    <w:name w:val="Hyperlink"/>
    <w:basedOn w:val="Carpredefinitoparagrafo"/>
    <w:uiPriority w:val="99"/>
    <w:unhideWhenUsed/>
    <w:rsid w:val="009C2C3E"/>
    <w:rPr>
      <w:color w:val="0000FF" w:themeColor="hyperlink"/>
      <w:u w:val="single"/>
    </w:rPr>
  </w:style>
  <w:style w:type="character" w:styleId="Menzionenonrisolta">
    <w:name w:val="Unresolved Mention"/>
    <w:basedOn w:val="Carpredefinitoparagrafo"/>
    <w:uiPriority w:val="99"/>
    <w:semiHidden/>
    <w:unhideWhenUsed/>
    <w:rsid w:val="009C2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rea.it/rivista/52026-youngtimer-retro-rally-n1"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1047</Characters>
  <Application>Microsoft Office Word</Application>
  <DocSecurity>0</DocSecurity>
  <Lines>8</Lines>
  <Paragraphs>2</Paragraphs>
  <ScaleCrop>false</ScaleCrop>
  <Company>HP</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2025-12-27T15:55:00Z</dcterms:created>
  <dcterms:modified xsi:type="dcterms:W3CDTF">2025-12-27T16:01:00Z</dcterms:modified>
</cp:coreProperties>
</file>