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5701" w14:textId="31F1600D" w:rsidR="00EB3BF5" w:rsidRDefault="00EB3BF5" w:rsidP="00EB3BF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24398368"/>
      <w:r>
        <w:rPr>
          <w:rFonts w:asciiTheme="minorHAnsi" w:hAnsiTheme="minorHAnsi" w:cstheme="minorHAnsi"/>
          <w:b/>
          <w:color w:val="C00000"/>
          <w:sz w:val="44"/>
          <w:szCs w:val="44"/>
        </w:rPr>
        <w:t>PF322</w:t>
      </w:r>
      <w:r w:rsidRPr="00BA7D63">
        <w:rPr>
          <w:rFonts w:asciiTheme="minorHAnsi" w:hAnsiTheme="minorHAnsi" w:cstheme="minorHAnsi"/>
          <w:b/>
          <w:color w:val="C00000"/>
        </w:rPr>
        <w:t xml:space="preserve"> </w:t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BA7D63">
        <w:rPr>
          <w:rFonts w:asciiTheme="minorHAnsi" w:hAnsiTheme="minorHAnsi" w:cstheme="minorHAnsi"/>
          <w:i/>
          <w:sz w:val="16"/>
          <w:szCs w:val="16"/>
        </w:rPr>
        <w:t>Scheda creata il 1</w:t>
      </w:r>
      <w:r>
        <w:rPr>
          <w:rFonts w:asciiTheme="minorHAnsi" w:hAnsiTheme="minorHAnsi" w:cstheme="minorHAnsi"/>
          <w:i/>
          <w:sz w:val="16"/>
          <w:szCs w:val="16"/>
        </w:rPr>
        <w:t>7 marzo</w:t>
      </w:r>
      <w:r w:rsidRPr="00BA7D63">
        <w:rPr>
          <w:rFonts w:asciiTheme="minorHAnsi" w:hAnsiTheme="minorHAnsi" w:cstheme="minorHAnsi"/>
          <w:i/>
          <w:sz w:val="16"/>
          <w:szCs w:val="16"/>
        </w:rPr>
        <w:t xml:space="preserve"> 2023</w:t>
      </w:r>
    </w:p>
    <w:p w14:paraId="13FE9B2E" w14:textId="77777777" w:rsidR="00261A78" w:rsidRPr="00BA7D63" w:rsidRDefault="00261A78" w:rsidP="00EB3BF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bookmarkEnd w:id="0"/>
    <w:p w14:paraId="1930B491" w14:textId="66E00F0E" w:rsidR="00EB3BF5" w:rsidRPr="007104CE" w:rsidRDefault="00261A78" w:rsidP="00EB3BF5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0979B" wp14:editId="67E8BE79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973600" cy="4320000"/>
            <wp:effectExtent l="0" t="0" r="0" b="4445"/>
            <wp:wrapSquare wrapText="bothSides"/>
            <wp:docPr id="1" name="Immagine 1" descr="immagine per scheda con id CFI0414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41468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BF5" w:rsidRPr="007104CE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40DFF4F" w14:textId="1E5EBC5D" w:rsidR="00EB3BF5" w:rsidRDefault="00EB3BF5" w:rsidP="00EB3BF5">
      <w:pPr>
        <w:spacing w:after="0" w:line="240" w:lineRule="auto"/>
        <w:jc w:val="both"/>
      </w:pPr>
      <w:r w:rsidRPr="00EB3BF5">
        <w:rPr>
          <w:bCs/>
        </w:rPr>
        <w:t>Il *</w:t>
      </w:r>
      <w:proofErr w:type="gramStart"/>
      <w:r w:rsidRPr="00EB3BF5">
        <w:rPr>
          <w:b/>
          <w:bCs/>
        </w:rPr>
        <w:t>portanova</w:t>
      </w:r>
      <w:r w:rsidRPr="00EB3BF5">
        <w:rPr>
          <w:bCs/>
        </w:rPr>
        <w:t xml:space="preserve"> :</w:t>
      </w:r>
      <w:proofErr w:type="gramEnd"/>
      <w:r w:rsidRPr="00EB3BF5">
        <w:rPr>
          <w:bCs/>
        </w:rPr>
        <w:t xml:space="preserve"> mensile letterario. - Anno 1, numero di saggio (</w:t>
      </w:r>
      <w:smartTag w:uri="urn:schemas-microsoft-com:office:smarttags" w:element="date">
        <w:smartTagPr>
          <w:attr w:name="ls" w:val="trans"/>
          <w:attr w:name="Month" w:val="1"/>
          <w:attr w:name="Day" w:val="25"/>
          <w:attr w:name="Year" w:val="19"/>
        </w:smartTagPr>
        <w:r w:rsidRPr="00EB3BF5">
          <w:rPr>
            <w:bCs/>
          </w:rPr>
          <w:t>25 gennaio 19</w:t>
        </w:r>
      </w:smartTag>
      <w:r w:rsidRPr="00EB3BF5">
        <w:rPr>
          <w:bCs/>
        </w:rPr>
        <w:t>32)-</w:t>
      </w:r>
      <w:r w:rsidR="00DF29F4">
        <w:rPr>
          <w:bCs/>
        </w:rPr>
        <w:t>anno 1, n. 5 (25 maggio 1932)</w:t>
      </w:r>
      <w:r w:rsidRPr="00EB3BF5">
        <w:rPr>
          <w:bCs/>
        </w:rPr>
        <w:t xml:space="preserve">. - </w:t>
      </w:r>
      <w:proofErr w:type="gramStart"/>
      <w:r w:rsidRPr="00EB3BF5">
        <w:rPr>
          <w:bCs/>
        </w:rPr>
        <w:t>Alessandria :</w:t>
      </w:r>
      <w:proofErr w:type="gramEnd"/>
      <w:r w:rsidRPr="00EB3BF5">
        <w:rPr>
          <w:bCs/>
        </w:rPr>
        <w:t xml:space="preserve"> Tip. Grosso, 1932. – </w:t>
      </w:r>
      <w:r w:rsidR="00DF29F4">
        <w:rPr>
          <w:bCs/>
        </w:rPr>
        <w:t>5</w:t>
      </w:r>
      <w:r w:rsidRPr="00EB3BF5">
        <w:rPr>
          <w:bCs/>
        </w:rPr>
        <w:t xml:space="preserve"> </w:t>
      </w:r>
      <w:proofErr w:type="gramStart"/>
      <w:r w:rsidRPr="00EB3BF5">
        <w:rPr>
          <w:bCs/>
        </w:rPr>
        <w:t>volumi ;</w:t>
      </w:r>
      <w:proofErr w:type="gramEnd"/>
      <w:r w:rsidRPr="00EB3BF5">
        <w:rPr>
          <w:bCs/>
        </w:rPr>
        <w:t xml:space="preserve"> </w:t>
      </w:r>
      <w:smartTag w:uri="urn:schemas-microsoft-com:office:smarttags" w:element="metricconverter">
        <w:smartTagPr>
          <w:attr w:name="ProductID" w:val="24 cm"/>
        </w:smartTagPr>
        <w:r w:rsidRPr="00EB3BF5">
          <w:rPr>
            <w:bCs/>
          </w:rPr>
          <w:t>24 cm</w:t>
        </w:r>
      </w:smartTag>
      <w:r w:rsidRPr="00EB3BF5">
        <w:rPr>
          <w:bCs/>
        </w:rPr>
        <w:t xml:space="preserve">. ((Via Urbano Rattazzi, 25. -  Direttore: L. Magno. - </w:t>
      </w:r>
      <w:r w:rsidRPr="00EB3BF5">
        <w:t>CFI0414681</w:t>
      </w:r>
    </w:p>
    <w:p w14:paraId="0EECC8B2" w14:textId="695CA348" w:rsidR="00261A78" w:rsidRPr="00EB3BF5" w:rsidRDefault="00261A78" w:rsidP="00EB3BF5">
      <w:pPr>
        <w:spacing w:after="0" w:line="240" w:lineRule="auto"/>
        <w:jc w:val="both"/>
        <w:rPr>
          <w:bCs/>
        </w:rPr>
      </w:pPr>
      <w:r>
        <w:t>Soggetto: Letteratura - Periodici</w:t>
      </w:r>
    </w:p>
    <w:p w14:paraId="72BC3F36" w14:textId="77777777" w:rsidR="00EB3BF5" w:rsidRPr="00EB3BF5" w:rsidRDefault="00EB3BF5" w:rsidP="00EB3BF5">
      <w:pPr>
        <w:spacing w:after="0" w:line="240" w:lineRule="auto"/>
        <w:jc w:val="both"/>
        <w:rPr>
          <w:lang w:eastAsia="it-IT"/>
        </w:rPr>
      </w:pPr>
      <w:r w:rsidRPr="00EB3BF5">
        <w:rPr>
          <w:lang w:eastAsia="it-IT"/>
        </w:rPr>
        <w:t xml:space="preserve">Copia digitale n. 1-5(1932) a: </w:t>
      </w:r>
      <w:hyperlink r:id="rId5" w:history="1">
        <w:r w:rsidRPr="00EB3BF5">
          <w:rPr>
            <w:rStyle w:val="Collegamentoipertestuale"/>
            <w:lang w:eastAsia="it-IT"/>
          </w:rPr>
          <w:t>http</w:t>
        </w:r>
        <w:r w:rsidRPr="00EB3BF5">
          <w:rPr>
            <w:rStyle w:val="Collegamentoipertestuale"/>
            <w:lang w:eastAsia="it-IT"/>
          </w:rPr>
          <w:t>://www.internetculturale.it/it/913/emeroteca-digitale-italiana/periodic/testata/9509</w:t>
        </w:r>
      </w:hyperlink>
    </w:p>
    <w:p w14:paraId="75514755" w14:textId="4D60D651" w:rsidR="00E91DD3" w:rsidRDefault="00E91DD3"/>
    <w:p w14:paraId="1553E81F" w14:textId="33EDBFB5" w:rsidR="00EB3BF5" w:rsidRPr="00DF29F4" w:rsidRDefault="00EB3BF5" w:rsidP="00EB3BF5">
      <w:pPr>
        <w:rPr>
          <w:rFonts w:asciiTheme="minorHAnsi" w:hAnsiTheme="minorHAnsi" w:cstheme="minorHAnsi"/>
          <w:sz w:val="32"/>
          <w:szCs w:val="32"/>
        </w:rPr>
      </w:pPr>
      <w:r w:rsidRPr="00DF29F4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Volumi disponibili in rete </w:t>
      </w:r>
      <w:hyperlink r:id="rId6" w:history="1">
        <w:r w:rsidR="00261A78" w:rsidRPr="00DF29F4">
          <w:rPr>
            <w:rStyle w:val="Collegamentoipertestuale"/>
            <w:rFonts w:asciiTheme="minorHAnsi" w:hAnsiTheme="minorHAnsi" w:cstheme="minorHAnsi"/>
            <w:sz w:val="32"/>
            <w:szCs w:val="32"/>
          </w:rPr>
          <w:t>1-5(19</w:t>
        </w:r>
        <w:r w:rsidR="00261A78" w:rsidRPr="00DF29F4">
          <w:rPr>
            <w:rStyle w:val="Collegamentoipertestuale"/>
            <w:rFonts w:asciiTheme="minorHAnsi" w:hAnsiTheme="minorHAnsi" w:cstheme="minorHAnsi"/>
            <w:sz w:val="32"/>
            <w:szCs w:val="32"/>
          </w:rPr>
          <w:t>32)</w:t>
        </w:r>
      </w:hyperlink>
    </w:p>
    <w:p w14:paraId="50D3F49C" w14:textId="77777777" w:rsidR="00EB3BF5" w:rsidRPr="00DF29F4" w:rsidRDefault="00EB3BF5" w:rsidP="00EB3BF5">
      <w:pPr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DF29F4">
        <w:rPr>
          <w:rFonts w:asciiTheme="minorHAnsi" w:hAnsiTheme="minorHAnsi" w:cstheme="minorHAnsi"/>
          <w:b/>
          <w:bCs/>
          <w:color w:val="C00000"/>
          <w:sz w:val="32"/>
          <w:szCs w:val="32"/>
        </w:rPr>
        <w:t>Informazioni storico-bibliografiche</w:t>
      </w:r>
    </w:p>
    <w:p w14:paraId="170AD32B" w14:textId="78698078" w:rsidR="00EB3BF5" w:rsidRDefault="00DF29F4" w:rsidP="00DF29F4">
      <w:pPr>
        <w:jc w:val="both"/>
      </w:pPr>
      <w:r>
        <w:t>R</w:t>
      </w:r>
      <w:r>
        <w:t>ivista letteraria diretta da Gino Magno, pubblicata ad Alessandria e nata per iniziativa di giovani intellettuali, fra cui Carlo Cordiè, che ebbe vita breve ed uscì tra gennaio e maggio 1932. “Il Portanova fu un’esperienza breve ma di livello molto alto. Il suo direttore Gino Magno tentò anche la via dell’affermazione personale con libri di poesia e romanzi ma l’esito non fu particolarmente significativo, anche se si può apprezzare il tentativo di sperimentare” (Alberto Ballerino, “Anni rimossi: intellettuali, cinema, teatro ad Alessandria”, 2006, p. 86).</w:t>
      </w:r>
      <w:r w:rsidRPr="00DF29F4">
        <w:t xml:space="preserve"> </w:t>
      </w:r>
      <w:hyperlink r:id="rId7" w:history="1">
        <w:r w:rsidRPr="003B67A6">
          <w:rPr>
            <w:rStyle w:val="Collegamentoipertestuale"/>
          </w:rPr>
          <w:t>https://libreriaantiquariacoenobium.it/catalogo/il-portanova-mensile-letterario-anno-i-n-2-25-febbraio-1932/</w:t>
        </w:r>
      </w:hyperlink>
    </w:p>
    <w:p w14:paraId="5F11E4E8" w14:textId="77777777" w:rsidR="00DF29F4" w:rsidRDefault="00DF29F4" w:rsidP="00DF29F4">
      <w:pPr>
        <w:jc w:val="both"/>
      </w:pPr>
    </w:p>
    <w:sectPr w:rsidR="00DF2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5A26"/>
    <w:rsid w:val="00261A78"/>
    <w:rsid w:val="00295A26"/>
    <w:rsid w:val="00DF29F4"/>
    <w:rsid w:val="00E91DD3"/>
    <w:rsid w:val="00E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97C7B"/>
  <w15:chartTrackingRefBased/>
  <w15:docId w15:val="{61A8EEED-83A2-4AB0-81D5-9C926095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BF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B3BF5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EB3BF5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1A7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1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reriaantiquariacoenobium.it/catalogo/il-portanova-mensile-letterario-anno-i-n-2-25-febbraio-193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509" TargetMode="External"/><Relationship Id="rId5" Type="http://schemas.openxmlformats.org/officeDocument/2006/relationships/hyperlink" Target="http://www.internetculturale.it/it/913/emeroteca-digitale-italiana/periodic/testata/950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3</cp:revision>
  <dcterms:created xsi:type="dcterms:W3CDTF">2023-03-17T18:26:00Z</dcterms:created>
  <dcterms:modified xsi:type="dcterms:W3CDTF">2023-03-17T18:46:00Z</dcterms:modified>
</cp:coreProperties>
</file>