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0E769" w14:textId="3AA27372" w:rsidR="001D5D7C" w:rsidRDefault="001D5D7C" w:rsidP="00CB67DC">
      <w:pPr>
        <w:spacing w:after="0" w:line="240" w:lineRule="auto"/>
        <w:jc w:val="both"/>
        <w:rPr>
          <w:b/>
        </w:rPr>
      </w:pPr>
      <w:r>
        <w:rPr>
          <w:b/>
          <w:color w:val="C00000"/>
          <w:sz w:val="44"/>
          <w:szCs w:val="44"/>
        </w:rPr>
        <w:t>PF</w:t>
      </w:r>
      <w:r>
        <w:rPr>
          <w:b/>
          <w:color w:val="C00000"/>
          <w:sz w:val="44"/>
          <w:szCs w:val="44"/>
        </w:rPr>
        <w:t>75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4510B">
        <w:rPr>
          <w:bCs/>
          <w:i/>
          <w:iCs/>
          <w:sz w:val="16"/>
          <w:szCs w:val="16"/>
        </w:rPr>
        <w:t xml:space="preserve">scheda creata il </w:t>
      </w:r>
      <w:proofErr w:type="gramStart"/>
      <w:r>
        <w:rPr>
          <w:bCs/>
          <w:i/>
          <w:iCs/>
          <w:sz w:val="16"/>
          <w:szCs w:val="16"/>
        </w:rPr>
        <w:t>30  agosto</w:t>
      </w:r>
      <w:proofErr w:type="gramEnd"/>
      <w:r>
        <w:rPr>
          <w:bCs/>
          <w:i/>
          <w:iCs/>
          <w:sz w:val="16"/>
          <w:szCs w:val="16"/>
        </w:rPr>
        <w:t xml:space="preserve"> 2026</w:t>
      </w:r>
    </w:p>
    <w:p w14:paraId="4E5A663C" w14:textId="77777777" w:rsidR="001D5D7C" w:rsidRDefault="001D5D7C" w:rsidP="00CB67DC">
      <w:pPr>
        <w:spacing w:after="0" w:line="240" w:lineRule="auto"/>
        <w:jc w:val="both"/>
        <w:sectPr w:rsidR="001D5D7C" w:rsidSect="001D5D7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D10E362" w14:textId="58A4ECB0" w:rsidR="001D5D7C" w:rsidRDefault="001D5D7C" w:rsidP="00CB67D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64510B">
        <w:rPr>
          <w:b/>
          <w:color w:val="C00000"/>
          <w:sz w:val="44"/>
          <w:szCs w:val="44"/>
        </w:rPr>
        <w:t xml:space="preserve">Descrizione </w:t>
      </w:r>
      <w:r w:rsidR="00CB67DC">
        <w:rPr>
          <w:b/>
          <w:color w:val="C00000"/>
          <w:sz w:val="44"/>
          <w:szCs w:val="44"/>
        </w:rPr>
        <w:t>storico-</w:t>
      </w:r>
      <w:r w:rsidRPr="0064510B">
        <w:rPr>
          <w:b/>
          <w:color w:val="C00000"/>
          <w:sz w:val="44"/>
          <w:szCs w:val="44"/>
        </w:rPr>
        <w:t>bibliografica</w:t>
      </w:r>
    </w:p>
    <w:p w14:paraId="3FDC9401" w14:textId="6CDF8198" w:rsidR="00CB67DC" w:rsidRDefault="00CB67DC" w:rsidP="00CB67DC">
      <w:pPr>
        <w:spacing w:after="0" w:line="240" w:lineRule="auto"/>
        <w:jc w:val="center"/>
        <w:rPr>
          <w:lang w:eastAsia="it-IT"/>
        </w:rPr>
      </w:pPr>
      <w:r w:rsidRPr="00CB67DC">
        <w:rPr>
          <w:lang w:eastAsia="it-IT"/>
        </w:rPr>
        <w:drawing>
          <wp:inline distT="0" distB="0" distL="0" distR="0" wp14:anchorId="05C3EEE3" wp14:editId="67277943">
            <wp:extent cx="1569600" cy="2160000"/>
            <wp:effectExtent l="0" t="0" r="0" b="0"/>
            <wp:docPr id="899703778" name="Immagine 2" descr="Le carte parlanti, notiziario mensile della casa editrice Vallecchi n° febbraio 1943. Intorno al diario di un parroco di campagna e il suo autore recensioni su poesia militare di V. Sereni e altre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 carte parlanti, notiziario mensile della casa editrice Vallecchi n° febbraio 1943. Intorno al diario di un parroco di campagna e il suo autore recensioni su poesia militare di V. Sereni e altre - coperti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14F16252" wp14:editId="177463DB">
            <wp:extent cx="1526400" cy="2160000"/>
            <wp:effectExtent l="0" t="0" r="0" b="0"/>
            <wp:docPr id="96018082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05F39A2A" wp14:editId="7A950CA7">
            <wp:extent cx="1634400" cy="2160000"/>
            <wp:effectExtent l="0" t="0" r="4445" b="0"/>
            <wp:docPr id="33066377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A891170" wp14:editId="1AAA6F16">
            <wp:extent cx="1620000" cy="2160000"/>
            <wp:effectExtent l="0" t="0" r="0" b="0"/>
            <wp:docPr id="144289532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E9BDB58" wp14:editId="480248AA">
            <wp:extent cx="1526400" cy="2160000"/>
            <wp:effectExtent l="0" t="0" r="0" b="0"/>
            <wp:docPr id="177869583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8882D" w14:textId="609499C9" w:rsidR="001D5D7C" w:rsidRPr="00CB67DC" w:rsidRDefault="001D5D7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  <w:r w:rsidRPr="00CB67DC">
        <w:rPr>
          <w:sz w:val="30"/>
          <w:szCs w:val="30"/>
          <w:lang w:eastAsia="it-IT"/>
        </w:rPr>
        <w:t>Le *</w:t>
      </w:r>
      <w:r w:rsidRPr="00CB67DC">
        <w:rPr>
          <w:b/>
          <w:sz w:val="30"/>
          <w:szCs w:val="30"/>
          <w:lang w:eastAsia="it-IT"/>
        </w:rPr>
        <w:t xml:space="preserve">carte </w:t>
      </w:r>
      <w:proofErr w:type="gramStart"/>
      <w:r w:rsidRPr="00CB67DC">
        <w:rPr>
          <w:b/>
          <w:sz w:val="30"/>
          <w:szCs w:val="30"/>
          <w:lang w:eastAsia="it-IT"/>
        </w:rPr>
        <w:t>parlanti</w:t>
      </w:r>
      <w:r w:rsidRPr="00CB67DC">
        <w:rPr>
          <w:sz w:val="30"/>
          <w:szCs w:val="30"/>
          <w:lang w:eastAsia="it-IT"/>
        </w:rPr>
        <w:t xml:space="preserve"> :</w:t>
      </w:r>
      <w:proofErr w:type="gramEnd"/>
      <w:r w:rsidRPr="00CB67DC">
        <w:rPr>
          <w:sz w:val="30"/>
          <w:szCs w:val="30"/>
          <w:lang w:eastAsia="it-IT"/>
        </w:rPr>
        <w:t xml:space="preserve"> notiziario mensile della casa editrice Vallecchi. - </w:t>
      </w:r>
      <w:proofErr w:type="gramStart"/>
      <w:r w:rsidRPr="00CB67DC">
        <w:rPr>
          <w:sz w:val="30"/>
          <w:szCs w:val="30"/>
          <w:lang w:eastAsia="it-IT"/>
        </w:rPr>
        <w:t>Firenze :</w:t>
      </w:r>
      <w:proofErr w:type="gramEnd"/>
      <w:r w:rsidRPr="00CB67DC">
        <w:rPr>
          <w:sz w:val="30"/>
          <w:szCs w:val="30"/>
          <w:lang w:eastAsia="it-IT"/>
        </w:rPr>
        <w:t xml:space="preserve"> Vallecchi, 1940-19</w:t>
      </w:r>
      <w:r w:rsidR="00E4382C" w:rsidRPr="00CB67DC">
        <w:rPr>
          <w:sz w:val="30"/>
          <w:szCs w:val="30"/>
          <w:lang w:eastAsia="it-IT"/>
        </w:rPr>
        <w:t>56</w:t>
      </w:r>
      <w:r w:rsidRPr="00CB67DC">
        <w:rPr>
          <w:sz w:val="30"/>
          <w:szCs w:val="30"/>
          <w:lang w:eastAsia="it-IT"/>
        </w:rPr>
        <w:t xml:space="preserve">. </w:t>
      </w:r>
      <w:r w:rsidR="00E4382C" w:rsidRPr="00CB67DC">
        <w:rPr>
          <w:sz w:val="30"/>
          <w:szCs w:val="30"/>
          <w:lang w:eastAsia="it-IT"/>
        </w:rPr>
        <w:t>–</w:t>
      </w:r>
      <w:r w:rsidRPr="00CB67DC">
        <w:rPr>
          <w:sz w:val="30"/>
          <w:szCs w:val="30"/>
          <w:lang w:eastAsia="it-IT"/>
        </w:rPr>
        <w:t xml:space="preserve"> </w:t>
      </w:r>
      <w:r w:rsidR="00E4382C" w:rsidRPr="00CB67DC">
        <w:rPr>
          <w:sz w:val="30"/>
          <w:szCs w:val="30"/>
          <w:lang w:eastAsia="it-IT"/>
        </w:rPr>
        <w:t xml:space="preserve">16 </w:t>
      </w:r>
      <w:proofErr w:type="gramStart"/>
      <w:r w:rsidRPr="00CB67DC">
        <w:rPr>
          <w:sz w:val="30"/>
          <w:szCs w:val="30"/>
        </w:rPr>
        <w:t>volumi ;</w:t>
      </w:r>
      <w:proofErr w:type="gramEnd"/>
      <w:r w:rsidRPr="00CB67DC">
        <w:rPr>
          <w:sz w:val="30"/>
          <w:szCs w:val="30"/>
        </w:rPr>
        <w:t xml:space="preserve"> 28 cm. ((La periodicità varia. - Il complemento del titolo varia. - Sospeso da giugno 1944 a dicembre 1945. –</w:t>
      </w:r>
      <w:r w:rsidR="00E4382C" w:rsidRPr="00CB67DC">
        <w:rPr>
          <w:sz w:val="30"/>
          <w:szCs w:val="30"/>
        </w:rPr>
        <w:t xml:space="preserve"> </w:t>
      </w:r>
      <w:r w:rsidRPr="00CB67DC">
        <w:rPr>
          <w:sz w:val="30"/>
          <w:szCs w:val="30"/>
        </w:rPr>
        <w:t xml:space="preserve">Descrizione basata su: anno 2, n. 3 (novembre 1941). - </w:t>
      </w:r>
      <w:r w:rsidRPr="00CB67DC">
        <w:rPr>
          <w:sz w:val="30"/>
          <w:szCs w:val="30"/>
          <w:lang w:eastAsia="it-IT"/>
        </w:rPr>
        <w:t>UM10009775</w:t>
      </w:r>
    </w:p>
    <w:p w14:paraId="7C1B1612" w14:textId="2642D54A" w:rsidR="001D5D7C" w:rsidRPr="00CB67DC" w:rsidRDefault="00CB67D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  <w:r w:rsidRPr="00CB67DC">
        <w:rPr>
          <w:sz w:val="30"/>
          <w:szCs w:val="30"/>
          <w:lang w:eastAsia="it-IT"/>
        </w:rPr>
        <w:t>Supplemento a: *Incontro [PF201]</w:t>
      </w:r>
    </w:p>
    <w:p w14:paraId="42A313F8" w14:textId="77777777" w:rsidR="00CB67DC" w:rsidRPr="00CB67DC" w:rsidRDefault="00CB67D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</w:p>
    <w:p w14:paraId="1ED6BA41" w14:textId="7AA563AC" w:rsidR="001D5D7C" w:rsidRPr="00CB67DC" w:rsidRDefault="00CB67D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  <w:r w:rsidRPr="00CB67DC">
        <w:rPr>
          <w:sz w:val="30"/>
          <w:szCs w:val="30"/>
          <w:lang w:eastAsia="it-IT"/>
        </w:rPr>
        <w:drawing>
          <wp:anchor distT="0" distB="0" distL="114300" distR="114300" simplePos="0" relativeHeight="251659264" behindDoc="0" locked="0" layoutInCell="1" allowOverlap="1" wp14:anchorId="523053A3" wp14:editId="3C70A1F7">
            <wp:simplePos x="0" y="0"/>
            <wp:positionH relativeFrom="column">
              <wp:posOffset>1270</wp:posOffset>
            </wp:positionH>
            <wp:positionV relativeFrom="paragraph">
              <wp:posOffset>-2540</wp:posOffset>
            </wp:positionV>
            <wp:extent cx="1566000" cy="2160000"/>
            <wp:effectExtent l="0" t="0" r="0" b="0"/>
            <wp:wrapSquare wrapText="bothSides"/>
            <wp:docPr id="2065558178" name="Immagine 8" descr="Le carte parlanti. Anno I° n° 3 luglio 1957. Contiene: ricordo di Giovanni Papini di G. Spadolini Tobino mi ha detto Di P. Listri poesia e verità, ricordo di Curzio Malaparte di C. Bertocchi come è nato l'alfiere di C. Alianello ecc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e carte parlanti. Anno I° n° 3 luglio 1957. Contiene: ricordo di Giovanni Papini di G. Spadolini Tobino mi ha detto Di P. Listri poesia e verità, ricordo di Curzio Malaparte di C. Bertocchi come è nato l'alfiere di C. Alianello ecc - coperti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D7C" w:rsidRPr="00CB67DC">
        <w:rPr>
          <w:sz w:val="30"/>
          <w:szCs w:val="30"/>
          <w:lang w:eastAsia="it-IT"/>
        </w:rPr>
        <w:t xml:space="preserve">Le </w:t>
      </w:r>
      <w:r w:rsidR="00E4382C" w:rsidRPr="00CB67DC">
        <w:rPr>
          <w:sz w:val="30"/>
          <w:szCs w:val="30"/>
          <w:lang w:eastAsia="it-IT"/>
        </w:rPr>
        <w:t>*</w:t>
      </w:r>
      <w:r w:rsidR="001D5D7C" w:rsidRPr="00CB67DC">
        <w:rPr>
          <w:b/>
          <w:bCs/>
          <w:sz w:val="30"/>
          <w:szCs w:val="30"/>
          <w:lang w:eastAsia="it-IT"/>
        </w:rPr>
        <w:t>carte parlanti</w:t>
      </w:r>
      <w:r w:rsidR="001D5D7C" w:rsidRPr="00CB67DC">
        <w:rPr>
          <w:sz w:val="30"/>
          <w:szCs w:val="30"/>
          <w:lang w:eastAsia="it-IT"/>
        </w:rPr>
        <w:t>. - A</w:t>
      </w:r>
      <w:r w:rsidR="00E4382C" w:rsidRPr="00CB67DC">
        <w:rPr>
          <w:sz w:val="30"/>
          <w:szCs w:val="30"/>
          <w:lang w:eastAsia="it-IT"/>
        </w:rPr>
        <w:t>nno</w:t>
      </w:r>
      <w:r w:rsidR="001D5D7C" w:rsidRPr="00CB67DC">
        <w:rPr>
          <w:sz w:val="30"/>
          <w:szCs w:val="30"/>
          <w:lang w:eastAsia="it-IT"/>
        </w:rPr>
        <w:t xml:space="preserve"> 1, n. 1 (mag</w:t>
      </w:r>
      <w:r w:rsidR="00E4382C" w:rsidRPr="00CB67DC">
        <w:rPr>
          <w:sz w:val="30"/>
          <w:szCs w:val="30"/>
          <w:lang w:eastAsia="it-IT"/>
        </w:rPr>
        <w:t>gio</w:t>
      </w:r>
      <w:r w:rsidR="001D5D7C" w:rsidRPr="00CB67DC">
        <w:rPr>
          <w:sz w:val="30"/>
          <w:szCs w:val="30"/>
          <w:lang w:eastAsia="it-IT"/>
        </w:rPr>
        <w:t xml:space="preserve"> </w:t>
      </w:r>
      <w:proofErr w:type="gramStart"/>
      <w:r w:rsidR="001D5D7C" w:rsidRPr="00CB67DC">
        <w:rPr>
          <w:sz w:val="30"/>
          <w:szCs w:val="30"/>
          <w:lang w:eastAsia="it-IT"/>
        </w:rPr>
        <w:t>1957)-</w:t>
      </w:r>
      <w:proofErr w:type="gramEnd"/>
      <w:r w:rsidR="00E4382C" w:rsidRPr="00CB67DC">
        <w:rPr>
          <w:sz w:val="30"/>
          <w:szCs w:val="30"/>
        </w:rPr>
        <w:t xml:space="preserve">anno </w:t>
      </w:r>
      <w:r w:rsidR="00E4382C" w:rsidRPr="00CB67DC">
        <w:rPr>
          <w:sz w:val="30"/>
          <w:szCs w:val="30"/>
          <w:lang w:eastAsia="it-IT"/>
        </w:rPr>
        <w:t>5, n.</w:t>
      </w:r>
      <w:r w:rsidR="00E4382C" w:rsidRPr="00CB67DC">
        <w:rPr>
          <w:sz w:val="30"/>
          <w:szCs w:val="30"/>
          <w:lang w:eastAsia="it-IT"/>
        </w:rPr>
        <w:t xml:space="preserve"> </w:t>
      </w:r>
      <w:r w:rsidR="00E4382C" w:rsidRPr="00CB67DC">
        <w:rPr>
          <w:sz w:val="30"/>
          <w:szCs w:val="30"/>
          <w:lang w:eastAsia="it-IT"/>
        </w:rPr>
        <w:t>38/41</w:t>
      </w:r>
      <w:r w:rsidR="00E4382C" w:rsidRPr="00CB67DC">
        <w:rPr>
          <w:sz w:val="30"/>
          <w:szCs w:val="30"/>
          <w:lang w:eastAsia="it-IT"/>
        </w:rPr>
        <w:t xml:space="preserve"> </w:t>
      </w:r>
      <w:r w:rsidR="00E4382C" w:rsidRPr="00CB67DC">
        <w:rPr>
          <w:sz w:val="30"/>
          <w:szCs w:val="30"/>
          <w:lang w:eastAsia="it-IT"/>
        </w:rPr>
        <w:t>(nov./feb.1961)</w:t>
      </w:r>
      <w:r w:rsidR="001D5D7C" w:rsidRPr="00CB67DC">
        <w:rPr>
          <w:sz w:val="30"/>
          <w:szCs w:val="30"/>
          <w:lang w:eastAsia="it-IT"/>
        </w:rPr>
        <w:t xml:space="preserve">. - </w:t>
      </w:r>
      <w:proofErr w:type="gramStart"/>
      <w:r w:rsidR="001D5D7C" w:rsidRPr="00CB67DC">
        <w:rPr>
          <w:sz w:val="30"/>
          <w:szCs w:val="30"/>
          <w:lang w:eastAsia="it-IT"/>
        </w:rPr>
        <w:t>Firenze :</w:t>
      </w:r>
      <w:proofErr w:type="gramEnd"/>
      <w:r w:rsidR="001D5D7C" w:rsidRPr="00CB67DC">
        <w:rPr>
          <w:sz w:val="30"/>
          <w:szCs w:val="30"/>
          <w:lang w:eastAsia="it-IT"/>
        </w:rPr>
        <w:t xml:space="preserve"> Vallecchi, 1957-</w:t>
      </w:r>
      <w:r w:rsidR="00E4382C" w:rsidRPr="00CB67DC">
        <w:rPr>
          <w:sz w:val="30"/>
          <w:szCs w:val="30"/>
          <w:lang w:eastAsia="it-IT"/>
        </w:rPr>
        <w:t>1961</w:t>
      </w:r>
      <w:r w:rsidR="001D5D7C" w:rsidRPr="00CB67DC">
        <w:rPr>
          <w:sz w:val="30"/>
          <w:szCs w:val="30"/>
          <w:lang w:eastAsia="it-IT"/>
        </w:rPr>
        <w:t xml:space="preserve">. - </w:t>
      </w:r>
      <w:proofErr w:type="gramStart"/>
      <w:r w:rsidR="001D5D7C" w:rsidRPr="00CB67DC">
        <w:rPr>
          <w:sz w:val="30"/>
          <w:szCs w:val="30"/>
          <w:lang w:eastAsia="it-IT"/>
        </w:rPr>
        <w:t>v</w:t>
      </w:r>
      <w:r w:rsidR="00E4382C" w:rsidRPr="00CB67DC">
        <w:rPr>
          <w:sz w:val="30"/>
          <w:szCs w:val="30"/>
          <w:lang w:eastAsia="it-IT"/>
        </w:rPr>
        <w:t>olumi</w:t>
      </w:r>
      <w:r w:rsidR="001D5D7C" w:rsidRPr="00CB67DC">
        <w:rPr>
          <w:sz w:val="30"/>
          <w:szCs w:val="30"/>
          <w:lang w:eastAsia="it-IT"/>
        </w:rPr>
        <w:t xml:space="preserve"> ;</w:t>
      </w:r>
      <w:proofErr w:type="gramEnd"/>
      <w:r w:rsidR="001D5D7C" w:rsidRPr="00CB67DC">
        <w:rPr>
          <w:sz w:val="30"/>
          <w:szCs w:val="30"/>
          <w:lang w:eastAsia="it-IT"/>
        </w:rPr>
        <w:t xml:space="preserve"> 23 cm. </w:t>
      </w:r>
      <w:r w:rsidR="00E4382C" w:rsidRPr="00CB67DC">
        <w:rPr>
          <w:sz w:val="30"/>
          <w:szCs w:val="30"/>
          <w:lang w:eastAsia="it-IT"/>
        </w:rPr>
        <w:t>((</w:t>
      </w:r>
      <w:r w:rsidR="001D5D7C" w:rsidRPr="00CB67DC">
        <w:rPr>
          <w:sz w:val="30"/>
          <w:szCs w:val="30"/>
          <w:lang w:eastAsia="it-IT"/>
        </w:rPr>
        <w:t xml:space="preserve">Mensile. - Supplemento a: Le carte </w:t>
      </w:r>
      <w:proofErr w:type="gramStart"/>
      <w:r w:rsidR="001D5D7C" w:rsidRPr="00CB67DC">
        <w:rPr>
          <w:sz w:val="30"/>
          <w:szCs w:val="30"/>
          <w:lang w:eastAsia="it-IT"/>
        </w:rPr>
        <w:t>parlanti :</w:t>
      </w:r>
      <w:proofErr w:type="gramEnd"/>
      <w:r w:rsidR="001D5D7C" w:rsidRPr="00CB67DC">
        <w:rPr>
          <w:sz w:val="30"/>
          <w:szCs w:val="30"/>
          <w:lang w:eastAsia="it-IT"/>
        </w:rPr>
        <w:t xml:space="preserve"> bollettino settimanale.</w:t>
      </w:r>
      <w:r w:rsidR="00E4382C" w:rsidRPr="00CB67DC">
        <w:rPr>
          <w:sz w:val="30"/>
          <w:szCs w:val="30"/>
          <w:lang w:eastAsia="it-IT"/>
        </w:rPr>
        <w:t xml:space="preserve"> - </w:t>
      </w:r>
      <w:r w:rsidR="00E4382C" w:rsidRPr="00CB67DC">
        <w:rPr>
          <w:sz w:val="30"/>
          <w:szCs w:val="30"/>
          <w:lang w:eastAsia="it-IT"/>
        </w:rPr>
        <w:t xml:space="preserve">Il formato varia. </w:t>
      </w:r>
      <w:r w:rsidRPr="00CB67DC">
        <w:rPr>
          <w:sz w:val="30"/>
          <w:szCs w:val="30"/>
          <w:lang w:eastAsia="it-IT"/>
        </w:rPr>
        <w:t>–</w:t>
      </w:r>
      <w:r w:rsidR="00E4382C" w:rsidRPr="00CB67DC">
        <w:rPr>
          <w:sz w:val="30"/>
          <w:szCs w:val="30"/>
        </w:rPr>
        <w:t xml:space="preserve"> </w:t>
      </w:r>
      <w:r w:rsidRPr="00CB67DC">
        <w:rPr>
          <w:sz w:val="30"/>
          <w:szCs w:val="30"/>
        </w:rPr>
        <w:t xml:space="preserve">Fondata </w:t>
      </w:r>
      <w:r w:rsidRPr="00CB67DC">
        <w:rPr>
          <w:sz w:val="30"/>
          <w:szCs w:val="30"/>
        </w:rPr>
        <w:t>da Enrico Vallecchi</w:t>
      </w:r>
      <w:r w:rsidRPr="00CB67DC">
        <w:rPr>
          <w:sz w:val="30"/>
          <w:szCs w:val="30"/>
        </w:rPr>
        <w:t xml:space="preserve">. - </w:t>
      </w:r>
      <w:r w:rsidR="00E4382C" w:rsidRPr="00CB67DC">
        <w:rPr>
          <w:sz w:val="30"/>
          <w:szCs w:val="30"/>
          <w:lang w:eastAsia="it-IT"/>
        </w:rPr>
        <w:t>UM10009775</w:t>
      </w:r>
    </w:p>
    <w:p w14:paraId="2D350CAE" w14:textId="77777777" w:rsidR="001D5D7C" w:rsidRPr="00CB67DC" w:rsidRDefault="001D5D7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</w:p>
    <w:p w14:paraId="446D45A5" w14:textId="77777777" w:rsidR="00CB67DC" w:rsidRPr="00CB67DC" w:rsidRDefault="001D5D7C" w:rsidP="00CB67DC">
      <w:pPr>
        <w:spacing w:after="0" w:line="240" w:lineRule="auto"/>
        <w:jc w:val="both"/>
        <w:rPr>
          <w:sz w:val="30"/>
          <w:szCs w:val="30"/>
        </w:rPr>
      </w:pPr>
      <w:r w:rsidRPr="00CB67DC">
        <w:rPr>
          <w:sz w:val="30"/>
          <w:szCs w:val="30"/>
        </w:rPr>
        <w:t xml:space="preserve">Autore: Vallecchi &lt;editore&gt; </w:t>
      </w:r>
    </w:p>
    <w:p w14:paraId="62443081" w14:textId="71E42F35" w:rsidR="001D5D7C" w:rsidRPr="00CB67DC" w:rsidRDefault="00CB67DC" w:rsidP="00CB67DC">
      <w:pPr>
        <w:spacing w:after="0" w:line="240" w:lineRule="auto"/>
        <w:jc w:val="both"/>
        <w:rPr>
          <w:sz w:val="30"/>
          <w:szCs w:val="30"/>
        </w:rPr>
      </w:pPr>
      <w:r w:rsidRPr="00CB67DC">
        <w:rPr>
          <w:sz w:val="30"/>
          <w:szCs w:val="30"/>
        </w:rPr>
        <w:t>Soggetto: Letteratura italiana – 1940-</w:t>
      </w:r>
      <w:proofErr w:type="gramStart"/>
      <w:r w:rsidRPr="00CB67DC">
        <w:rPr>
          <w:sz w:val="30"/>
          <w:szCs w:val="30"/>
        </w:rPr>
        <w:t>1961</w:t>
      </w:r>
      <w:r w:rsidR="001D5D7C" w:rsidRPr="00CB67DC">
        <w:rPr>
          <w:sz w:val="30"/>
          <w:szCs w:val="30"/>
        </w:rPr>
        <w:t xml:space="preserve"> </w:t>
      </w:r>
      <w:r w:rsidRPr="00CB67DC">
        <w:rPr>
          <w:sz w:val="30"/>
          <w:szCs w:val="30"/>
        </w:rPr>
        <w:t>;</w:t>
      </w:r>
      <w:proofErr w:type="gramEnd"/>
      <w:r w:rsidRPr="00CB67DC">
        <w:rPr>
          <w:sz w:val="30"/>
          <w:szCs w:val="30"/>
        </w:rPr>
        <w:t xml:space="preserve"> Politica – Italia – 1940-1961; Cultura – Italia – 1940-1961</w:t>
      </w:r>
    </w:p>
    <w:p w14:paraId="71CC9C47" w14:textId="05846234" w:rsidR="001D5D7C" w:rsidRPr="00CB67DC" w:rsidRDefault="001D5D7C" w:rsidP="00CB67DC">
      <w:pPr>
        <w:spacing w:after="0" w:line="240" w:lineRule="auto"/>
        <w:jc w:val="both"/>
        <w:rPr>
          <w:sz w:val="30"/>
          <w:szCs w:val="30"/>
          <w:lang w:eastAsia="it-IT"/>
        </w:rPr>
      </w:pPr>
      <w:r w:rsidRPr="00CB67DC">
        <w:rPr>
          <w:sz w:val="30"/>
          <w:szCs w:val="30"/>
          <w:lang w:eastAsia="it-IT"/>
        </w:rPr>
        <w:t>Classe: D850.5</w:t>
      </w:r>
    </w:p>
    <w:p w14:paraId="2CBBC501" w14:textId="77777777" w:rsidR="0031062F" w:rsidRDefault="0031062F" w:rsidP="00CB67DC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1439"/>
    <w:rsid w:val="0013672B"/>
    <w:rsid w:val="001D5D7C"/>
    <w:rsid w:val="0031062F"/>
    <w:rsid w:val="003605E3"/>
    <w:rsid w:val="00375F4B"/>
    <w:rsid w:val="003811E4"/>
    <w:rsid w:val="00653982"/>
    <w:rsid w:val="00811439"/>
    <w:rsid w:val="00C71CAA"/>
    <w:rsid w:val="00CB67DC"/>
    <w:rsid w:val="00D544E6"/>
    <w:rsid w:val="00E4382C"/>
    <w:rsid w:val="00E84EF4"/>
    <w:rsid w:val="00E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69B8"/>
  <w15:chartTrackingRefBased/>
  <w15:docId w15:val="{9B349226-5E48-4D18-9C53-7DA1D87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5D7C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1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1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14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1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14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1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1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1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1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14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14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14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143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143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14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14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14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14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1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14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14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14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14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143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14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143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143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2026-08-30T11:31:00Z</dcterms:created>
  <dcterms:modified xsi:type="dcterms:W3CDTF">2026-08-30T19:51:00Z</dcterms:modified>
</cp:coreProperties>
</file>